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DF8BE" w14:textId="0D976DAE" w:rsidR="00BA5AFB" w:rsidRDefault="00BA5AFB">
      <w:pPr>
        <w:rPr>
          <w:rFonts w:ascii="Times New Roman" w:hAnsi="Times New Roman" w:cs="Times New Roman"/>
          <w:b/>
          <w:noProof/>
          <w:color w:val="974705"/>
          <w:sz w:val="24"/>
          <w:szCs w:val="24"/>
          <w:lang w:bidi="ar-SA"/>
        </w:rPr>
      </w:pPr>
      <w:r>
        <w:rPr>
          <w:rFonts w:ascii="Times New Roman" w:hAnsi="Times New Roman" w:cs="Times New Roman"/>
          <w:b/>
          <w:noProof/>
          <w:color w:val="974705"/>
          <w:sz w:val="24"/>
          <w:szCs w:val="24"/>
          <w:lang w:bidi="ar-SA"/>
        </w:rPr>
        <w:drawing>
          <wp:anchor distT="0" distB="0" distL="114300" distR="114300" simplePos="0" relativeHeight="251762176" behindDoc="1" locked="0" layoutInCell="1" allowOverlap="1" wp14:anchorId="4CACD93C" wp14:editId="02B1403F">
            <wp:simplePos x="0" y="0"/>
            <wp:positionH relativeFrom="page">
              <wp:align>right</wp:align>
            </wp:positionH>
            <wp:positionV relativeFrom="paragraph">
              <wp:posOffset>-1052839</wp:posOffset>
            </wp:positionV>
            <wp:extent cx="7542490" cy="10645253"/>
            <wp:effectExtent l="0" t="0" r="1905" b="381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9026" cy="1066859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761152" behindDoc="0" locked="0" layoutInCell="1" allowOverlap="1" wp14:anchorId="2C86C7B5" wp14:editId="77560948">
                <wp:simplePos x="0" y="0"/>
                <wp:positionH relativeFrom="page">
                  <wp:align>right</wp:align>
                </wp:positionH>
                <wp:positionV relativeFrom="paragraph">
                  <wp:posOffset>1027316</wp:posOffset>
                </wp:positionV>
                <wp:extent cx="5086350" cy="10677525"/>
                <wp:effectExtent l="0" t="0" r="0" b="0"/>
                <wp:wrapNone/>
                <wp:docPr id="18" name="Metin Kutusu 18"/>
                <wp:cNvGraphicFramePr/>
                <a:graphic xmlns:a="http://schemas.openxmlformats.org/drawingml/2006/main">
                  <a:graphicData uri="http://schemas.microsoft.com/office/word/2010/wordprocessingShape">
                    <wps:wsp>
                      <wps:cNvSpPr txBox="1"/>
                      <wps:spPr>
                        <a:xfrm>
                          <a:off x="0" y="0"/>
                          <a:ext cx="5086350" cy="10677525"/>
                        </a:xfrm>
                        <a:prstGeom prst="rect">
                          <a:avLst/>
                        </a:prstGeom>
                        <a:noFill/>
                        <a:ln>
                          <a:noFill/>
                        </a:ln>
                        <a:effectLst/>
                      </wps:spPr>
                      <wps:txbx>
                        <w:txbxContent>
                          <w:p w14:paraId="6547A05B" w14:textId="64CEDED8"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NAZİLLİ</w:t>
                            </w:r>
                            <w:r w:rsidRPr="00D43D74">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KAYMAKAMLIĞI</w:t>
                            </w:r>
                          </w:p>
                          <w:p w14:paraId="3DC62482" w14:textId="77777777"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7A95F6D2" w:rsidR="004F0D57" w:rsidRPr="00D43D74" w:rsidRDefault="004F0D57"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ÇAPAHASAN</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4F0D57" w:rsidRPr="00D43D74" w:rsidRDefault="004F0D57"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2C86C7B5" id="_x0000_t202" coordsize="21600,21600" o:spt="202" path="m,l,21600r21600,l21600,xe">
                <v:stroke joinstyle="miter"/>
                <v:path gradientshapeok="t" o:connecttype="rect"/>
              </v:shapetype>
              <v:shape id="Metin Kutusu 18" o:spid="_x0000_s1026" type="#_x0000_t202" style="position:absolute;margin-left:349.3pt;margin-top:80.9pt;width:400.5pt;height:840.75pt;z-index:251761152;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" filled="f" stroked="f">
                <v:textbox style="mso-fit-shape-to-text:t">
                  <w:txbxContent>
                    <w:p w14:paraId="6547A05B" w14:textId="64CEDED8"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NAZİLLİ</w:t>
                      </w:r>
                      <w:r w:rsidRPr="00D43D74">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t xml:space="preserve"> KAYMAKAMLIĞI</w:t>
                      </w:r>
                    </w:p>
                    <w:p w14:paraId="3DC62482" w14:textId="77777777"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7573617F" w14:textId="77777777" w:rsidR="004F0D57" w:rsidRPr="00D43D74" w:rsidRDefault="004F0D57" w:rsidP="00BA5AFB">
                      <w:pPr>
                        <w:jc w:val="center"/>
                        <w:rPr>
                          <w:rFonts w:ascii="Times New Roman" w:hAnsi="Times New Roman" w:cs="Times New Roman"/>
                          <w:b/>
                          <w:noProof/>
                          <w:color w:val="660033"/>
                          <w:sz w:val="72"/>
                          <w:szCs w:val="72"/>
                          <w14:textOutline w14:w="0" w14:cap="flat" w14:cmpd="sng" w14:algn="ctr">
                            <w14:noFill/>
                            <w14:prstDash w14:val="solid"/>
                            <w14:round/>
                          </w14:textOutline>
                          <w14:props3d w14:extrusionH="57150" w14:contourW="0" w14:prstMaterial="softEdge">
                            <w14:bevelT w14:w="25400" w14:h="38100" w14:prst="circle"/>
                          </w14:props3d>
                        </w:rPr>
                      </w:pPr>
                    </w:p>
                    <w:p w14:paraId="2EEE8CA3" w14:textId="7A95F6D2" w:rsidR="004F0D57" w:rsidRPr="00D43D74" w:rsidRDefault="004F0D57"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ÇAPAHASAN</w:t>
                      </w: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 İLKOKULU</w:t>
                      </w:r>
                    </w:p>
                    <w:p w14:paraId="654556FC" w14:textId="6AF3DFF2" w:rsidR="004F0D57" w:rsidRPr="00D43D74" w:rsidRDefault="004F0D57" w:rsidP="00BA5AFB">
                      <w:pPr>
                        <w:jc w:val="center"/>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pPr>
                      <w:r w:rsidRPr="00D43D74">
                        <w:rPr>
                          <w:rFonts w:ascii="Times New Roman" w:hAnsi="Times New Roman" w:cs="Times New Roman"/>
                          <w:b/>
                          <w:noProof/>
                          <w:color w:val="660033"/>
                          <w:sz w:val="48"/>
                          <w:szCs w:val="72"/>
                          <w14:textOutline w14:w="0" w14:cap="flat" w14:cmpd="sng" w14:algn="ctr">
                            <w14:noFill/>
                            <w14:prstDash w14:val="solid"/>
                            <w14:round/>
                          </w14:textOutline>
                          <w14:props3d w14:extrusionH="57150" w14:contourW="0" w14:prstMaterial="softEdge">
                            <w14:bevelT w14:w="25400" w14:h="38100" w14:prst="circle"/>
                          </w14:props3d>
                        </w:rPr>
                        <w:t xml:space="preserve">2024-2028 STRATEJİK PLANI </w:t>
                      </w:r>
                    </w:p>
                  </w:txbxContent>
                </v:textbox>
                <w10:wrap anchorx="page"/>
              </v:shape>
            </w:pict>
          </mc:Fallback>
        </mc:AlternateContent>
      </w:r>
      <w:r>
        <w:rPr>
          <w:rFonts w:ascii="Times New Roman" w:hAnsi="Times New Roman" w:cs="Times New Roman"/>
          <w:b/>
          <w:noProof/>
          <w:color w:val="974705"/>
          <w:sz w:val="24"/>
          <w:szCs w:val="24"/>
          <w:lang w:bidi="ar-SA"/>
        </w:rPr>
        <w:br w:type="page"/>
      </w:r>
    </w:p>
    <w:p w14:paraId="559B038C" w14:textId="4F3BFE77" w:rsidR="000C4EB0" w:rsidRPr="0007479A" w:rsidRDefault="000C4EB0" w:rsidP="00A763E4">
      <w:pPr>
        <w:spacing w:line="276" w:lineRule="auto"/>
        <w:ind w:left="136"/>
        <w:rPr>
          <w:rFonts w:ascii="Times New Roman" w:hAnsi="Times New Roman" w:cs="Times New Roman"/>
          <w:b/>
          <w:noProof/>
          <w:color w:val="974705"/>
          <w:sz w:val="24"/>
          <w:szCs w:val="24"/>
        </w:rPr>
      </w:pPr>
      <w:r w:rsidRPr="0007479A">
        <w:rPr>
          <w:rFonts w:ascii="Times New Roman" w:hAnsi="Times New Roman" w:cs="Times New Roman"/>
          <w:b/>
          <w:noProof/>
          <w:color w:val="974705"/>
          <w:sz w:val="24"/>
          <w:szCs w:val="24"/>
          <w:lang w:bidi="ar-SA"/>
        </w:rPr>
        <w:lastRenderedPageBreak/>
        <w:drawing>
          <wp:anchor distT="0" distB="0" distL="114300" distR="114300" simplePos="0" relativeHeight="251753984" behindDoc="0" locked="0" layoutInCell="1" allowOverlap="1" wp14:anchorId="7E095C5F" wp14:editId="683EE09E">
            <wp:simplePos x="0" y="0"/>
            <wp:positionH relativeFrom="column">
              <wp:posOffset>97646</wp:posOffset>
            </wp:positionH>
            <wp:positionV relativeFrom="paragraph">
              <wp:posOffset>312588</wp:posOffset>
            </wp:positionV>
            <wp:extent cx="5939706" cy="4725286"/>
            <wp:effectExtent l="285750" t="266700" r="327744" b="265814"/>
            <wp:wrapNone/>
            <wp:docPr id="8" name="Resim 3" descr="http://www.huzursayfasi.com/images/editor/images/En-Guzel-Ataturk-Resim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huzursayfasi.com/images/editor/images/En-Guzel-Ataturk-Resimler.jpg"/>
                    <pic:cNvPicPr>
                      <a:picLocks noChangeAspect="1" noChangeArrowheads="1"/>
                    </pic:cNvPicPr>
                  </pic:nvPicPr>
                  <pic:blipFill>
                    <a:blip r:embed="rId9" cstate="print"/>
                    <a:srcRect/>
                    <a:stretch>
                      <a:fillRect/>
                    </a:stretch>
                  </pic:blipFill>
                  <pic:spPr bwMode="auto">
                    <a:xfrm>
                      <a:off x="0" y="0"/>
                      <a:ext cx="5940425" cy="472313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36E3E93A"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7727F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6451D06"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477576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160FDA8"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EFFDCE"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E8B7A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7D975A1"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3C8268BF"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1F9374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0C9D0F2"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5961920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2C06A4"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27077654"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453498F"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A39D301"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4760C852"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6F1CE66"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65880C60" w14:textId="77777777" w:rsidR="00AA3975" w:rsidRPr="0007479A" w:rsidRDefault="00AA3975" w:rsidP="00A763E4">
      <w:pPr>
        <w:spacing w:line="276" w:lineRule="auto"/>
        <w:ind w:left="136"/>
        <w:rPr>
          <w:rFonts w:ascii="Times New Roman" w:hAnsi="Times New Roman" w:cs="Times New Roman"/>
          <w:b/>
          <w:noProof/>
          <w:color w:val="974705"/>
          <w:sz w:val="24"/>
          <w:szCs w:val="24"/>
        </w:rPr>
      </w:pPr>
    </w:p>
    <w:p w14:paraId="2F4F993D"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1BB6954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468874CB"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7BF56097"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8780B0"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6012BBA9" w14:textId="66816F82" w:rsidR="000C4EB0" w:rsidRPr="0007479A" w:rsidRDefault="000C4EB0" w:rsidP="00A763E4">
      <w:pPr>
        <w:spacing w:line="276" w:lineRule="auto"/>
        <w:rPr>
          <w:rFonts w:ascii="Times New Roman" w:hAnsi="Times New Roman" w:cs="Times New Roman"/>
          <w:noProof/>
          <w:sz w:val="24"/>
          <w:szCs w:val="24"/>
        </w:rPr>
      </w:pPr>
    </w:p>
    <w:p w14:paraId="49B62094" w14:textId="3D55E65B" w:rsidR="00A763E4" w:rsidRDefault="00A763E4" w:rsidP="00A763E4">
      <w:pPr>
        <w:spacing w:line="276" w:lineRule="auto"/>
        <w:rPr>
          <w:rFonts w:ascii="Times New Roman" w:hAnsi="Times New Roman" w:cs="Times New Roman"/>
          <w:noProof/>
          <w:sz w:val="24"/>
          <w:szCs w:val="24"/>
        </w:rPr>
      </w:pPr>
    </w:p>
    <w:p w14:paraId="23731098" w14:textId="5037CB60" w:rsidR="008907D0" w:rsidRDefault="008907D0" w:rsidP="00A763E4">
      <w:pPr>
        <w:spacing w:line="276" w:lineRule="auto"/>
        <w:rPr>
          <w:rFonts w:ascii="Times New Roman" w:hAnsi="Times New Roman" w:cs="Times New Roman"/>
          <w:noProof/>
          <w:sz w:val="24"/>
          <w:szCs w:val="24"/>
        </w:rPr>
      </w:pPr>
    </w:p>
    <w:p w14:paraId="078210C6" w14:textId="7AB0E1B2" w:rsidR="008907D0" w:rsidRDefault="008907D0" w:rsidP="00A763E4">
      <w:pPr>
        <w:spacing w:line="276" w:lineRule="auto"/>
        <w:rPr>
          <w:rFonts w:ascii="Times New Roman" w:hAnsi="Times New Roman" w:cs="Times New Roman"/>
          <w:noProof/>
          <w:sz w:val="24"/>
          <w:szCs w:val="24"/>
        </w:rPr>
      </w:pPr>
    </w:p>
    <w:p w14:paraId="3C2BD416" w14:textId="77777777" w:rsidR="008907D0" w:rsidRDefault="008907D0" w:rsidP="008907D0">
      <w:pPr>
        <w:jc w:val="center"/>
        <w:rPr>
          <w:rFonts w:ascii="Monotype Corsiva" w:hAnsi="Monotype Corsiva"/>
          <w:color w:val="000000"/>
          <w:sz w:val="48"/>
          <w:szCs w:val="48"/>
          <w:shd w:val="clear" w:color="auto" w:fill="EFEFEF"/>
        </w:rPr>
      </w:pPr>
      <w:r w:rsidRPr="00C84629">
        <w:rPr>
          <w:rFonts w:ascii="Monotype Corsiva" w:hAnsi="Monotype Corsiva"/>
          <w:color w:val="000000"/>
          <w:sz w:val="48"/>
          <w:szCs w:val="48"/>
          <w:shd w:val="clear" w:color="auto" w:fill="EFEFEF"/>
        </w:rPr>
        <w:t>Bir millet, savaş meydanlarında ne kadar parlak zaferler elde ederse etsin, o zaferlerin yaşayacak sonuçlar vermesi ancak irfan ordusuyla kaimdir.</w:t>
      </w:r>
    </w:p>
    <w:p w14:paraId="6ECF51E3" w14:textId="6126CC34" w:rsidR="008907D0" w:rsidRPr="008907D0" w:rsidRDefault="008907D0" w:rsidP="008907D0">
      <w:pPr>
        <w:jc w:val="center"/>
        <w:rPr>
          <w:rFonts w:ascii="Monotype Corsiva" w:hAnsi="Monotype Corsiva"/>
          <w:sz w:val="48"/>
          <w:szCs w:val="48"/>
        </w:rPr>
        <w:sectPr w:rsidR="008907D0" w:rsidRPr="008907D0" w:rsidSect="000C4EB0">
          <w:headerReference w:type="default" r:id="rId10"/>
          <w:footerReference w:type="default" r:id="rId11"/>
          <w:pgSz w:w="11907" w:h="16839" w:code="9"/>
          <w:pgMar w:top="1701" w:right="1134" w:bottom="1276" w:left="1418" w:header="709" w:footer="709" w:gutter="0"/>
          <w:cols w:space="708"/>
          <w:titlePg/>
          <w:docGrid w:linePitch="360"/>
        </w:sectPr>
      </w:pPr>
      <w:r w:rsidRPr="00C84629">
        <w:rPr>
          <w:rFonts w:ascii="Trebuchet MS sans-serif" w:hAnsi="Trebuchet MS sans-serif"/>
          <w:color w:val="000000"/>
          <w:sz w:val="40"/>
          <w:szCs w:val="40"/>
        </w:rPr>
        <w:br/>
      </w:r>
      <w:r>
        <w:rPr>
          <w:rFonts w:ascii="Monotype Corsiva" w:hAnsi="Monotype Corsiva"/>
          <w:sz w:val="48"/>
          <w:szCs w:val="48"/>
        </w:rPr>
        <w:t xml:space="preserve">                                        Mustafa Kemal ATATÜRK</w:t>
      </w:r>
    </w:p>
    <w:p w14:paraId="33B21142" w14:textId="77777777" w:rsidR="000C4EB0" w:rsidRPr="0007479A" w:rsidRDefault="000C4EB0" w:rsidP="00A763E4">
      <w:pPr>
        <w:spacing w:line="276" w:lineRule="auto"/>
        <w:rPr>
          <w:rFonts w:ascii="Times New Roman" w:hAnsi="Times New Roman" w:cs="Times New Roman"/>
          <w:b/>
          <w:noProof/>
          <w:color w:val="974705"/>
          <w:sz w:val="24"/>
          <w:szCs w:val="24"/>
        </w:rPr>
      </w:pPr>
    </w:p>
    <w:p w14:paraId="514CF215" w14:textId="77777777" w:rsidR="000C4EB0" w:rsidRPr="0007479A" w:rsidRDefault="000C4EB0" w:rsidP="00A763E4">
      <w:pPr>
        <w:spacing w:line="276" w:lineRule="auto"/>
        <w:ind w:left="136"/>
        <w:rPr>
          <w:rFonts w:ascii="Times New Roman" w:hAnsi="Times New Roman" w:cs="Times New Roman"/>
          <w:b/>
          <w:noProof/>
          <w:color w:val="974705"/>
          <w:sz w:val="24"/>
          <w:szCs w:val="24"/>
        </w:rPr>
      </w:pPr>
    </w:p>
    <w:p w14:paraId="0FEFF90E" w14:textId="77777777" w:rsidR="003C64FE" w:rsidRPr="0007479A" w:rsidRDefault="003C64FE" w:rsidP="00163253">
      <w:pPr>
        <w:spacing w:line="276" w:lineRule="auto"/>
        <w:rPr>
          <w:rFonts w:ascii="Times New Roman" w:hAnsi="Times New Roman" w:cs="Times New Roman"/>
          <w:i/>
          <w:noProof/>
          <w:color w:val="000000" w:themeColor="text1"/>
          <w:sz w:val="24"/>
          <w:lang w:bidi="ar-SA"/>
        </w:rPr>
      </w:pPr>
    </w:p>
    <w:p w14:paraId="0432575F" w14:textId="1151A55E" w:rsidR="003C64FE" w:rsidRPr="0007479A" w:rsidRDefault="008F522D" w:rsidP="002028CA">
      <w:pPr>
        <w:spacing w:line="276" w:lineRule="auto"/>
        <w:ind w:left="136"/>
        <w:jc w:val="center"/>
        <w:rPr>
          <w:rFonts w:ascii="Times New Roman" w:hAnsi="Times New Roman" w:cs="Times New Roman"/>
          <w:i/>
          <w:noProof/>
          <w:color w:val="000000" w:themeColor="text1"/>
          <w:sz w:val="24"/>
          <w:lang w:bidi="ar-SA"/>
        </w:rPr>
      </w:pPr>
      <w:r>
        <w:rPr>
          <w:rFonts w:ascii="Times New Roman" w:hAnsi="Times New Roman" w:cs="Times New Roman"/>
          <w:i/>
          <w:noProof/>
          <w:color w:val="000000" w:themeColor="text1"/>
          <w:sz w:val="24"/>
          <w:lang w:bidi="ar-SA"/>
        </w:rPr>
        <w:pict w14:anchorId="6BF4EA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95pt;height:262.2pt">
            <v:imagedata r:id="rId12" o:title="30152143_AYHAN-SIMSEK"/>
          </v:shape>
        </w:pict>
      </w:r>
    </w:p>
    <w:p w14:paraId="1A4E7D5A" w14:textId="7EDB8F98" w:rsidR="00C83654" w:rsidRPr="0007479A" w:rsidRDefault="00C83654" w:rsidP="003C64FE">
      <w:pPr>
        <w:spacing w:line="276" w:lineRule="auto"/>
        <w:ind w:left="136"/>
        <w:jc w:val="center"/>
        <w:rPr>
          <w:rFonts w:ascii="Times New Roman" w:hAnsi="Times New Roman" w:cs="Times New Roman"/>
          <w:i/>
          <w:noProof/>
          <w:color w:val="000000" w:themeColor="text1"/>
          <w:sz w:val="24"/>
        </w:rPr>
      </w:pPr>
    </w:p>
    <w:p w14:paraId="14267518" w14:textId="3E8C798D" w:rsidR="00ED78DD" w:rsidRPr="008907D0" w:rsidRDefault="00C83654" w:rsidP="008907D0">
      <w:pPr>
        <w:spacing w:line="276" w:lineRule="auto"/>
        <w:ind w:left="136"/>
        <w:rPr>
          <w:rFonts w:ascii="Times New Roman" w:hAnsi="Times New Roman" w:cs="Times New Roman"/>
          <w:i/>
          <w:noProof/>
          <w:color w:val="000000" w:themeColor="text1"/>
          <w:sz w:val="24"/>
        </w:rPr>
      </w:pP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r w:rsidRPr="0007479A">
        <w:rPr>
          <w:rFonts w:ascii="Times New Roman" w:hAnsi="Times New Roman" w:cs="Times New Roman"/>
          <w:i/>
          <w:noProof/>
          <w:color w:val="000000" w:themeColor="text1"/>
          <w:sz w:val="24"/>
        </w:rPr>
        <w:tab/>
      </w:r>
    </w:p>
    <w:p w14:paraId="2DA21F1D" w14:textId="48AE94CA" w:rsidR="008907D0" w:rsidRPr="0041734E" w:rsidRDefault="008907D0" w:rsidP="008907D0">
      <w:pPr>
        <w:jc w:val="both"/>
        <w:rPr>
          <w:rFonts w:ascii="Times New Roman" w:hAnsi="Times New Roman" w:cs="Times New Roman"/>
          <w:b/>
        </w:rPr>
      </w:pPr>
      <w:r w:rsidRPr="0041734E">
        <w:rPr>
          <w:rFonts w:ascii="Times New Roman" w:hAnsi="Times New Roman" w:cs="Times New Roman"/>
          <w:b/>
        </w:rPr>
        <w:t>Nazilli’nin en eski okullarından biri olan okulumuz 1959 yılında büyük bir coşkuyla eğitim öğretime açıldı.</w:t>
      </w:r>
      <w:r>
        <w:rPr>
          <w:rFonts w:ascii="Times New Roman" w:hAnsi="Times New Roman" w:cs="Times New Roman"/>
          <w:b/>
        </w:rPr>
        <w:t xml:space="preserve"> </w:t>
      </w:r>
      <w:r w:rsidRPr="0041734E">
        <w:rPr>
          <w:rFonts w:ascii="Times New Roman" w:hAnsi="Times New Roman" w:cs="Times New Roman"/>
          <w:b/>
        </w:rPr>
        <w:t>O, küçük tek katlı mütevazı binada binlerce öğrenci mezun etti.</w:t>
      </w:r>
      <w:r>
        <w:rPr>
          <w:rFonts w:ascii="Times New Roman" w:hAnsi="Times New Roman" w:cs="Times New Roman"/>
          <w:b/>
        </w:rPr>
        <w:t xml:space="preserve"> </w:t>
      </w:r>
      <w:r w:rsidRPr="0041734E">
        <w:rPr>
          <w:rFonts w:ascii="Times New Roman" w:hAnsi="Times New Roman" w:cs="Times New Roman"/>
          <w:b/>
        </w:rPr>
        <w:t>Ancak aradan geçen zaman dünyada ve Türkiye’de eğitim anlayışında köklü değişimlere yol açtı.</w:t>
      </w:r>
      <w:r>
        <w:rPr>
          <w:rFonts w:ascii="Times New Roman" w:hAnsi="Times New Roman" w:cs="Times New Roman"/>
          <w:b/>
        </w:rPr>
        <w:t xml:space="preserve"> </w:t>
      </w:r>
      <w:r w:rsidRPr="0041734E">
        <w:rPr>
          <w:rFonts w:ascii="Times New Roman" w:hAnsi="Times New Roman" w:cs="Times New Roman"/>
          <w:b/>
        </w:rPr>
        <w:t>Ülkeler yarınlarına yön verecek çocukların eğitimi için daha çok yatırım yapıp,</w:t>
      </w:r>
      <w:r w:rsidR="00710531">
        <w:rPr>
          <w:rFonts w:ascii="Times New Roman" w:hAnsi="Times New Roman" w:cs="Times New Roman"/>
          <w:b/>
        </w:rPr>
        <w:t xml:space="preserve"> </w:t>
      </w:r>
      <w:r w:rsidRPr="0041734E">
        <w:rPr>
          <w:rFonts w:ascii="Times New Roman" w:hAnsi="Times New Roman" w:cs="Times New Roman"/>
          <w:b/>
        </w:rPr>
        <w:t>okulların fiziki şartlarını düzeltmeye,</w:t>
      </w:r>
      <w:r w:rsidR="00710531">
        <w:rPr>
          <w:rFonts w:ascii="Times New Roman" w:hAnsi="Times New Roman" w:cs="Times New Roman"/>
          <w:b/>
        </w:rPr>
        <w:t xml:space="preserve"> </w:t>
      </w:r>
      <w:r w:rsidRPr="0041734E">
        <w:rPr>
          <w:rFonts w:ascii="Times New Roman" w:hAnsi="Times New Roman" w:cs="Times New Roman"/>
          <w:b/>
        </w:rPr>
        <w:t>araç</w:t>
      </w:r>
      <w:r w:rsidR="00710531">
        <w:rPr>
          <w:rFonts w:ascii="Times New Roman" w:hAnsi="Times New Roman" w:cs="Times New Roman"/>
          <w:b/>
        </w:rPr>
        <w:t xml:space="preserve"> </w:t>
      </w:r>
      <w:r w:rsidRPr="0041734E">
        <w:rPr>
          <w:rFonts w:ascii="Times New Roman" w:hAnsi="Times New Roman" w:cs="Times New Roman"/>
          <w:b/>
        </w:rPr>
        <w:t>,gereç donanım sağlamaya ve teknolojiyi okullara sokmaya başladılar. Yeni yüzyılın değişen şartlarına ayak uydurabilmek ve çağdaş bir toplum olarak yaşayabilmek için sadece okur yazarlığın yeterli olmadığına inanan Bakanlığımız fiziki şartları ihtiyaca cevap veremez hale gelmiş okullarımızın yeni</w:t>
      </w:r>
      <w:r w:rsidR="00710531">
        <w:rPr>
          <w:rFonts w:ascii="Times New Roman" w:hAnsi="Times New Roman" w:cs="Times New Roman"/>
          <w:b/>
        </w:rPr>
        <w:t>lenmesi için çalışmalar başlatt</w:t>
      </w:r>
      <w:r w:rsidRPr="0041734E">
        <w:rPr>
          <w:rFonts w:ascii="Times New Roman" w:hAnsi="Times New Roman" w:cs="Times New Roman"/>
          <w:b/>
        </w:rPr>
        <w:t>ı.</w:t>
      </w:r>
      <w:r w:rsidR="00710531">
        <w:rPr>
          <w:rFonts w:ascii="Times New Roman" w:hAnsi="Times New Roman" w:cs="Times New Roman"/>
          <w:b/>
        </w:rPr>
        <w:t xml:space="preserve"> </w:t>
      </w:r>
      <w:r w:rsidRPr="0041734E">
        <w:rPr>
          <w:rFonts w:ascii="Times New Roman" w:hAnsi="Times New Roman" w:cs="Times New Roman"/>
          <w:b/>
        </w:rPr>
        <w:t>Bu kapsamda Çapahasan mahallesi 2007 yılında yeni okuluna kavuştu.</w:t>
      </w:r>
      <w:r>
        <w:rPr>
          <w:rFonts w:ascii="Times New Roman" w:hAnsi="Times New Roman" w:cs="Times New Roman"/>
          <w:b/>
        </w:rPr>
        <w:t xml:space="preserve"> </w:t>
      </w:r>
      <w:r w:rsidRPr="0041734E">
        <w:rPr>
          <w:rFonts w:ascii="Times New Roman" w:hAnsi="Times New Roman" w:cs="Times New Roman"/>
          <w:b/>
        </w:rPr>
        <w:t>Donanım ve fiziki açıdan eskiye oranla çok daha iyi hale geldik.</w:t>
      </w:r>
      <w:r w:rsidR="00710531">
        <w:rPr>
          <w:rFonts w:ascii="Times New Roman" w:hAnsi="Times New Roman" w:cs="Times New Roman"/>
          <w:b/>
        </w:rPr>
        <w:t xml:space="preserve"> </w:t>
      </w:r>
      <w:r w:rsidRPr="0041734E">
        <w:rPr>
          <w:rFonts w:ascii="Times New Roman" w:hAnsi="Times New Roman" w:cs="Times New Roman"/>
          <w:b/>
        </w:rPr>
        <w:t>Artık çocuklarımı</w:t>
      </w:r>
      <w:r>
        <w:rPr>
          <w:rFonts w:ascii="Times New Roman" w:hAnsi="Times New Roman" w:cs="Times New Roman"/>
          <w:b/>
        </w:rPr>
        <w:t xml:space="preserve">z çatısı akan,  sıvası çatlamış </w:t>
      </w:r>
      <w:r w:rsidRPr="0041734E">
        <w:rPr>
          <w:rFonts w:ascii="Times New Roman" w:hAnsi="Times New Roman" w:cs="Times New Roman"/>
          <w:b/>
        </w:rPr>
        <w:t>camları rüzgarda ıslık çalan sınıflarda ders yapmıyor.</w:t>
      </w:r>
    </w:p>
    <w:p w14:paraId="3F906843" w14:textId="5A01B2D4" w:rsidR="008907D0" w:rsidRPr="0041734E" w:rsidRDefault="008907D0" w:rsidP="008907D0">
      <w:pPr>
        <w:ind w:firstLine="709"/>
        <w:jc w:val="both"/>
        <w:rPr>
          <w:rFonts w:ascii="Times New Roman" w:hAnsi="Times New Roman" w:cs="Times New Roman"/>
          <w:b/>
        </w:rPr>
      </w:pPr>
      <w:r w:rsidRPr="0041734E">
        <w:rPr>
          <w:rFonts w:ascii="Times New Roman" w:hAnsi="Times New Roman" w:cs="Times New Roman"/>
          <w:b/>
        </w:rPr>
        <w:t>Değişen tek şey binamız değil. Sürekli gelişime inanmış idareci ve öğretmenlerimizin gayretleriyle okulumuzda her gün bir yenilik haberi duymak mümkün. Düşünüyoruz ve uygulamaya geçiriyoruz. Görev dağılımı ve kuru</w:t>
      </w:r>
      <w:r w:rsidR="00710531">
        <w:rPr>
          <w:rFonts w:ascii="Times New Roman" w:hAnsi="Times New Roman" w:cs="Times New Roman"/>
          <w:b/>
        </w:rPr>
        <w:t xml:space="preserve">lan ekiplerle eksiklerimizi bir </w:t>
      </w:r>
      <w:r w:rsidRPr="0041734E">
        <w:rPr>
          <w:rFonts w:ascii="Times New Roman" w:hAnsi="Times New Roman" w:cs="Times New Roman"/>
          <w:b/>
        </w:rPr>
        <w:t>bir tamamlıyoruz. Öğretmenlerimizin kendi bilgi ve becerisi ve hayırsever bazı velilerin katkılarıyla fiziki durumumuzu daha da iyileştirmek için sürekli çaba sarf</w:t>
      </w:r>
      <w:r w:rsidR="00710531">
        <w:rPr>
          <w:rFonts w:ascii="Times New Roman" w:hAnsi="Times New Roman" w:cs="Times New Roman"/>
          <w:b/>
        </w:rPr>
        <w:t xml:space="preserve"> </w:t>
      </w:r>
      <w:r w:rsidRPr="0041734E">
        <w:rPr>
          <w:rFonts w:ascii="Times New Roman" w:hAnsi="Times New Roman" w:cs="Times New Roman"/>
          <w:b/>
        </w:rPr>
        <w:t>ediyoruz. Son birkaç yıl içinde ulaştığımız başarı dikkat çekicidir. Okulumuz Nazilli’de çevre okul kategorisinde bir okul iken bu gün elde etmiş olduğu akademik ve kültürel başarıları ile merkezi bir okul konumuna gelmiştir. Yapılan denetimler, istatistikler, gözle görülen değişiklikler bunun kanıtıdır. Çapahasan İl</w:t>
      </w:r>
      <w:r w:rsidR="00710531">
        <w:rPr>
          <w:rFonts w:ascii="Times New Roman" w:hAnsi="Times New Roman" w:cs="Times New Roman"/>
          <w:b/>
        </w:rPr>
        <w:t>ko</w:t>
      </w:r>
      <w:r w:rsidRPr="0041734E">
        <w:rPr>
          <w:rFonts w:ascii="Times New Roman" w:hAnsi="Times New Roman" w:cs="Times New Roman"/>
          <w:b/>
        </w:rPr>
        <w:t>kulu Nazilli’nin yükselen değeridir. Bir zamanların kenar okulu şimdi Fen Liselerine, Öğretmen Liselerine öğrenci gönderiyor. Katıldığı etkinliklerden ses getiriyor.</w:t>
      </w:r>
      <w:r w:rsidR="00710531">
        <w:rPr>
          <w:rFonts w:ascii="Times New Roman" w:hAnsi="Times New Roman" w:cs="Times New Roman"/>
          <w:b/>
        </w:rPr>
        <w:t xml:space="preserve"> </w:t>
      </w:r>
      <w:r w:rsidRPr="0041734E">
        <w:rPr>
          <w:rFonts w:ascii="Times New Roman" w:hAnsi="Times New Roman" w:cs="Times New Roman"/>
          <w:b/>
        </w:rPr>
        <w:t>Yarışmalardan dereceyle çıkıyor. Kazandığımız başarılar öğrencilerimizi, velilerimizi, idare ve öğretmenlerimizi  daha iyi olabilmenin yollarını aramada itici bir güç oluşturmaktadır. Toplam  kalite anlayışıyla başarılarımızı daha da artıracağız. Okul stratejik planının belirleyeceğimiz  hedeflere ulaşmamızda bizi motive edeceğine inanıyoruz. Biz idare ve öğretmenler olarak okulumuzun adını duyurmaya devam edeceğiz ve daha büyük başarılar peşinde koşacağız. Çünkü daha yapacak çok şey var</w:t>
      </w:r>
    </w:p>
    <w:p w14:paraId="21FCAC2E" w14:textId="77777777" w:rsidR="008907D0" w:rsidRPr="0041734E" w:rsidRDefault="008907D0" w:rsidP="008907D0">
      <w:pPr>
        <w:jc w:val="both"/>
        <w:rPr>
          <w:rFonts w:ascii="Times New Roman" w:hAnsi="Times New Roman" w:cs="Times New Roman"/>
          <w:b/>
        </w:rPr>
      </w:pPr>
      <w:r w:rsidRPr="0041734E">
        <w:rPr>
          <w:rFonts w:ascii="Times New Roman" w:hAnsi="Times New Roman" w:cs="Times New Roman"/>
          <w:b/>
        </w:rPr>
        <w:t xml:space="preserve">           Planın hazırlanmasında ve uygulanmasında emeği geçen tüm kurum ve kuruluşlara, öğretmen, öğrenci ve velilerimize teşekkür ederim.</w:t>
      </w:r>
    </w:p>
    <w:p w14:paraId="5F1C8ED7" w14:textId="77777777" w:rsidR="003C64FE" w:rsidRPr="0007479A" w:rsidRDefault="003C64FE" w:rsidP="009E19E2">
      <w:pPr>
        <w:spacing w:line="276" w:lineRule="auto"/>
        <w:rPr>
          <w:rFonts w:ascii="Times New Roman" w:hAnsi="Times New Roman" w:cs="Times New Roman"/>
          <w:i/>
          <w:noProof/>
          <w:color w:val="000000" w:themeColor="text1"/>
          <w:sz w:val="24"/>
        </w:rPr>
      </w:pPr>
    </w:p>
    <w:p w14:paraId="18E4DCB0" w14:textId="1ACE12B2" w:rsidR="00B346D8" w:rsidRPr="008F522D" w:rsidRDefault="008907D0" w:rsidP="00710531">
      <w:pPr>
        <w:spacing w:line="276" w:lineRule="auto"/>
        <w:ind w:left="4320" w:firstLine="720"/>
        <w:jc w:val="center"/>
        <w:rPr>
          <w:rFonts w:ascii="Times New Roman" w:hAnsi="Times New Roman" w:cs="Times New Roman"/>
          <w:i/>
          <w:noProof/>
          <w:color w:val="000000" w:themeColor="text1"/>
          <w:sz w:val="16"/>
        </w:rPr>
      </w:pPr>
      <w:r w:rsidRPr="008F522D">
        <w:rPr>
          <w:rFonts w:ascii="Times New Roman" w:hAnsi="Times New Roman" w:cs="Times New Roman"/>
          <w:i/>
          <w:noProof/>
          <w:color w:val="000000" w:themeColor="text1"/>
          <w:sz w:val="16"/>
        </w:rPr>
        <w:t>Ayhan ŞİMŞEK</w:t>
      </w:r>
    </w:p>
    <w:p w14:paraId="2F792A59" w14:textId="1DD5843E" w:rsidR="002028CA" w:rsidRPr="008F522D" w:rsidRDefault="00C83654" w:rsidP="008F522D">
      <w:pPr>
        <w:spacing w:line="276" w:lineRule="auto"/>
        <w:ind w:left="4320" w:firstLine="720"/>
        <w:jc w:val="center"/>
        <w:rPr>
          <w:rFonts w:ascii="Times New Roman" w:hAnsi="Times New Roman" w:cs="Times New Roman"/>
          <w:i/>
          <w:noProof/>
          <w:color w:val="000000" w:themeColor="text1"/>
          <w:sz w:val="16"/>
        </w:rPr>
      </w:pPr>
      <w:r w:rsidRPr="008F522D">
        <w:rPr>
          <w:rFonts w:ascii="Times New Roman" w:hAnsi="Times New Roman" w:cs="Times New Roman"/>
          <w:i/>
          <w:noProof/>
          <w:color w:val="000000" w:themeColor="text1"/>
          <w:sz w:val="16"/>
        </w:rPr>
        <w:t>Okul Müdürü</w:t>
      </w:r>
      <w:r w:rsidR="002028CA">
        <w:rPr>
          <w:rFonts w:ascii="Times New Roman" w:hAnsi="Times New Roman" w:cs="Times New Roman"/>
          <w:i/>
          <w:noProof/>
          <w:color w:val="000000" w:themeColor="text1"/>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3"/>
        <w:gridCol w:w="1017"/>
      </w:tblGrid>
      <w:tr w:rsidR="00DC3B9A" w:rsidRPr="0007479A" w14:paraId="6758A441" w14:textId="77777777" w:rsidTr="002028CA">
        <w:tc>
          <w:tcPr>
            <w:tcW w:w="8053" w:type="dxa"/>
          </w:tcPr>
          <w:p w14:paraId="7A47C530" w14:textId="2E378AC2" w:rsidR="00DC3B9A" w:rsidRPr="00895758" w:rsidRDefault="00895758" w:rsidP="00895758">
            <w:pPr>
              <w:pStyle w:val="T1"/>
              <w:tabs>
                <w:tab w:val="left" w:leader="dot" w:pos="9032"/>
              </w:tabs>
              <w:spacing w:before="0" w:line="276" w:lineRule="auto"/>
              <w:jc w:val="center"/>
              <w:rPr>
                <w:rFonts w:ascii="Times New Roman" w:hAnsi="Times New Roman" w:cs="Times New Roman"/>
                <w:bCs w:val="0"/>
                <w:noProof/>
                <w:color w:val="000000" w:themeColor="text1"/>
              </w:rPr>
            </w:pPr>
            <w:r w:rsidRPr="00895758">
              <w:rPr>
                <w:rFonts w:ascii="Times New Roman" w:hAnsi="Times New Roman" w:cs="Times New Roman"/>
                <w:bCs w:val="0"/>
                <w:noProof/>
                <w:color w:val="000000" w:themeColor="text1"/>
              </w:rPr>
              <w:lastRenderedPageBreak/>
              <w:t>İÇİNDEKİLER</w:t>
            </w:r>
          </w:p>
        </w:tc>
        <w:tc>
          <w:tcPr>
            <w:tcW w:w="893" w:type="dxa"/>
          </w:tcPr>
          <w:p w14:paraId="2E64AD49" w14:textId="6E7F0B3D" w:rsidR="00DC3B9A" w:rsidRPr="00895758" w:rsidRDefault="00895758" w:rsidP="00895758">
            <w:pPr>
              <w:pStyle w:val="T2"/>
              <w:tabs>
                <w:tab w:val="left" w:pos="703"/>
                <w:tab w:val="left" w:leader="dot" w:pos="8957"/>
              </w:tabs>
              <w:spacing w:before="0" w:line="276" w:lineRule="auto"/>
              <w:ind w:left="0" w:firstLine="0"/>
              <w:jc w:val="center"/>
              <w:rPr>
                <w:rFonts w:ascii="Times New Roman" w:hAnsi="Times New Roman" w:cs="Times New Roman"/>
                <w:b/>
                <w:noProof/>
                <w:color w:val="000000" w:themeColor="text1"/>
              </w:rPr>
            </w:pPr>
            <w:r w:rsidRPr="00895758">
              <w:rPr>
                <w:rFonts w:ascii="Times New Roman" w:hAnsi="Times New Roman" w:cs="Times New Roman"/>
                <w:b/>
                <w:noProof/>
                <w:color w:val="000000" w:themeColor="text1"/>
              </w:rPr>
              <w:t>SAYFA</w:t>
            </w:r>
          </w:p>
        </w:tc>
      </w:tr>
      <w:tr w:rsidR="00895758" w:rsidRPr="0007479A" w14:paraId="08B2478A" w14:textId="77777777" w:rsidTr="002028CA">
        <w:tc>
          <w:tcPr>
            <w:tcW w:w="8053" w:type="dxa"/>
          </w:tcPr>
          <w:p w14:paraId="7EE13E00" w14:textId="77362A3D" w:rsidR="00895758" w:rsidRPr="001C0237" w:rsidRDefault="00895758" w:rsidP="002028CA">
            <w:pPr>
              <w:pStyle w:val="T1"/>
              <w:tabs>
                <w:tab w:val="left" w:leader="dot" w:pos="9032"/>
              </w:tabs>
              <w:spacing w:before="0" w:line="276" w:lineRule="auto"/>
              <w:rPr>
                <w:rFonts w:ascii="Times New Roman" w:hAnsi="Times New Roman" w:cs="Times New Roman"/>
                <w:bCs w:val="0"/>
                <w:noProof/>
                <w:color w:val="FF0000"/>
              </w:rPr>
            </w:pPr>
            <w:r w:rsidRPr="001C0237">
              <w:rPr>
                <w:rFonts w:ascii="Times New Roman" w:hAnsi="Times New Roman" w:cs="Times New Roman"/>
                <w:bCs w:val="0"/>
                <w:noProof/>
                <w:color w:val="FF0000"/>
              </w:rPr>
              <w:t>SUN</w:t>
            </w:r>
            <w:r>
              <w:rPr>
                <w:rFonts w:ascii="Times New Roman" w:hAnsi="Times New Roman" w:cs="Times New Roman"/>
                <w:bCs w:val="0"/>
                <w:noProof/>
                <w:color w:val="FF0000"/>
              </w:rPr>
              <w:t>UŞ</w:t>
            </w:r>
          </w:p>
        </w:tc>
        <w:tc>
          <w:tcPr>
            <w:tcW w:w="893" w:type="dxa"/>
          </w:tcPr>
          <w:p w14:paraId="22148801" w14:textId="77777777" w:rsidR="00895758" w:rsidRPr="001C0237" w:rsidRDefault="00895758"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6F00ED5" w14:textId="77777777" w:rsidTr="002028CA">
        <w:tc>
          <w:tcPr>
            <w:tcW w:w="8053" w:type="dxa"/>
          </w:tcPr>
          <w:p w14:paraId="4EA2508B" w14:textId="77777777"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bCs w:val="0"/>
                <w:noProof/>
                <w:color w:val="FF0000"/>
              </w:rPr>
            </w:pPr>
            <w:r w:rsidRPr="001C0237">
              <w:rPr>
                <w:rFonts w:ascii="Times New Roman" w:hAnsi="Times New Roman" w:cs="Times New Roman"/>
                <w:bCs w:val="0"/>
                <w:noProof/>
                <w:color w:val="FF0000"/>
              </w:rPr>
              <w:t>İÇİNDEKİLER</w:t>
            </w:r>
          </w:p>
        </w:tc>
        <w:tc>
          <w:tcPr>
            <w:tcW w:w="893" w:type="dxa"/>
          </w:tcPr>
          <w:p w14:paraId="43F8B2CC"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3BFABE16" w14:textId="77777777" w:rsidTr="002028CA">
        <w:tc>
          <w:tcPr>
            <w:tcW w:w="8053" w:type="dxa"/>
          </w:tcPr>
          <w:p w14:paraId="3275C93C" w14:textId="77777777" w:rsidR="00DC3B9A" w:rsidRPr="001C0237" w:rsidRDefault="00DC3B9A" w:rsidP="000A0A93">
            <w:pPr>
              <w:pStyle w:val="T1"/>
              <w:tabs>
                <w:tab w:val="left" w:leader="dot" w:pos="9032"/>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TABLOLAR</w:t>
            </w:r>
          </w:p>
        </w:tc>
        <w:tc>
          <w:tcPr>
            <w:tcW w:w="893" w:type="dxa"/>
          </w:tcPr>
          <w:p w14:paraId="6BB5E40D"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67ECB831" w14:textId="77777777" w:rsidTr="002028CA">
        <w:tc>
          <w:tcPr>
            <w:tcW w:w="8053" w:type="dxa"/>
          </w:tcPr>
          <w:p w14:paraId="1D5B131B" w14:textId="77777777" w:rsidR="00DC3B9A" w:rsidRPr="001C0237" w:rsidRDefault="00DC3B9A" w:rsidP="000A0A93">
            <w:pPr>
              <w:pStyle w:val="T1"/>
              <w:tabs>
                <w:tab w:val="left" w:leader="dot" w:pos="9097"/>
              </w:tabs>
              <w:spacing w:before="0" w:line="276" w:lineRule="auto"/>
              <w:ind w:left="136" w:firstLine="0"/>
              <w:rPr>
                <w:rFonts w:ascii="Times New Roman" w:hAnsi="Times New Roman" w:cs="Times New Roman"/>
                <w:noProof/>
                <w:color w:val="FF0000"/>
              </w:rPr>
            </w:pPr>
            <w:r w:rsidRPr="001C0237">
              <w:rPr>
                <w:rFonts w:ascii="Times New Roman" w:hAnsi="Times New Roman" w:cs="Times New Roman"/>
                <w:noProof/>
                <w:color w:val="FF0000"/>
              </w:rPr>
              <w:t>ŞEKİLLER</w:t>
            </w:r>
          </w:p>
        </w:tc>
        <w:tc>
          <w:tcPr>
            <w:tcW w:w="893" w:type="dxa"/>
          </w:tcPr>
          <w:p w14:paraId="49F8C6BA"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0AE7B626" w14:textId="77777777" w:rsidTr="002028CA">
        <w:tc>
          <w:tcPr>
            <w:tcW w:w="8053" w:type="dxa"/>
          </w:tcPr>
          <w:p w14:paraId="7F631BD8" w14:textId="77777777" w:rsidR="00DC3B9A" w:rsidRPr="001C0237" w:rsidRDefault="00206F38" w:rsidP="000A0A93">
            <w:pPr>
              <w:pStyle w:val="T1"/>
              <w:tabs>
                <w:tab w:val="left" w:leader="dot" w:pos="9037"/>
              </w:tabs>
              <w:spacing w:before="0" w:line="276" w:lineRule="auto"/>
              <w:ind w:left="136" w:firstLine="0"/>
              <w:rPr>
                <w:rFonts w:ascii="Times New Roman" w:hAnsi="Times New Roman" w:cs="Times New Roman"/>
                <w:noProof/>
                <w:color w:val="FF0000"/>
              </w:rPr>
            </w:pPr>
            <w:hyperlink w:anchor="_bookmark3" w:history="1">
              <w:r w:rsidR="00DC3B9A" w:rsidRPr="001C0237">
                <w:rPr>
                  <w:rFonts w:ascii="Times New Roman" w:hAnsi="Times New Roman" w:cs="Times New Roman"/>
                  <w:noProof/>
                  <w:color w:val="FF0000"/>
                </w:rPr>
                <w:t>TANIMLAR</w:t>
              </w:r>
            </w:hyperlink>
          </w:p>
        </w:tc>
        <w:tc>
          <w:tcPr>
            <w:tcW w:w="893" w:type="dxa"/>
          </w:tcPr>
          <w:p w14:paraId="18302AD4"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4F6245F" w14:textId="77777777" w:rsidTr="002028CA">
        <w:tc>
          <w:tcPr>
            <w:tcW w:w="8053" w:type="dxa"/>
          </w:tcPr>
          <w:p w14:paraId="76438CF1" w14:textId="77777777" w:rsidR="00DC3B9A" w:rsidRPr="001C0237" w:rsidRDefault="00206F38" w:rsidP="000A0A93">
            <w:pPr>
              <w:pStyle w:val="T1"/>
              <w:tabs>
                <w:tab w:val="left" w:pos="420"/>
                <w:tab w:val="left" w:leader="dot" w:pos="9087"/>
              </w:tabs>
              <w:spacing w:before="0" w:line="276" w:lineRule="auto"/>
              <w:rPr>
                <w:rFonts w:ascii="Times New Roman" w:hAnsi="Times New Roman" w:cs="Times New Roman"/>
                <w:noProof/>
                <w:color w:val="FF0000"/>
              </w:rPr>
            </w:pPr>
            <w:hyperlink w:anchor="_bookmark4" w:history="1">
              <w:r w:rsidR="00DC3B9A" w:rsidRPr="001C0237">
                <w:rPr>
                  <w:rFonts w:ascii="Times New Roman" w:hAnsi="Times New Roman" w:cs="Times New Roman"/>
                  <w:noProof/>
                  <w:color w:val="FF0000"/>
                </w:rPr>
                <w:t>GİRİŞ</w:t>
              </w:r>
            </w:hyperlink>
          </w:p>
        </w:tc>
        <w:tc>
          <w:tcPr>
            <w:tcW w:w="893" w:type="dxa"/>
          </w:tcPr>
          <w:p w14:paraId="18830226" w14:textId="77777777" w:rsidR="00DC3B9A" w:rsidRPr="001C0237" w:rsidRDefault="00DC3B9A"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p>
        </w:tc>
      </w:tr>
      <w:tr w:rsidR="00DC3B9A" w:rsidRPr="0007479A" w14:paraId="700F2589" w14:textId="77777777" w:rsidTr="002028CA">
        <w:tc>
          <w:tcPr>
            <w:tcW w:w="8053" w:type="dxa"/>
          </w:tcPr>
          <w:p w14:paraId="21DE5609" w14:textId="77777777" w:rsidR="00DC3B9A" w:rsidRPr="001C0237" w:rsidRDefault="00DC3B9A" w:rsidP="00DC3B9A">
            <w:pPr>
              <w:pStyle w:val="T1"/>
              <w:numPr>
                <w:ilvl w:val="0"/>
                <w:numId w:val="3"/>
              </w:numPr>
              <w:tabs>
                <w:tab w:val="left" w:pos="420"/>
                <w:tab w:val="left" w:leader="dot" w:pos="9087"/>
              </w:tabs>
              <w:spacing w:before="0" w:line="276" w:lineRule="auto"/>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1" w:history="1">
              <w:r w:rsidRPr="001C0237">
                <w:rPr>
                  <w:rFonts w:ascii="Times New Roman" w:hAnsi="Times New Roman" w:cs="Times New Roman"/>
                  <w:noProof/>
                  <w:color w:val="FF0000"/>
                </w:rPr>
                <w:t>STRATEJİK PLANHAZIRLIK SÜRECİ</w:t>
              </w:r>
            </w:hyperlink>
          </w:p>
        </w:tc>
        <w:tc>
          <w:tcPr>
            <w:tcW w:w="893" w:type="dxa"/>
          </w:tcPr>
          <w:p w14:paraId="6997651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70762F63" w14:textId="77777777" w:rsidTr="002028CA">
        <w:tc>
          <w:tcPr>
            <w:tcW w:w="8053" w:type="dxa"/>
          </w:tcPr>
          <w:p w14:paraId="101FD95B" w14:textId="77777777" w:rsidR="00DC3B9A" w:rsidRPr="001C0237" w:rsidRDefault="00206F38"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2" w:history="1">
              <w:r w:rsidR="00DC3B9A" w:rsidRPr="001C0237">
                <w:rPr>
                  <w:rFonts w:ascii="Times New Roman" w:hAnsi="Times New Roman" w:cs="Times New Roman"/>
                  <w:noProof/>
                  <w:color w:val="FF0000"/>
                </w:rPr>
                <w:t>Strateji Geliştirme Kurulu</w:t>
              </w:r>
            </w:hyperlink>
          </w:p>
        </w:tc>
        <w:tc>
          <w:tcPr>
            <w:tcW w:w="893" w:type="dxa"/>
          </w:tcPr>
          <w:p w14:paraId="30E230C8"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661BBC3F" w14:textId="77777777" w:rsidTr="002028CA">
        <w:tc>
          <w:tcPr>
            <w:tcW w:w="8053" w:type="dxa"/>
          </w:tcPr>
          <w:p w14:paraId="0104D4CA" w14:textId="77777777" w:rsidR="00DC3B9A" w:rsidRPr="001C0237" w:rsidRDefault="00206F38" w:rsidP="00DC3B9A">
            <w:pPr>
              <w:pStyle w:val="T2"/>
              <w:numPr>
                <w:ilvl w:val="0"/>
                <w:numId w:val="28"/>
              </w:numPr>
              <w:tabs>
                <w:tab w:val="left" w:pos="703"/>
                <w:tab w:val="left" w:leader="dot" w:pos="9077"/>
              </w:tabs>
              <w:spacing w:before="0" w:line="276" w:lineRule="auto"/>
              <w:rPr>
                <w:rFonts w:ascii="Times New Roman" w:hAnsi="Times New Roman" w:cs="Times New Roman"/>
                <w:noProof/>
                <w:color w:val="FF0000"/>
              </w:rPr>
            </w:pPr>
            <w:hyperlink w:anchor="_bookmark13" w:history="1">
              <w:r w:rsidR="00DC3B9A" w:rsidRPr="001C0237">
                <w:rPr>
                  <w:rFonts w:ascii="Times New Roman" w:hAnsi="Times New Roman" w:cs="Times New Roman"/>
                  <w:noProof/>
                  <w:color w:val="FF0000"/>
                </w:rPr>
                <w:t>Stratejik Plan Hazırlama Ekibi</w:t>
              </w:r>
            </w:hyperlink>
          </w:p>
        </w:tc>
        <w:tc>
          <w:tcPr>
            <w:tcW w:w="893" w:type="dxa"/>
          </w:tcPr>
          <w:p w14:paraId="31640B8C"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DC3B9A" w:rsidRPr="0007479A" w14:paraId="099114C9" w14:textId="77777777" w:rsidTr="002028CA">
        <w:tc>
          <w:tcPr>
            <w:tcW w:w="8053" w:type="dxa"/>
          </w:tcPr>
          <w:p w14:paraId="51119FAE" w14:textId="77777777" w:rsidR="00DC3B9A" w:rsidRPr="001C0237" w:rsidRDefault="00DC3B9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16" w:history="1">
              <w:r w:rsidRPr="001C0237">
                <w:rPr>
                  <w:rFonts w:ascii="Times New Roman" w:hAnsi="Times New Roman" w:cs="Times New Roman"/>
                  <w:noProof/>
                  <w:color w:val="FF0000"/>
                </w:rPr>
                <w:t>DURUMANALİZİ</w:t>
              </w:r>
            </w:hyperlink>
          </w:p>
        </w:tc>
        <w:tc>
          <w:tcPr>
            <w:tcW w:w="893" w:type="dxa"/>
          </w:tcPr>
          <w:p w14:paraId="2C27AFD4"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50CDBE34" w14:textId="77777777" w:rsidTr="002028CA">
        <w:tc>
          <w:tcPr>
            <w:tcW w:w="8053" w:type="dxa"/>
          </w:tcPr>
          <w:p w14:paraId="1DD72269" w14:textId="77777777" w:rsidR="00DC3B9A" w:rsidRPr="001C0237" w:rsidRDefault="00206F38" w:rsidP="00DC3B9A">
            <w:pPr>
              <w:pStyle w:val="T1"/>
              <w:numPr>
                <w:ilvl w:val="1"/>
                <w:numId w:val="3"/>
              </w:numPr>
              <w:tabs>
                <w:tab w:val="left" w:pos="420"/>
                <w:tab w:val="left" w:leader="dot" w:pos="8967"/>
              </w:tabs>
              <w:spacing w:before="0" w:line="276" w:lineRule="auto"/>
              <w:rPr>
                <w:rFonts w:ascii="Times New Roman" w:hAnsi="Times New Roman" w:cs="Times New Roman"/>
                <w:b w:val="0"/>
                <w:noProof/>
                <w:color w:val="FF0000"/>
              </w:rPr>
            </w:pPr>
            <w:hyperlink w:anchor="_bookmark18" w:history="1">
              <w:r w:rsidR="00DC3B9A" w:rsidRPr="001C0237">
                <w:rPr>
                  <w:rFonts w:ascii="Times New Roman" w:hAnsi="Times New Roman" w:cs="Times New Roman"/>
                  <w:b w:val="0"/>
                  <w:noProof/>
                  <w:color w:val="FF0000"/>
                </w:rPr>
                <w:t>Kurumsal Tarihçe</w:t>
              </w:r>
            </w:hyperlink>
          </w:p>
        </w:tc>
        <w:tc>
          <w:tcPr>
            <w:tcW w:w="893" w:type="dxa"/>
          </w:tcPr>
          <w:p w14:paraId="614FE33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72D69AB4" w14:textId="77777777" w:rsidTr="002028CA">
        <w:tc>
          <w:tcPr>
            <w:tcW w:w="8053" w:type="dxa"/>
          </w:tcPr>
          <w:p w14:paraId="0006B453"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19" w:history="1">
              <w:r w:rsidR="00DC3B9A" w:rsidRPr="001C0237">
                <w:rPr>
                  <w:rFonts w:ascii="Times New Roman" w:hAnsi="Times New Roman" w:cs="Times New Roman"/>
                  <w:noProof/>
                  <w:color w:val="FF0000"/>
                </w:rPr>
                <w:t>Uygulanmakta Olan Stratejik Planın Değerlendirilmesi</w:t>
              </w:r>
            </w:hyperlink>
          </w:p>
        </w:tc>
        <w:tc>
          <w:tcPr>
            <w:tcW w:w="893" w:type="dxa"/>
          </w:tcPr>
          <w:p w14:paraId="1C40890E"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p>
        </w:tc>
      </w:tr>
      <w:tr w:rsidR="00DC3B9A" w:rsidRPr="0007479A" w14:paraId="6839D3FD" w14:textId="77777777" w:rsidTr="002028CA">
        <w:tc>
          <w:tcPr>
            <w:tcW w:w="8053" w:type="dxa"/>
          </w:tcPr>
          <w:p w14:paraId="2DF9D0D8"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5" w:history="1">
              <w:r w:rsidR="00DC3B9A" w:rsidRPr="001C0237">
                <w:rPr>
                  <w:rFonts w:ascii="Times New Roman" w:hAnsi="Times New Roman" w:cs="Times New Roman"/>
                  <w:noProof/>
                  <w:color w:val="FF0000"/>
                </w:rPr>
                <w:t>Faaliyet Alanları ile Ürün ve Hizmetlerin Belirlenmesi</w:t>
              </w:r>
            </w:hyperlink>
          </w:p>
        </w:tc>
        <w:tc>
          <w:tcPr>
            <w:tcW w:w="893" w:type="dxa"/>
          </w:tcPr>
          <w:p w14:paraId="63CDC635"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46B511DD" w14:textId="77777777" w:rsidTr="002028CA">
        <w:tc>
          <w:tcPr>
            <w:tcW w:w="8053" w:type="dxa"/>
          </w:tcPr>
          <w:p w14:paraId="0D8690F7"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27" w:history="1">
              <w:r w:rsidR="00DC3B9A" w:rsidRPr="001C0237">
                <w:rPr>
                  <w:rFonts w:ascii="Times New Roman" w:hAnsi="Times New Roman" w:cs="Times New Roman"/>
                  <w:noProof/>
                  <w:color w:val="FF0000"/>
                </w:rPr>
                <w:t>Paydaş Analizi</w:t>
              </w:r>
            </w:hyperlink>
          </w:p>
        </w:tc>
        <w:tc>
          <w:tcPr>
            <w:tcW w:w="893" w:type="dxa"/>
          </w:tcPr>
          <w:p w14:paraId="7E741776"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C3B9A" w:rsidRPr="0007479A" w14:paraId="11B17CEF" w14:textId="77777777" w:rsidTr="002028CA">
        <w:tc>
          <w:tcPr>
            <w:tcW w:w="8053" w:type="dxa"/>
          </w:tcPr>
          <w:p w14:paraId="2B7B18D6"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32" w:history="1">
              <w:r w:rsidR="00DC3B9A" w:rsidRPr="001C0237">
                <w:rPr>
                  <w:rFonts w:ascii="Times New Roman" w:hAnsi="Times New Roman" w:cs="Times New Roman"/>
                  <w:noProof/>
                  <w:color w:val="FF0000"/>
                </w:rPr>
                <w:t>Kuruluş İçi Analiz</w:t>
              </w:r>
            </w:hyperlink>
          </w:p>
        </w:tc>
        <w:tc>
          <w:tcPr>
            <w:tcW w:w="893" w:type="dxa"/>
          </w:tcPr>
          <w:p w14:paraId="2C74A382"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C3B9A" w:rsidRPr="0007479A" w14:paraId="07DDF6FA" w14:textId="77777777" w:rsidTr="002028CA">
        <w:tc>
          <w:tcPr>
            <w:tcW w:w="8053" w:type="dxa"/>
          </w:tcPr>
          <w:p w14:paraId="611293F8" w14:textId="77777777" w:rsidR="00DC3B9A" w:rsidRPr="001C0237" w:rsidRDefault="00206F38"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39" w:history="1">
              <w:r w:rsidR="00DC3B9A" w:rsidRPr="001C0237">
                <w:rPr>
                  <w:rFonts w:ascii="Times New Roman" w:hAnsi="Times New Roman" w:cs="Times New Roman"/>
                  <w:noProof/>
                  <w:color w:val="FF0000"/>
                </w:rPr>
                <w:t>GZFT Analizi</w:t>
              </w:r>
            </w:hyperlink>
          </w:p>
        </w:tc>
        <w:tc>
          <w:tcPr>
            <w:tcW w:w="893" w:type="dxa"/>
          </w:tcPr>
          <w:p w14:paraId="20C3854F"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C3B9A" w:rsidRPr="0007479A" w14:paraId="5A6CE6B4" w14:textId="77777777" w:rsidTr="002028CA">
        <w:tc>
          <w:tcPr>
            <w:tcW w:w="8053" w:type="dxa"/>
          </w:tcPr>
          <w:p w14:paraId="69588F0A" w14:textId="77777777" w:rsidR="00DC3B9A" w:rsidRPr="001C0237" w:rsidRDefault="00206F38" w:rsidP="00DC3B9A">
            <w:pPr>
              <w:pStyle w:val="T2"/>
              <w:numPr>
                <w:ilvl w:val="1"/>
                <w:numId w:val="3"/>
              </w:numPr>
              <w:tabs>
                <w:tab w:val="left" w:leader="dot" w:pos="8957"/>
              </w:tabs>
              <w:spacing w:before="0" w:line="276" w:lineRule="auto"/>
              <w:rPr>
                <w:rFonts w:ascii="Times New Roman" w:hAnsi="Times New Roman" w:cs="Times New Roman"/>
                <w:noProof/>
                <w:color w:val="FF0000"/>
              </w:rPr>
            </w:pPr>
            <w:hyperlink w:anchor="_bookmark42" w:history="1">
              <w:r w:rsidR="00DC3B9A" w:rsidRPr="001C0237">
                <w:rPr>
                  <w:rFonts w:ascii="Times New Roman" w:hAnsi="Times New Roman" w:cs="Times New Roman"/>
                  <w:noProof/>
                  <w:color w:val="FF0000"/>
                </w:rPr>
                <w:t>Tespitler ve İhtiyaçların Belirlenmesi</w:t>
              </w:r>
            </w:hyperlink>
          </w:p>
        </w:tc>
        <w:tc>
          <w:tcPr>
            <w:tcW w:w="893" w:type="dxa"/>
          </w:tcPr>
          <w:p w14:paraId="057451A5"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13</w:t>
            </w:r>
          </w:p>
        </w:tc>
      </w:tr>
      <w:tr w:rsidR="00DC3B9A" w:rsidRPr="0007479A" w14:paraId="4C0578F1" w14:textId="77777777" w:rsidTr="002028CA">
        <w:tc>
          <w:tcPr>
            <w:tcW w:w="8053" w:type="dxa"/>
          </w:tcPr>
          <w:p w14:paraId="1EDB7756" w14:textId="77777777" w:rsidR="00DC3B9A" w:rsidRPr="001C0237" w:rsidRDefault="00DC3B9A" w:rsidP="00DC3B9A">
            <w:pPr>
              <w:pStyle w:val="T1"/>
              <w:numPr>
                <w:ilvl w:val="0"/>
                <w:numId w:val="3"/>
              </w:numPr>
              <w:tabs>
                <w:tab w:val="left" w:pos="420"/>
                <w:tab w:val="left" w:leader="dot" w:pos="896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 xml:space="preserve">BÖLÜM: </w:t>
            </w:r>
            <w:hyperlink w:anchor="_bookmark44" w:history="1">
              <w:r w:rsidRPr="001C0237">
                <w:rPr>
                  <w:rFonts w:ascii="Times New Roman" w:hAnsi="Times New Roman" w:cs="Times New Roman"/>
                  <w:noProof/>
                  <w:color w:val="FF0000"/>
                </w:rPr>
                <w:t>GELECEĞE BAKIŞ</w:t>
              </w:r>
            </w:hyperlink>
          </w:p>
        </w:tc>
        <w:tc>
          <w:tcPr>
            <w:tcW w:w="893" w:type="dxa"/>
          </w:tcPr>
          <w:p w14:paraId="647DDFF4"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14</w:t>
            </w:r>
          </w:p>
        </w:tc>
      </w:tr>
      <w:tr w:rsidR="00DC3B9A" w:rsidRPr="0007479A" w14:paraId="08CD6608" w14:textId="77777777" w:rsidTr="002028CA">
        <w:tc>
          <w:tcPr>
            <w:tcW w:w="8053" w:type="dxa"/>
          </w:tcPr>
          <w:p w14:paraId="08FDA592"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6" w:history="1">
              <w:r w:rsidR="00DC3B9A" w:rsidRPr="001C0237">
                <w:rPr>
                  <w:rFonts w:ascii="Times New Roman" w:hAnsi="Times New Roman" w:cs="Times New Roman"/>
                  <w:noProof/>
                  <w:color w:val="FF0000"/>
                </w:rPr>
                <w:t>Misyon, Vizyon, Temel Değerler</w:t>
              </w:r>
            </w:hyperlink>
          </w:p>
        </w:tc>
        <w:tc>
          <w:tcPr>
            <w:tcW w:w="893" w:type="dxa"/>
          </w:tcPr>
          <w:p w14:paraId="05C59AB9"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14</w:t>
            </w:r>
          </w:p>
        </w:tc>
      </w:tr>
      <w:tr w:rsidR="00DC3B9A" w:rsidRPr="0007479A" w14:paraId="759C80E3" w14:textId="77777777" w:rsidTr="002028CA">
        <w:tc>
          <w:tcPr>
            <w:tcW w:w="8053" w:type="dxa"/>
          </w:tcPr>
          <w:p w14:paraId="4ACFE492"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49" w:history="1">
              <w:r w:rsidR="00DC3B9A" w:rsidRPr="001C0237">
                <w:rPr>
                  <w:rFonts w:ascii="Times New Roman" w:hAnsi="Times New Roman" w:cs="Times New Roman"/>
                  <w:noProof/>
                  <w:color w:val="FF0000"/>
                </w:rPr>
                <w:t>Stratejik Amaçlar</w:t>
              </w:r>
            </w:hyperlink>
          </w:p>
        </w:tc>
        <w:tc>
          <w:tcPr>
            <w:tcW w:w="893" w:type="dxa"/>
          </w:tcPr>
          <w:p w14:paraId="2480A090"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15</w:t>
            </w:r>
          </w:p>
        </w:tc>
      </w:tr>
      <w:tr w:rsidR="00DC3B9A" w:rsidRPr="0007479A" w14:paraId="27AEE658" w14:textId="77777777" w:rsidTr="002028CA">
        <w:tc>
          <w:tcPr>
            <w:tcW w:w="8053" w:type="dxa"/>
          </w:tcPr>
          <w:p w14:paraId="100976BC" w14:textId="77777777" w:rsidR="00DC3B9A" w:rsidRPr="001C0237" w:rsidRDefault="00206F38"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hyperlink w:anchor="_bookmark54" w:history="1">
              <w:r w:rsidR="00DC3B9A" w:rsidRPr="001C0237">
                <w:rPr>
                  <w:rFonts w:ascii="Times New Roman" w:hAnsi="Times New Roman" w:cs="Times New Roman"/>
                  <w:noProof/>
                  <w:color w:val="FF0000"/>
                </w:rPr>
                <w:t>Stratejik Hedefler, Performans Göstergeleri, Stratejiler</w:t>
              </w:r>
            </w:hyperlink>
          </w:p>
        </w:tc>
        <w:tc>
          <w:tcPr>
            <w:tcW w:w="893" w:type="dxa"/>
          </w:tcPr>
          <w:p w14:paraId="561CBDEC" w14:textId="77777777"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16</w:t>
            </w:r>
          </w:p>
        </w:tc>
      </w:tr>
      <w:tr w:rsidR="00DC3B9A" w:rsidRPr="0007479A" w14:paraId="3727963C" w14:textId="77777777" w:rsidTr="002028CA">
        <w:tc>
          <w:tcPr>
            <w:tcW w:w="8053" w:type="dxa"/>
          </w:tcPr>
          <w:p w14:paraId="7BC78F1D" w14:textId="77777777" w:rsidR="00DC3B9A" w:rsidRPr="001C0237" w:rsidRDefault="00DC3B9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Maliyetlendirme</w:t>
            </w:r>
          </w:p>
        </w:tc>
        <w:tc>
          <w:tcPr>
            <w:tcW w:w="893" w:type="dxa"/>
          </w:tcPr>
          <w:p w14:paraId="31CA40E0" w14:textId="27F27F97"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C3B9A" w:rsidRPr="0007479A" w14:paraId="7E93D2E5" w14:textId="77777777" w:rsidTr="002028CA">
        <w:tc>
          <w:tcPr>
            <w:tcW w:w="8053" w:type="dxa"/>
          </w:tcPr>
          <w:p w14:paraId="04BB52DE" w14:textId="77777777" w:rsidR="00DC3B9A" w:rsidRPr="001C0237" w:rsidRDefault="00DC3B9A" w:rsidP="00DC3B9A">
            <w:pPr>
              <w:pStyle w:val="T2"/>
              <w:numPr>
                <w:ilvl w:val="1"/>
                <w:numId w:val="3"/>
              </w:numPr>
              <w:tabs>
                <w:tab w:val="left" w:pos="703"/>
                <w:tab w:val="left" w:leader="dot" w:pos="8957"/>
              </w:tabs>
              <w:spacing w:before="0" w:line="276" w:lineRule="auto"/>
              <w:ind w:hanging="283"/>
              <w:rPr>
                <w:rFonts w:ascii="Times New Roman" w:hAnsi="Times New Roman" w:cs="Times New Roman"/>
                <w:noProof/>
                <w:color w:val="FF0000"/>
              </w:rPr>
            </w:pPr>
            <w:r w:rsidRPr="001C0237">
              <w:rPr>
                <w:rFonts w:ascii="Times New Roman" w:hAnsi="Times New Roman" w:cs="Times New Roman"/>
                <w:noProof/>
                <w:color w:val="FF0000"/>
              </w:rPr>
              <w:t>İzleme ve Değerlendirme</w:t>
            </w:r>
          </w:p>
        </w:tc>
        <w:tc>
          <w:tcPr>
            <w:tcW w:w="893" w:type="dxa"/>
          </w:tcPr>
          <w:p w14:paraId="2166C4AD" w14:textId="60D10D06" w:rsidR="00DC3B9A"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C3B9A" w:rsidRPr="0007479A" w14:paraId="72B3253D" w14:textId="77777777" w:rsidTr="002028CA">
        <w:tc>
          <w:tcPr>
            <w:tcW w:w="8053" w:type="dxa"/>
          </w:tcPr>
          <w:p w14:paraId="080EA849" w14:textId="77777777" w:rsidR="00DC3B9A" w:rsidRPr="001C0237" w:rsidRDefault="00206F38" w:rsidP="000A0A93">
            <w:pPr>
              <w:pStyle w:val="Balk3"/>
              <w:tabs>
                <w:tab w:val="left" w:pos="420"/>
                <w:tab w:val="right" w:leader="dot" w:pos="9212"/>
              </w:tabs>
              <w:spacing w:line="276" w:lineRule="auto"/>
              <w:ind w:left="419"/>
              <w:outlineLvl w:val="2"/>
              <w:rPr>
                <w:rFonts w:ascii="Times New Roman" w:hAnsi="Times New Roman" w:cs="Times New Roman"/>
                <w:noProof/>
                <w:color w:val="FF0000"/>
              </w:rPr>
            </w:pPr>
            <w:hyperlink w:anchor="_bookmark92" w:history="1">
              <w:r w:rsidR="00DC3B9A" w:rsidRPr="001C0237">
                <w:rPr>
                  <w:rFonts w:ascii="Times New Roman" w:hAnsi="Times New Roman" w:cs="Times New Roman"/>
                  <w:noProof/>
                  <w:color w:val="FF0000"/>
                </w:rPr>
                <w:t>EKLER</w:t>
              </w:r>
            </w:hyperlink>
          </w:p>
        </w:tc>
        <w:tc>
          <w:tcPr>
            <w:tcW w:w="893" w:type="dxa"/>
          </w:tcPr>
          <w:p w14:paraId="355AAD32" w14:textId="0B649729" w:rsidR="00DC3B9A" w:rsidRPr="001C0237" w:rsidRDefault="00DC3B9A"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2</w:t>
            </w:r>
            <w:r w:rsidR="007561D7">
              <w:rPr>
                <w:rFonts w:ascii="Times New Roman" w:hAnsi="Times New Roman" w:cs="Times New Roman"/>
                <w:noProof/>
                <w:color w:val="FF0000"/>
              </w:rPr>
              <w:t>2</w:t>
            </w:r>
          </w:p>
        </w:tc>
      </w:tr>
    </w:tbl>
    <w:p w14:paraId="6B005925" w14:textId="0A4E087A" w:rsidR="00DC3B9A" w:rsidRPr="0007479A" w:rsidRDefault="00DC3B9A">
      <w:pPr>
        <w:rPr>
          <w:rFonts w:ascii="Times New Roman" w:hAnsi="Times New Roman" w:cs="Times New Roman"/>
          <w:noProof/>
          <w:color w:val="E36C0A" w:themeColor="accent6" w:themeShade="BF"/>
          <w:sz w:val="24"/>
          <w:szCs w:val="24"/>
        </w:rPr>
      </w:pPr>
      <w:r w:rsidRPr="0007479A">
        <w:rPr>
          <w:rFonts w:ascii="Times New Roman" w:hAnsi="Times New Roman" w:cs="Times New Roman"/>
          <w:noProof/>
          <w:color w:val="E36C0A" w:themeColor="accent6" w:themeShade="BF"/>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7"/>
        <w:gridCol w:w="156"/>
        <w:gridCol w:w="1017"/>
        <w:gridCol w:w="280"/>
      </w:tblGrid>
      <w:tr w:rsidR="00D56BB0" w:rsidRPr="0007479A" w14:paraId="6AF0D0F0" w14:textId="77777777" w:rsidTr="00463A8D">
        <w:trPr>
          <w:gridAfter w:val="1"/>
          <w:wAfter w:w="280" w:type="dxa"/>
        </w:trPr>
        <w:tc>
          <w:tcPr>
            <w:tcW w:w="8053" w:type="dxa"/>
            <w:gridSpan w:val="2"/>
          </w:tcPr>
          <w:p w14:paraId="798FCD86" w14:textId="77777777" w:rsidR="00D56BB0" w:rsidRPr="0007479A" w:rsidRDefault="00D56BB0"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lastRenderedPageBreak/>
              <w:t>TABLOLAR</w:t>
            </w:r>
          </w:p>
        </w:tc>
        <w:tc>
          <w:tcPr>
            <w:tcW w:w="1017" w:type="dxa"/>
          </w:tcPr>
          <w:p w14:paraId="1CCC76A8" w14:textId="231FBA84" w:rsidR="00D56BB0" w:rsidRPr="00145D36" w:rsidRDefault="00145D36" w:rsidP="000A0A93">
            <w:pPr>
              <w:pStyle w:val="T2"/>
              <w:tabs>
                <w:tab w:val="left" w:pos="703"/>
                <w:tab w:val="left" w:leader="dot" w:pos="8957"/>
              </w:tabs>
              <w:spacing w:before="0" w:line="276" w:lineRule="auto"/>
              <w:ind w:left="0" w:firstLine="0"/>
              <w:rPr>
                <w:rFonts w:ascii="Times New Roman" w:hAnsi="Times New Roman" w:cs="Times New Roman"/>
                <w:b/>
                <w:noProof/>
              </w:rPr>
            </w:pPr>
            <w:r w:rsidRPr="00145D36">
              <w:rPr>
                <w:rFonts w:ascii="Times New Roman" w:hAnsi="Times New Roman" w:cs="Times New Roman"/>
                <w:b/>
                <w:noProof/>
              </w:rPr>
              <w:t>SAYFA</w:t>
            </w:r>
          </w:p>
        </w:tc>
      </w:tr>
      <w:tr w:rsidR="00D56BB0" w:rsidRPr="0007479A" w14:paraId="4A319605" w14:textId="77777777" w:rsidTr="00463A8D">
        <w:trPr>
          <w:gridAfter w:val="1"/>
          <w:wAfter w:w="280" w:type="dxa"/>
        </w:trPr>
        <w:tc>
          <w:tcPr>
            <w:tcW w:w="8053" w:type="dxa"/>
            <w:gridSpan w:val="2"/>
          </w:tcPr>
          <w:p w14:paraId="338C7316" w14:textId="381A412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26" w:history="1">
              <w:r w:rsidR="00F93542">
                <w:rPr>
                  <w:rFonts w:ascii="Times New Roman" w:hAnsi="Times New Roman" w:cs="Times New Roman"/>
                  <w:noProof/>
                  <w:color w:val="FF0000"/>
                </w:rPr>
                <w:t>Tablo 1: Faaliyet Alanı-</w:t>
              </w:r>
              <w:r w:rsidR="00D56BB0" w:rsidRPr="001C0237">
                <w:rPr>
                  <w:rFonts w:ascii="Times New Roman" w:hAnsi="Times New Roman" w:cs="Times New Roman"/>
                  <w:noProof/>
                  <w:color w:val="FF0000"/>
                </w:rPr>
                <w:t>Ürün/Hizmet Listesi</w:t>
              </w:r>
            </w:hyperlink>
          </w:p>
        </w:tc>
        <w:tc>
          <w:tcPr>
            <w:tcW w:w="1017" w:type="dxa"/>
          </w:tcPr>
          <w:p w14:paraId="2E27DC0C"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3</w:t>
            </w:r>
          </w:p>
        </w:tc>
      </w:tr>
      <w:tr w:rsidR="00D56BB0" w:rsidRPr="0007479A" w14:paraId="0F99E8F1" w14:textId="77777777" w:rsidTr="00463A8D">
        <w:trPr>
          <w:gridAfter w:val="1"/>
          <w:wAfter w:w="280" w:type="dxa"/>
        </w:trPr>
        <w:tc>
          <w:tcPr>
            <w:tcW w:w="8053" w:type="dxa"/>
            <w:gridSpan w:val="2"/>
          </w:tcPr>
          <w:p w14:paraId="6B55199A"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28" w:history="1">
              <w:r w:rsidR="00D56BB0" w:rsidRPr="001C0237">
                <w:rPr>
                  <w:rFonts w:ascii="Times New Roman" w:hAnsi="Times New Roman" w:cs="Times New Roman"/>
                  <w:noProof/>
                  <w:color w:val="FF0000"/>
                </w:rPr>
                <w:t>Tablo 2: Paydaş Tablosu</w:t>
              </w:r>
            </w:hyperlink>
          </w:p>
        </w:tc>
        <w:tc>
          <w:tcPr>
            <w:tcW w:w="1017" w:type="dxa"/>
          </w:tcPr>
          <w:p w14:paraId="3AC4165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F15071A" w14:textId="77777777" w:rsidTr="00463A8D">
        <w:trPr>
          <w:gridAfter w:val="1"/>
          <w:wAfter w:w="280" w:type="dxa"/>
        </w:trPr>
        <w:tc>
          <w:tcPr>
            <w:tcW w:w="8053" w:type="dxa"/>
            <w:gridSpan w:val="2"/>
          </w:tcPr>
          <w:p w14:paraId="1E8A1728"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29" w:history="1">
              <w:r w:rsidR="00D56BB0" w:rsidRPr="001C0237">
                <w:rPr>
                  <w:rFonts w:ascii="Times New Roman" w:hAnsi="Times New Roman" w:cs="Times New Roman"/>
                  <w:noProof/>
                  <w:color w:val="FF0000"/>
                </w:rPr>
                <w:t>Tablo 3: Paydaşların Önceliklendirilmesi</w:t>
              </w:r>
            </w:hyperlink>
          </w:p>
        </w:tc>
        <w:tc>
          <w:tcPr>
            <w:tcW w:w="1017" w:type="dxa"/>
          </w:tcPr>
          <w:p w14:paraId="32A71673"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4</w:t>
            </w:r>
          </w:p>
        </w:tc>
      </w:tr>
      <w:tr w:rsidR="00D56BB0" w:rsidRPr="0007479A" w14:paraId="455BBBF9" w14:textId="77777777" w:rsidTr="00463A8D">
        <w:trPr>
          <w:gridAfter w:val="1"/>
          <w:wAfter w:w="280" w:type="dxa"/>
        </w:trPr>
        <w:tc>
          <w:tcPr>
            <w:tcW w:w="8053" w:type="dxa"/>
            <w:gridSpan w:val="2"/>
          </w:tcPr>
          <w:p w14:paraId="74BE5BAA"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36" w:history="1">
              <w:r w:rsidR="00D56BB0" w:rsidRPr="001C0237">
                <w:rPr>
                  <w:rFonts w:ascii="Times New Roman" w:hAnsi="Times New Roman" w:cs="Times New Roman"/>
                  <w:noProof/>
                  <w:color w:val="FF0000"/>
                </w:rPr>
                <w:t>Tablo 4: Paydaş Görüşlerinin Alınmasına İlişkin Çalışmalar</w:t>
              </w:r>
            </w:hyperlink>
          </w:p>
        </w:tc>
        <w:tc>
          <w:tcPr>
            <w:tcW w:w="1017" w:type="dxa"/>
          </w:tcPr>
          <w:p w14:paraId="45CF8630"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D56BB0" w:rsidRPr="0007479A" w14:paraId="59F7995C" w14:textId="77777777" w:rsidTr="00463A8D">
        <w:trPr>
          <w:gridAfter w:val="1"/>
          <w:wAfter w:w="280" w:type="dxa"/>
        </w:trPr>
        <w:tc>
          <w:tcPr>
            <w:tcW w:w="8053" w:type="dxa"/>
            <w:gridSpan w:val="2"/>
          </w:tcPr>
          <w:p w14:paraId="6B4725CF" w14:textId="77777777" w:rsidR="00D56BB0" w:rsidRPr="001C0237" w:rsidRDefault="00206F38" w:rsidP="000A0A93">
            <w:pPr>
              <w:pStyle w:val="GvdeMetni"/>
              <w:tabs>
                <w:tab w:val="right" w:leader="dot" w:pos="9202"/>
              </w:tabs>
              <w:spacing w:line="276" w:lineRule="auto"/>
              <w:rPr>
                <w:noProof/>
                <w:color w:val="FF0000"/>
              </w:rPr>
            </w:pPr>
            <w:hyperlink w:anchor="_bookmark38" w:history="1">
              <w:r w:rsidR="00D56BB0" w:rsidRPr="001C0237">
                <w:rPr>
                  <w:rFonts w:ascii="Times New Roman" w:hAnsi="Times New Roman" w:cs="Times New Roman"/>
                  <w:noProof/>
                  <w:color w:val="FF0000"/>
                </w:rPr>
                <w:t>Tablo 5: Okul Yönetici Sayıları</w:t>
              </w:r>
            </w:hyperlink>
          </w:p>
        </w:tc>
        <w:tc>
          <w:tcPr>
            <w:tcW w:w="1017" w:type="dxa"/>
          </w:tcPr>
          <w:p w14:paraId="238254B0"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206C25F2" w14:textId="77777777" w:rsidTr="00463A8D">
        <w:trPr>
          <w:gridAfter w:val="1"/>
          <w:wAfter w:w="280" w:type="dxa"/>
        </w:trPr>
        <w:tc>
          <w:tcPr>
            <w:tcW w:w="8053" w:type="dxa"/>
            <w:gridSpan w:val="2"/>
          </w:tcPr>
          <w:p w14:paraId="0AC34BD2"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40" w:history="1">
              <w:r w:rsidR="00D56BB0" w:rsidRPr="001C0237">
                <w:rPr>
                  <w:rFonts w:ascii="Times New Roman" w:hAnsi="Times New Roman" w:cs="Times New Roman"/>
                  <w:noProof/>
                  <w:color w:val="FF0000"/>
                </w:rPr>
                <w:t>Tablo 6: Öğretmen, Öğrenci, Derslik Sayıları</w:t>
              </w:r>
            </w:hyperlink>
          </w:p>
        </w:tc>
        <w:tc>
          <w:tcPr>
            <w:tcW w:w="1017" w:type="dxa"/>
          </w:tcPr>
          <w:p w14:paraId="01407243"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43EDB1CD" w14:textId="77777777" w:rsidTr="00463A8D">
        <w:trPr>
          <w:gridAfter w:val="1"/>
          <w:wAfter w:w="280" w:type="dxa"/>
        </w:trPr>
        <w:tc>
          <w:tcPr>
            <w:tcW w:w="8053" w:type="dxa"/>
            <w:gridSpan w:val="2"/>
          </w:tcPr>
          <w:p w14:paraId="6FF871D4"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41" w:history="1">
              <w:r w:rsidR="00D56BB0" w:rsidRPr="001C0237">
                <w:rPr>
                  <w:rFonts w:ascii="Times New Roman" w:hAnsi="Times New Roman" w:cs="Times New Roman"/>
                  <w:noProof/>
                  <w:color w:val="FF0000"/>
                </w:rPr>
                <w:t>Tablo 7: Branş Bazında Öğretmen Norm, Mevcut, İhtiyaç Sayıları</w:t>
              </w:r>
            </w:hyperlink>
          </w:p>
        </w:tc>
        <w:tc>
          <w:tcPr>
            <w:tcW w:w="1017" w:type="dxa"/>
          </w:tcPr>
          <w:p w14:paraId="2933D13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2862430A" w14:textId="77777777" w:rsidTr="00463A8D">
        <w:trPr>
          <w:gridAfter w:val="1"/>
          <w:wAfter w:w="280" w:type="dxa"/>
        </w:trPr>
        <w:tc>
          <w:tcPr>
            <w:tcW w:w="8053" w:type="dxa"/>
            <w:gridSpan w:val="2"/>
          </w:tcPr>
          <w:p w14:paraId="10CACD42"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43" w:history="1">
              <w:r w:rsidR="00D56BB0" w:rsidRPr="001C0237">
                <w:rPr>
                  <w:rFonts w:ascii="Times New Roman" w:hAnsi="Times New Roman" w:cs="Times New Roman"/>
                  <w:noProof/>
                  <w:color w:val="FF0000"/>
                </w:rPr>
                <w:t>Tablo 8: Yardımcı Personel/Destek Personeli Sayısı</w:t>
              </w:r>
            </w:hyperlink>
          </w:p>
        </w:tc>
        <w:tc>
          <w:tcPr>
            <w:tcW w:w="1017" w:type="dxa"/>
          </w:tcPr>
          <w:p w14:paraId="4F3110E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5546759D" w14:textId="77777777" w:rsidTr="00463A8D">
        <w:trPr>
          <w:gridAfter w:val="1"/>
          <w:wAfter w:w="280" w:type="dxa"/>
        </w:trPr>
        <w:tc>
          <w:tcPr>
            <w:tcW w:w="8053" w:type="dxa"/>
            <w:gridSpan w:val="2"/>
          </w:tcPr>
          <w:p w14:paraId="5CB2974B"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62" w:history="1">
              <w:r w:rsidR="00D56BB0" w:rsidRPr="001C0237">
                <w:rPr>
                  <w:rFonts w:ascii="Times New Roman" w:hAnsi="Times New Roman" w:cs="Times New Roman"/>
                  <w:noProof/>
                  <w:color w:val="FF0000"/>
                </w:rPr>
                <w:t>Tablo 9: Okul Binasının Fiziki Durumu</w:t>
              </w:r>
            </w:hyperlink>
          </w:p>
        </w:tc>
        <w:tc>
          <w:tcPr>
            <w:tcW w:w="1017" w:type="dxa"/>
          </w:tcPr>
          <w:p w14:paraId="4A630F1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10</w:t>
            </w:r>
          </w:p>
        </w:tc>
      </w:tr>
      <w:tr w:rsidR="00D56BB0" w:rsidRPr="0007479A" w14:paraId="0D686077" w14:textId="77777777" w:rsidTr="00463A8D">
        <w:trPr>
          <w:gridAfter w:val="1"/>
          <w:wAfter w:w="280" w:type="dxa"/>
        </w:trPr>
        <w:tc>
          <w:tcPr>
            <w:tcW w:w="8053" w:type="dxa"/>
            <w:gridSpan w:val="2"/>
          </w:tcPr>
          <w:p w14:paraId="0B1AF1D6"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63" w:history="1">
              <w:r w:rsidR="00D56BB0" w:rsidRPr="001C0237">
                <w:rPr>
                  <w:rFonts w:ascii="Times New Roman" w:hAnsi="Times New Roman" w:cs="Times New Roman"/>
                  <w:noProof/>
                  <w:color w:val="FF0000"/>
                </w:rPr>
                <w:t>Tablo 10: Teknoloji ve Bilişim Altyapısı</w:t>
              </w:r>
            </w:hyperlink>
          </w:p>
        </w:tc>
        <w:tc>
          <w:tcPr>
            <w:tcW w:w="1017" w:type="dxa"/>
          </w:tcPr>
          <w:p w14:paraId="23BC6481"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14:paraId="06753C75" w14:textId="77777777" w:rsidTr="00463A8D">
        <w:trPr>
          <w:gridAfter w:val="1"/>
          <w:wAfter w:w="280" w:type="dxa"/>
        </w:trPr>
        <w:tc>
          <w:tcPr>
            <w:tcW w:w="8053" w:type="dxa"/>
            <w:gridSpan w:val="2"/>
          </w:tcPr>
          <w:p w14:paraId="78496029"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64" w:history="1">
              <w:r w:rsidR="00D56BB0" w:rsidRPr="001C0237">
                <w:rPr>
                  <w:rFonts w:ascii="Times New Roman" w:hAnsi="Times New Roman" w:cs="Times New Roman"/>
                  <w:noProof/>
                  <w:color w:val="FF0000"/>
                </w:rPr>
                <w:t>Tablo 11: Tahmini Kaynaklar</w:t>
              </w:r>
            </w:hyperlink>
          </w:p>
        </w:tc>
        <w:tc>
          <w:tcPr>
            <w:tcW w:w="1017" w:type="dxa"/>
          </w:tcPr>
          <w:p w14:paraId="31FB082C"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11</w:t>
            </w:r>
          </w:p>
        </w:tc>
      </w:tr>
      <w:tr w:rsidR="00D56BB0" w:rsidRPr="0007479A" w14:paraId="04B3053E" w14:textId="77777777" w:rsidTr="00463A8D">
        <w:trPr>
          <w:gridAfter w:val="1"/>
          <w:wAfter w:w="280" w:type="dxa"/>
        </w:trPr>
        <w:tc>
          <w:tcPr>
            <w:tcW w:w="8053" w:type="dxa"/>
            <w:gridSpan w:val="2"/>
          </w:tcPr>
          <w:p w14:paraId="5A9CF805"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67" w:history="1">
              <w:r w:rsidR="00D56BB0" w:rsidRPr="001C0237">
                <w:rPr>
                  <w:rFonts w:ascii="Times New Roman" w:hAnsi="Times New Roman" w:cs="Times New Roman"/>
                  <w:noProof/>
                  <w:color w:val="FF0000"/>
                </w:rPr>
                <w:t>Tablo 12: GZFT Listesi</w:t>
              </w:r>
            </w:hyperlink>
          </w:p>
        </w:tc>
        <w:tc>
          <w:tcPr>
            <w:tcW w:w="1017" w:type="dxa"/>
          </w:tcPr>
          <w:p w14:paraId="52E3B567"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12</w:t>
            </w:r>
          </w:p>
        </w:tc>
      </w:tr>
      <w:tr w:rsidR="00D56BB0" w:rsidRPr="0007479A" w14:paraId="7D1D014D" w14:textId="77777777" w:rsidTr="00463A8D">
        <w:trPr>
          <w:gridAfter w:val="1"/>
          <w:wAfter w:w="280" w:type="dxa"/>
        </w:trPr>
        <w:tc>
          <w:tcPr>
            <w:tcW w:w="8053" w:type="dxa"/>
            <w:gridSpan w:val="2"/>
          </w:tcPr>
          <w:p w14:paraId="62DCC050"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71" w:history="1">
              <w:r w:rsidR="00D56BB0" w:rsidRPr="001C0237">
                <w:rPr>
                  <w:rFonts w:ascii="Times New Roman" w:hAnsi="Times New Roman" w:cs="Times New Roman"/>
                  <w:noProof/>
                  <w:color w:val="FF0000"/>
                </w:rPr>
                <w:t>Tablo 13: Tespitler ve İhtiyaçlar</w:t>
              </w:r>
            </w:hyperlink>
          </w:p>
        </w:tc>
        <w:tc>
          <w:tcPr>
            <w:tcW w:w="1017" w:type="dxa"/>
          </w:tcPr>
          <w:p w14:paraId="49CA9E05"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13</w:t>
            </w:r>
          </w:p>
        </w:tc>
      </w:tr>
      <w:tr w:rsidR="00D56BB0" w:rsidRPr="0007479A" w14:paraId="4F805E57" w14:textId="77777777" w:rsidTr="00463A8D">
        <w:trPr>
          <w:gridAfter w:val="1"/>
          <w:wAfter w:w="280" w:type="dxa"/>
        </w:trPr>
        <w:tc>
          <w:tcPr>
            <w:tcW w:w="8053" w:type="dxa"/>
            <w:gridSpan w:val="2"/>
          </w:tcPr>
          <w:p w14:paraId="5CC7DEDB" w14:textId="77777777"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73" w:history="1">
              <w:r w:rsidR="00D56BB0" w:rsidRPr="001C0237">
                <w:rPr>
                  <w:rFonts w:ascii="Times New Roman" w:hAnsi="Times New Roman" w:cs="Times New Roman"/>
                  <w:noProof/>
                  <w:color w:val="FF0000"/>
                </w:rPr>
                <w:t>Tablo 14: Stratejik Amaçlar, Hedefler</w:t>
              </w:r>
            </w:hyperlink>
          </w:p>
        </w:tc>
        <w:tc>
          <w:tcPr>
            <w:tcW w:w="1017" w:type="dxa"/>
          </w:tcPr>
          <w:p w14:paraId="7ABD695F" w14:textId="77777777" w:rsidR="00D56BB0" w:rsidRPr="001C0237"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15</w:t>
            </w:r>
          </w:p>
        </w:tc>
      </w:tr>
      <w:tr w:rsidR="00D56BB0" w:rsidRPr="0007479A" w14:paraId="15FDD6D6" w14:textId="77777777" w:rsidTr="00463A8D">
        <w:trPr>
          <w:gridAfter w:val="1"/>
          <w:wAfter w:w="280" w:type="dxa"/>
        </w:trPr>
        <w:tc>
          <w:tcPr>
            <w:tcW w:w="8053" w:type="dxa"/>
            <w:gridSpan w:val="2"/>
          </w:tcPr>
          <w:p w14:paraId="0AB02120" w14:textId="330434A1"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78" w:history="1">
              <w:r w:rsidR="00A77BE3">
                <w:rPr>
                  <w:rFonts w:ascii="Times New Roman" w:hAnsi="Times New Roman" w:cs="Times New Roman"/>
                  <w:noProof/>
                  <w:color w:val="FF0000"/>
                </w:rPr>
                <w:t>Tablo 15</w:t>
              </w:r>
              <w:r w:rsidR="00D56BB0" w:rsidRPr="001C0237">
                <w:rPr>
                  <w:rFonts w:ascii="Times New Roman" w:hAnsi="Times New Roman" w:cs="Times New Roman"/>
                  <w:noProof/>
                  <w:color w:val="FF0000"/>
                </w:rPr>
                <w:t>: Tahmini Maliyetler</w:t>
              </w:r>
            </w:hyperlink>
          </w:p>
        </w:tc>
        <w:tc>
          <w:tcPr>
            <w:tcW w:w="1017" w:type="dxa"/>
          </w:tcPr>
          <w:p w14:paraId="21F38339" w14:textId="19962AEA"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56BB0" w:rsidRPr="0007479A" w14:paraId="44FB01FB" w14:textId="77777777" w:rsidTr="00463A8D">
        <w:trPr>
          <w:gridAfter w:val="1"/>
          <w:wAfter w:w="280" w:type="dxa"/>
        </w:trPr>
        <w:tc>
          <w:tcPr>
            <w:tcW w:w="8053" w:type="dxa"/>
            <w:gridSpan w:val="2"/>
          </w:tcPr>
          <w:p w14:paraId="46277AE7" w14:textId="67528556"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87" w:history="1">
              <w:r w:rsidR="00A77BE3">
                <w:rPr>
                  <w:rFonts w:ascii="Times New Roman" w:hAnsi="Times New Roman" w:cs="Times New Roman"/>
                  <w:noProof/>
                  <w:color w:val="FF0000"/>
                </w:rPr>
                <w:t>Tablo 16</w:t>
              </w:r>
              <w:r w:rsidR="00D56BB0" w:rsidRPr="001C0237">
                <w:rPr>
                  <w:rFonts w:ascii="Times New Roman" w:hAnsi="Times New Roman" w:cs="Times New Roman"/>
                  <w:noProof/>
                  <w:color w:val="FF0000"/>
                </w:rPr>
                <w:t>: Strateji Geliştirme Kurulu</w:t>
              </w:r>
            </w:hyperlink>
          </w:p>
        </w:tc>
        <w:tc>
          <w:tcPr>
            <w:tcW w:w="1017" w:type="dxa"/>
          </w:tcPr>
          <w:p w14:paraId="73A2BB5E" w14:textId="5CAE5264"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22</w:t>
            </w:r>
          </w:p>
        </w:tc>
      </w:tr>
      <w:tr w:rsidR="00D56BB0" w:rsidRPr="0007479A" w14:paraId="3493612A" w14:textId="77777777" w:rsidTr="00463A8D">
        <w:trPr>
          <w:gridAfter w:val="1"/>
          <w:wAfter w:w="280" w:type="dxa"/>
        </w:trPr>
        <w:tc>
          <w:tcPr>
            <w:tcW w:w="8053" w:type="dxa"/>
            <w:gridSpan w:val="2"/>
          </w:tcPr>
          <w:p w14:paraId="6C87C556" w14:textId="0DB21EF3" w:rsidR="00D56BB0" w:rsidRPr="001C0237" w:rsidRDefault="00206F38" w:rsidP="000A0A93">
            <w:pPr>
              <w:pStyle w:val="GvdeMetni"/>
              <w:tabs>
                <w:tab w:val="right" w:leader="dot" w:pos="9202"/>
              </w:tabs>
              <w:spacing w:line="276" w:lineRule="auto"/>
              <w:rPr>
                <w:rFonts w:ascii="Times New Roman" w:hAnsi="Times New Roman" w:cs="Times New Roman"/>
                <w:noProof/>
                <w:color w:val="FF0000"/>
              </w:rPr>
            </w:pPr>
            <w:hyperlink w:anchor="_bookmark89" w:history="1">
              <w:r w:rsidR="00A77BE3">
                <w:rPr>
                  <w:rFonts w:ascii="Times New Roman" w:hAnsi="Times New Roman" w:cs="Times New Roman"/>
                  <w:noProof/>
                  <w:color w:val="FF0000"/>
                </w:rPr>
                <w:t>Tablo 17</w:t>
              </w:r>
              <w:r w:rsidR="00D56BB0" w:rsidRPr="001C0237">
                <w:rPr>
                  <w:rFonts w:ascii="Times New Roman" w:hAnsi="Times New Roman" w:cs="Times New Roman"/>
                  <w:noProof/>
                  <w:color w:val="FF0000"/>
                </w:rPr>
                <w:t>: Stratejik Planlama Ekibi</w:t>
              </w:r>
            </w:hyperlink>
          </w:p>
        </w:tc>
        <w:tc>
          <w:tcPr>
            <w:tcW w:w="1017" w:type="dxa"/>
          </w:tcPr>
          <w:p w14:paraId="2FAA5533" w14:textId="3BACDFAC" w:rsidR="00D56BB0"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r w:rsidR="00D56BB0" w:rsidRPr="0007479A" w14:paraId="51310D4D" w14:textId="77777777" w:rsidTr="00463A8D">
        <w:trPr>
          <w:gridAfter w:val="1"/>
          <w:wAfter w:w="280" w:type="dxa"/>
        </w:trPr>
        <w:tc>
          <w:tcPr>
            <w:tcW w:w="8053" w:type="dxa"/>
            <w:gridSpan w:val="2"/>
          </w:tcPr>
          <w:p w14:paraId="150367B8" w14:textId="77777777" w:rsidR="00D56BB0" w:rsidRPr="0007479A" w:rsidRDefault="00D56BB0" w:rsidP="000A0A93">
            <w:pPr>
              <w:pStyle w:val="GvdeMetni"/>
              <w:tabs>
                <w:tab w:val="right" w:leader="dot" w:pos="9202"/>
              </w:tabs>
              <w:spacing w:line="276" w:lineRule="auto"/>
              <w:rPr>
                <w:noProof/>
              </w:rPr>
            </w:pPr>
          </w:p>
        </w:tc>
        <w:tc>
          <w:tcPr>
            <w:tcW w:w="1017" w:type="dxa"/>
          </w:tcPr>
          <w:p w14:paraId="3EAEC10E" w14:textId="77777777" w:rsidR="00D56BB0" w:rsidRPr="0007479A" w:rsidRDefault="00D56BB0"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463A8D" w:rsidRPr="0007479A" w14:paraId="4FA0C2B7" w14:textId="77777777" w:rsidTr="00463A8D">
        <w:trPr>
          <w:gridAfter w:val="1"/>
          <w:wAfter w:w="280" w:type="dxa"/>
        </w:trPr>
        <w:tc>
          <w:tcPr>
            <w:tcW w:w="8053" w:type="dxa"/>
            <w:gridSpan w:val="2"/>
          </w:tcPr>
          <w:p w14:paraId="655ACBA2" w14:textId="77777777" w:rsidR="00463A8D" w:rsidRDefault="00463A8D" w:rsidP="000A0A93">
            <w:pPr>
              <w:pStyle w:val="GvdeMetni"/>
              <w:tabs>
                <w:tab w:val="right" w:leader="dot" w:pos="9202"/>
              </w:tabs>
              <w:spacing w:line="276" w:lineRule="auto"/>
              <w:rPr>
                <w:rStyle w:val="AklamaBavurusu"/>
              </w:rPr>
            </w:pPr>
          </w:p>
          <w:p w14:paraId="6FD2CD03" w14:textId="77777777" w:rsidR="00463A8D" w:rsidRDefault="00463A8D" w:rsidP="000A0A93">
            <w:pPr>
              <w:pStyle w:val="GvdeMetni"/>
              <w:tabs>
                <w:tab w:val="right" w:leader="dot" w:pos="9202"/>
              </w:tabs>
              <w:spacing w:line="276" w:lineRule="auto"/>
              <w:rPr>
                <w:rStyle w:val="AklamaBavurusu"/>
              </w:rPr>
            </w:pPr>
          </w:p>
        </w:tc>
        <w:tc>
          <w:tcPr>
            <w:tcW w:w="1017" w:type="dxa"/>
          </w:tcPr>
          <w:p w14:paraId="050FF117" w14:textId="77777777" w:rsidR="00463A8D" w:rsidRPr="0007479A" w:rsidRDefault="00463A8D" w:rsidP="000A0A93">
            <w:pPr>
              <w:pStyle w:val="T2"/>
              <w:tabs>
                <w:tab w:val="left" w:pos="703"/>
                <w:tab w:val="left" w:leader="dot" w:pos="8957"/>
              </w:tabs>
              <w:spacing w:before="0" w:line="276" w:lineRule="auto"/>
              <w:ind w:left="0" w:firstLine="0"/>
              <w:jc w:val="right"/>
              <w:rPr>
                <w:rFonts w:ascii="Times New Roman" w:hAnsi="Times New Roman" w:cs="Times New Roman"/>
                <w:noProof/>
              </w:rPr>
            </w:pPr>
          </w:p>
        </w:tc>
      </w:tr>
      <w:tr w:rsidR="0006490E" w:rsidRPr="0007479A" w14:paraId="77752826" w14:textId="77777777" w:rsidTr="00463A8D">
        <w:tc>
          <w:tcPr>
            <w:tcW w:w="7897" w:type="dxa"/>
          </w:tcPr>
          <w:p w14:paraId="770BBCBC" w14:textId="7738D7DC" w:rsidR="0006490E" w:rsidRPr="0007479A" w:rsidRDefault="00DC3B9A" w:rsidP="000A0A93">
            <w:pPr>
              <w:pStyle w:val="Balk1"/>
              <w:spacing w:before="0" w:line="276" w:lineRule="auto"/>
              <w:ind w:left="0" w:firstLine="0"/>
              <w:outlineLvl w:val="0"/>
              <w:rPr>
                <w:rFonts w:ascii="Times New Roman" w:hAnsi="Times New Roman" w:cs="Times New Roman"/>
                <w:noProof/>
                <w:color w:val="000000" w:themeColor="text1"/>
                <w:sz w:val="24"/>
                <w:szCs w:val="24"/>
              </w:rPr>
            </w:pPr>
            <w:r w:rsidRPr="0007479A">
              <w:rPr>
                <w:noProof/>
              </w:rPr>
              <w:br w:type="page"/>
            </w:r>
            <w:r w:rsidR="0006490E" w:rsidRPr="0007479A">
              <w:rPr>
                <w:rFonts w:ascii="Times New Roman" w:hAnsi="Times New Roman" w:cs="Times New Roman"/>
                <w:noProof/>
                <w:color w:val="000000" w:themeColor="text1"/>
                <w:sz w:val="24"/>
                <w:szCs w:val="24"/>
              </w:rPr>
              <w:t>ŞEKİLLER</w:t>
            </w:r>
          </w:p>
        </w:tc>
        <w:tc>
          <w:tcPr>
            <w:tcW w:w="1453" w:type="dxa"/>
            <w:gridSpan w:val="3"/>
          </w:tcPr>
          <w:p w14:paraId="18545CB4" w14:textId="789DE6D3" w:rsidR="0006490E" w:rsidRPr="00145D36" w:rsidRDefault="00145D36" w:rsidP="000A0A93">
            <w:pPr>
              <w:pStyle w:val="T2"/>
              <w:tabs>
                <w:tab w:val="left" w:pos="703"/>
                <w:tab w:val="left" w:leader="dot" w:pos="8957"/>
              </w:tabs>
              <w:spacing w:before="0" w:line="276" w:lineRule="auto"/>
              <w:ind w:left="0" w:firstLine="0"/>
              <w:jc w:val="right"/>
              <w:rPr>
                <w:rFonts w:ascii="Times New Roman" w:hAnsi="Times New Roman" w:cs="Times New Roman"/>
                <w:b/>
                <w:noProof/>
              </w:rPr>
            </w:pPr>
            <w:r w:rsidRPr="00145D36">
              <w:rPr>
                <w:rFonts w:ascii="Times New Roman" w:hAnsi="Times New Roman" w:cs="Times New Roman"/>
                <w:b/>
                <w:noProof/>
              </w:rPr>
              <w:t>SAYFA</w:t>
            </w:r>
          </w:p>
        </w:tc>
      </w:tr>
      <w:tr w:rsidR="0006490E" w:rsidRPr="001C0237" w14:paraId="2EB3D10B" w14:textId="77777777" w:rsidTr="00463A8D">
        <w:tc>
          <w:tcPr>
            <w:tcW w:w="7897" w:type="dxa"/>
          </w:tcPr>
          <w:p w14:paraId="649233F0" w14:textId="3D91CAB2" w:rsidR="0006490E" w:rsidRPr="001C0237" w:rsidRDefault="00206F38" w:rsidP="00895758">
            <w:pPr>
              <w:pStyle w:val="GvdeMetni"/>
              <w:tabs>
                <w:tab w:val="right" w:leader="dot" w:pos="9199"/>
              </w:tabs>
              <w:spacing w:line="276" w:lineRule="auto"/>
              <w:rPr>
                <w:rFonts w:ascii="Times New Roman" w:hAnsi="Times New Roman" w:cs="Times New Roman"/>
                <w:noProof/>
                <w:color w:val="FF0000"/>
              </w:rPr>
            </w:pPr>
            <w:hyperlink w:anchor="_bookmark6" w:history="1">
              <w:r w:rsidR="00E024BE">
                <w:rPr>
                  <w:rFonts w:ascii="Times New Roman" w:hAnsi="Times New Roman" w:cs="Times New Roman"/>
                  <w:noProof/>
                  <w:color w:val="FF0000"/>
                </w:rPr>
                <w:t>Şekil 1: Çapahasan</w:t>
              </w:r>
              <w:r w:rsidR="0006490E" w:rsidRPr="001C0237">
                <w:rPr>
                  <w:rFonts w:ascii="Times New Roman" w:hAnsi="Times New Roman" w:cs="Times New Roman"/>
                  <w:noProof/>
                  <w:color w:val="FF0000"/>
                </w:rPr>
                <w:t xml:space="preserve"> İlkokulu </w:t>
              </w:r>
              <w:r w:rsidR="00895758">
                <w:rPr>
                  <w:rFonts w:ascii="Times New Roman" w:hAnsi="Times New Roman" w:cs="Times New Roman"/>
                  <w:noProof/>
                  <w:color w:val="FF0000"/>
                </w:rPr>
                <w:t>2024-2028</w:t>
              </w:r>
              <w:r w:rsidR="0006490E" w:rsidRPr="001C0237">
                <w:rPr>
                  <w:rFonts w:ascii="Times New Roman" w:hAnsi="Times New Roman" w:cs="Times New Roman"/>
                  <w:noProof/>
                  <w:color w:val="FF0000"/>
                </w:rPr>
                <w:t xml:space="preserve"> Stratejik Plan Hazırlama Modeli</w:t>
              </w:r>
            </w:hyperlink>
          </w:p>
        </w:tc>
        <w:tc>
          <w:tcPr>
            <w:tcW w:w="1453" w:type="dxa"/>
            <w:gridSpan w:val="3"/>
          </w:tcPr>
          <w:p w14:paraId="57DF5B06"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1</w:t>
            </w:r>
          </w:p>
        </w:tc>
      </w:tr>
      <w:tr w:rsidR="0006490E" w:rsidRPr="001C0237" w14:paraId="6F97A42B" w14:textId="77777777" w:rsidTr="00463A8D">
        <w:tc>
          <w:tcPr>
            <w:tcW w:w="7897" w:type="dxa"/>
          </w:tcPr>
          <w:p w14:paraId="436760FF" w14:textId="77777777" w:rsidR="0006490E" w:rsidRPr="001C0237" w:rsidRDefault="00206F38"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Şekil 2: Yönetici, Öğretmen ve Personel İç Paydaş Anketi Sonuçları A</w:t>
              </w:r>
            </w:hyperlink>
          </w:p>
        </w:tc>
        <w:tc>
          <w:tcPr>
            <w:tcW w:w="1453" w:type="dxa"/>
            <w:gridSpan w:val="3"/>
          </w:tcPr>
          <w:p w14:paraId="7000F3D8"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5</w:t>
            </w:r>
          </w:p>
        </w:tc>
      </w:tr>
      <w:tr w:rsidR="0006490E" w:rsidRPr="001C0237" w14:paraId="46A8DDAA" w14:textId="77777777" w:rsidTr="00463A8D">
        <w:tc>
          <w:tcPr>
            <w:tcW w:w="7897" w:type="dxa"/>
          </w:tcPr>
          <w:p w14:paraId="27820BD2" w14:textId="77777777" w:rsidR="0006490E" w:rsidRPr="001C0237" w:rsidRDefault="00206F38"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3: Yönetici, Öğretmen ve Personel İç Paydaş Anketi Sonuçları </w:t>
              </w:r>
            </w:hyperlink>
            <w:r w:rsidR="0006490E" w:rsidRPr="001C0237">
              <w:rPr>
                <w:rFonts w:ascii="Times New Roman" w:hAnsi="Times New Roman" w:cs="Times New Roman"/>
                <w:noProof/>
                <w:color w:val="FF0000"/>
              </w:rPr>
              <w:t>B</w:t>
            </w:r>
          </w:p>
        </w:tc>
        <w:tc>
          <w:tcPr>
            <w:tcW w:w="1453" w:type="dxa"/>
            <w:gridSpan w:val="3"/>
          </w:tcPr>
          <w:p w14:paraId="430C370E"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6</w:t>
            </w:r>
          </w:p>
        </w:tc>
      </w:tr>
      <w:tr w:rsidR="0006490E" w:rsidRPr="001C0237" w14:paraId="1C020D3B" w14:textId="77777777" w:rsidTr="00463A8D">
        <w:tc>
          <w:tcPr>
            <w:tcW w:w="7897" w:type="dxa"/>
          </w:tcPr>
          <w:p w14:paraId="574CAAD5" w14:textId="77777777" w:rsidR="0006490E" w:rsidRPr="001C0237" w:rsidRDefault="00206F38" w:rsidP="000A0A93">
            <w:pPr>
              <w:pStyle w:val="GvdeMetni"/>
              <w:tabs>
                <w:tab w:val="right" w:leader="dot" w:pos="9199"/>
              </w:tabs>
              <w:spacing w:line="276" w:lineRule="auto"/>
              <w:rPr>
                <w:rFonts w:ascii="Times New Roman" w:hAnsi="Times New Roman" w:cs="Times New Roman"/>
                <w:noProof/>
                <w:color w:val="FF0000"/>
              </w:rPr>
            </w:pPr>
            <w:hyperlink w:anchor="_bookmark6" w:history="1">
              <w:r w:rsidR="0006490E" w:rsidRPr="001C0237">
                <w:rPr>
                  <w:rFonts w:ascii="Times New Roman" w:hAnsi="Times New Roman" w:cs="Times New Roman"/>
                  <w:noProof/>
                  <w:color w:val="FF0000"/>
                </w:rPr>
                <w:t xml:space="preserve">Şekil 4: Yönetici, Öğretmen ve Personel İç Paydaş Anketi Sonuçları </w:t>
              </w:r>
            </w:hyperlink>
            <w:r w:rsidR="0006490E" w:rsidRPr="001C0237">
              <w:rPr>
                <w:rFonts w:ascii="Times New Roman" w:hAnsi="Times New Roman" w:cs="Times New Roman"/>
                <w:noProof/>
                <w:color w:val="FF0000"/>
              </w:rPr>
              <w:t>C</w:t>
            </w:r>
          </w:p>
        </w:tc>
        <w:tc>
          <w:tcPr>
            <w:tcW w:w="1453" w:type="dxa"/>
            <w:gridSpan w:val="3"/>
          </w:tcPr>
          <w:p w14:paraId="334292AF"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7</w:t>
            </w:r>
          </w:p>
        </w:tc>
      </w:tr>
      <w:tr w:rsidR="0006490E" w:rsidRPr="001C0237" w14:paraId="772CF2DF" w14:textId="77777777" w:rsidTr="00463A8D">
        <w:tc>
          <w:tcPr>
            <w:tcW w:w="7897" w:type="dxa"/>
          </w:tcPr>
          <w:p w14:paraId="15C2591E"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5: Öğrenci ve Veli İç Paydaş Anketi Sonuçları A</w:t>
            </w:r>
          </w:p>
        </w:tc>
        <w:tc>
          <w:tcPr>
            <w:tcW w:w="1453" w:type="dxa"/>
            <w:gridSpan w:val="3"/>
          </w:tcPr>
          <w:p w14:paraId="5BE18EB7"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14:paraId="0680C61C" w14:textId="77777777" w:rsidTr="00463A8D">
        <w:tc>
          <w:tcPr>
            <w:tcW w:w="7897" w:type="dxa"/>
          </w:tcPr>
          <w:p w14:paraId="126E4089"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6: Öğrenci ve Veli İç Paydaş Anketi Sonuçları B</w:t>
            </w:r>
          </w:p>
        </w:tc>
        <w:tc>
          <w:tcPr>
            <w:tcW w:w="1453" w:type="dxa"/>
            <w:gridSpan w:val="3"/>
          </w:tcPr>
          <w:p w14:paraId="2AAE946C"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8</w:t>
            </w:r>
          </w:p>
        </w:tc>
      </w:tr>
      <w:tr w:rsidR="0006490E" w:rsidRPr="001C0237" w14:paraId="4ED7F21D" w14:textId="77777777" w:rsidTr="00463A8D">
        <w:tc>
          <w:tcPr>
            <w:tcW w:w="7897" w:type="dxa"/>
          </w:tcPr>
          <w:p w14:paraId="153CCF9B" w14:textId="77777777" w:rsidR="0006490E" w:rsidRPr="001C0237" w:rsidRDefault="0006490E" w:rsidP="000A0A93">
            <w:pPr>
              <w:pStyle w:val="GvdeMetni"/>
              <w:tabs>
                <w:tab w:val="right" w:leader="dot" w:pos="9199"/>
              </w:tabs>
              <w:spacing w:line="276" w:lineRule="auto"/>
              <w:rPr>
                <w:rFonts w:ascii="Times New Roman" w:hAnsi="Times New Roman" w:cs="Times New Roman"/>
                <w:noProof/>
                <w:color w:val="FF0000"/>
              </w:rPr>
            </w:pPr>
            <w:r w:rsidRPr="001C0237">
              <w:rPr>
                <w:rFonts w:ascii="Times New Roman" w:hAnsi="Times New Roman" w:cs="Times New Roman"/>
                <w:noProof/>
                <w:color w:val="FF0000"/>
              </w:rPr>
              <w:t>Şekil 7: Öğrenci ve Veli İç Paydaş Anketi Sonuçları C</w:t>
            </w:r>
          </w:p>
        </w:tc>
        <w:tc>
          <w:tcPr>
            <w:tcW w:w="1453" w:type="dxa"/>
            <w:gridSpan w:val="3"/>
          </w:tcPr>
          <w:p w14:paraId="58F51FF5" w14:textId="77777777" w:rsidR="0006490E" w:rsidRPr="001C0237" w:rsidRDefault="0006490E"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sidRPr="001C0237">
              <w:rPr>
                <w:rFonts w:ascii="Times New Roman" w:hAnsi="Times New Roman" w:cs="Times New Roman"/>
                <w:noProof/>
                <w:color w:val="FF0000"/>
              </w:rPr>
              <w:t>9</w:t>
            </w:r>
          </w:p>
        </w:tc>
      </w:tr>
      <w:tr w:rsidR="0006490E" w:rsidRPr="001C0237" w14:paraId="6D5BB0BC" w14:textId="77777777" w:rsidTr="00463A8D">
        <w:tc>
          <w:tcPr>
            <w:tcW w:w="7897" w:type="dxa"/>
          </w:tcPr>
          <w:p w14:paraId="4D7022E4" w14:textId="77777777" w:rsidR="0006490E" w:rsidRPr="001C0237" w:rsidRDefault="00206F38" w:rsidP="000A0A93">
            <w:pPr>
              <w:pStyle w:val="T2"/>
              <w:tabs>
                <w:tab w:val="left" w:pos="703"/>
                <w:tab w:val="left" w:leader="dot" w:pos="8957"/>
              </w:tabs>
              <w:spacing w:before="0" w:line="276" w:lineRule="auto"/>
              <w:ind w:left="0" w:firstLine="0"/>
              <w:rPr>
                <w:rFonts w:ascii="Times New Roman" w:hAnsi="Times New Roman" w:cs="Times New Roman"/>
                <w:noProof/>
                <w:color w:val="FF0000"/>
              </w:rPr>
            </w:pPr>
            <w:hyperlink w:anchor="_bookmark15" w:history="1">
              <w:r w:rsidR="0006490E" w:rsidRPr="001C0237">
                <w:rPr>
                  <w:rFonts w:ascii="Times New Roman" w:hAnsi="Times New Roman" w:cs="Times New Roman"/>
                  <w:noProof/>
                  <w:color w:val="FF0000"/>
                </w:rPr>
                <w:t xml:space="preserve">Şekil 8: Stratejik Plan İzleme ve Değerlendirme </w:t>
              </w:r>
            </w:hyperlink>
            <w:r w:rsidR="0006490E" w:rsidRPr="001C0237">
              <w:rPr>
                <w:rFonts w:ascii="Times New Roman" w:hAnsi="Times New Roman" w:cs="Times New Roman"/>
                <w:noProof/>
                <w:color w:val="FF0000"/>
              </w:rPr>
              <w:t>Modeli</w:t>
            </w:r>
          </w:p>
        </w:tc>
        <w:tc>
          <w:tcPr>
            <w:tcW w:w="1453" w:type="dxa"/>
            <w:gridSpan w:val="3"/>
          </w:tcPr>
          <w:p w14:paraId="61F7754B" w14:textId="1022BA1F" w:rsidR="0006490E" w:rsidRPr="001C0237" w:rsidRDefault="007561D7" w:rsidP="000A0A93">
            <w:pPr>
              <w:pStyle w:val="T2"/>
              <w:tabs>
                <w:tab w:val="left" w:pos="703"/>
                <w:tab w:val="left" w:leader="dot" w:pos="8957"/>
              </w:tabs>
              <w:spacing w:before="0" w:line="276" w:lineRule="auto"/>
              <w:ind w:left="0" w:firstLine="0"/>
              <w:jc w:val="right"/>
              <w:rPr>
                <w:rFonts w:ascii="Times New Roman" w:hAnsi="Times New Roman" w:cs="Times New Roman"/>
                <w:noProof/>
                <w:color w:val="FF0000"/>
              </w:rPr>
            </w:pPr>
            <w:r>
              <w:rPr>
                <w:rFonts w:ascii="Times New Roman" w:hAnsi="Times New Roman" w:cs="Times New Roman"/>
                <w:noProof/>
                <w:color w:val="FF0000"/>
              </w:rPr>
              <w:t>21</w:t>
            </w:r>
          </w:p>
        </w:tc>
      </w:tr>
    </w:tbl>
    <w:p w14:paraId="5E2D55DB" w14:textId="77777777" w:rsidR="00000EFE" w:rsidRPr="001C0237"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FF0000"/>
        </w:rPr>
      </w:pPr>
    </w:p>
    <w:p w14:paraId="0C43A594"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1A33CB47"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500A1239" w14:textId="77777777" w:rsidR="00000EFE" w:rsidRPr="0007479A" w:rsidRDefault="00000EFE" w:rsidP="00000EFE">
      <w:pPr>
        <w:pStyle w:val="T2"/>
        <w:tabs>
          <w:tab w:val="left" w:pos="703"/>
          <w:tab w:val="left" w:leader="dot" w:pos="8957"/>
        </w:tabs>
        <w:spacing w:before="0" w:line="276" w:lineRule="auto"/>
        <w:ind w:left="0" w:firstLine="0"/>
        <w:rPr>
          <w:rFonts w:ascii="Times New Roman" w:hAnsi="Times New Roman" w:cs="Times New Roman"/>
          <w:noProof/>
          <w:color w:val="E36C0A" w:themeColor="accent6" w:themeShade="BF"/>
        </w:rPr>
      </w:pPr>
    </w:p>
    <w:p w14:paraId="2D69EDB9" w14:textId="77777777" w:rsidR="00C83654" w:rsidRPr="0007479A" w:rsidRDefault="00C83654" w:rsidP="00A763E4">
      <w:pPr>
        <w:pStyle w:val="GvdeMetni"/>
        <w:spacing w:line="276" w:lineRule="auto"/>
        <w:rPr>
          <w:rFonts w:ascii="Times New Roman" w:hAnsi="Times New Roman" w:cs="Times New Roman"/>
          <w:noProof/>
        </w:rPr>
      </w:pPr>
    </w:p>
    <w:p w14:paraId="53D1A3F4" w14:textId="77777777" w:rsidR="00C83654" w:rsidRPr="0007479A" w:rsidRDefault="00C83654" w:rsidP="00A763E4">
      <w:pPr>
        <w:pStyle w:val="GvdeMetni"/>
        <w:spacing w:line="276" w:lineRule="auto"/>
        <w:rPr>
          <w:rFonts w:ascii="Times New Roman" w:hAnsi="Times New Roman" w:cs="Times New Roman"/>
          <w:noProof/>
        </w:rPr>
      </w:pPr>
    </w:p>
    <w:p w14:paraId="2C8BA800" w14:textId="77777777" w:rsidR="00C83654" w:rsidRPr="0007479A" w:rsidRDefault="00C83654" w:rsidP="00A763E4">
      <w:pPr>
        <w:pStyle w:val="GvdeMetni"/>
        <w:spacing w:line="276" w:lineRule="auto"/>
        <w:rPr>
          <w:rFonts w:ascii="Times New Roman" w:hAnsi="Times New Roman" w:cs="Times New Roman"/>
          <w:noProof/>
        </w:rPr>
      </w:pPr>
    </w:p>
    <w:p w14:paraId="04B8D21C" w14:textId="77777777" w:rsidR="00FD3545" w:rsidRPr="0007479A" w:rsidRDefault="00FD3545" w:rsidP="00A763E4">
      <w:pPr>
        <w:pStyle w:val="GvdeMetni"/>
        <w:spacing w:line="276" w:lineRule="auto"/>
        <w:rPr>
          <w:rFonts w:ascii="Times New Roman" w:hAnsi="Times New Roman" w:cs="Times New Roman"/>
          <w:noProof/>
        </w:rPr>
      </w:pPr>
    </w:p>
    <w:p w14:paraId="416121F0" w14:textId="77777777" w:rsidR="00000EFE" w:rsidRPr="0007479A" w:rsidRDefault="00000EFE" w:rsidP="00A763E4">
      <w:pPr>
        <w:pStyle w:val="GvdeMetni"/>
        <w:spacing w:line="276" w:lineRule="auto"/>
        <w:rPr>
          <w:rFonts w:ascii="Times New Roman" w:hAnsi="Times New Roman" w:cs="Times New Roman"/>
          <w:noProof/>
        </w:rPr>
      </w:pPr>
    </w:p>
    <w:p w14:paraId="465FBCA5" w14:textId="77777777" w:rsidR="00C23705" w:rsidRPr="0007479A" w:rsidRDefault="00C23705" w:rsidP="00A763E4">
      <w:pPr>
        <w:pStyle w:val="GvdeMetni"/>
        <w:spacing w:line="276" w:lineRule="auto"/>
        <w:rPr>
          <w:rFonts w:ascii="Times New Roman" w:hAnsi="Times New Roman" w:cs="Times New Roman"/>
          <w:noProof/>
        </w:rPr>
      </w:pPr>
    </w:p>
    <w:p w14:paraId="61D4D237" w14:textId="77777777" w:rsidR="00000EFE" w:rsidRPr="0007479A" w:rsidRDefault="00000EFE" w:rsidP="00A763E4">
      <w:pPr>
        <w:pStyle w:val="GvdeMetni"/>
        <w:spacing w:line="276" w:lineRule="auto"/>
        <w:rPr>
          <w:rFonts w:ascii="Times New Roman" w:hAnsi="Times New Roman" w:cs="Times New Roman"/>
          <w:noProof/>
        </w:rPr>
      </w:pPr>
    </w:p>
    <w:p w14:paraId="3C9184BD" w14:textId="77777777" w:rsidR="00000EFE" w:rsidRPr="0007479A" w:rsidRDefault="00000EFE" w:rsidP="00A763E4">
      <w:pPr>
        <w:pStyle w:val="GvdeMetni"/>
        <w:spacing w:line="276" w:lineRule="auto"/>
        <w:rPr>
          <w:rFonts w:ascii="Times New Roman" w:hAnsi="Times New Roman" w:cs="Times New Roman"/>
          <w:noProof/>
        </w:rPr>
      </w:pPr>
    </w:p>
    <w:p w14:paraId="359E0AB2" w14:textId="77777777" w:rsidR="00000EFE" w:rsidRPr="0007479A" w:rsidRDefault="00000EFE" w:rsidP="00A763E4">
      <w:pPr>
        <w:pStyle w:val="GvdeMetni"/>
        <w:spacing w:line="276" w:lineRule="auto"/>
        <w:rPr>
          <w:rFonts w:ascii="Times New Roman" w:hAnsi="Times New Roman" w:cs="Times New Roman"/>
          <w:noProof/>
        </w:rPr>
      </w:pPr>
    </w:p>
    <w:p w14:paraId="0B0D25CF" w14:textId="77777777" w:rsidR="00000EFE" w:rsidRPr="0007479A" w:rsidRDefault="00000EFE" w:rsidP="00A763E4">
      <w:pPr>
        <w:pStyle w:val="GvdeMetni"/>
        <w:spacing w:line="276" w:lineRule="auto"/>
        <w:rPr>
          <w:rFonts w:ascii="Times New Roman" w:hAnsi="Times New Roman" w:cs="Times New Roman"/>
          <w:noProof/>
        </w:rPr>
      </w:pPr>
    </w:p>
    <w:p w14:paraId="12703332" w14:textId="77777777" w:rsidR="00000EFE" w:rsidRPr="0007479A" w:rsidRDefault="00000EFE" w:rsidP="00A763E4">
      <w:pPr>
        <w:pStyle w:val="GvdeMetni"/>
        <w:spacing w:line="276" w:lineRule="auto"/>
        <w:rPr>
          <w:rFonts w:ascii="Times New Roman" w:hAnsi="Times New Roman" w:cs="Times New Roman"/>
          <w:noProof/>
        </w:rPr>
      </w:pPr>
    </w:p>
    <w:p w14:paraId="7568B318" w14:textId="77777777" w:rsidR="00000EFE" w:rsidRPr="0007479A" w:rsidRDefault="00000EFE" w:rsidP="00A763E4">
      <w:pPr>
        <w:pStyle w:val="GvdeMetni"/>
        <w:spacing w:line="276" w:lineRule="auto"/>
        <w:rPr>
          <w:rFonts w:ascii="Times New Roman" w:hAnsi="Times New Roman" w:cs="Times New Roman"/>
          <w:noProof/>
        </w:rPr>
      </w:pPr>
    </w:p>
    <w:p w14:paraId="5C95C7CC" w14:textId="518056E5" w:rsidR="00FD3545" w:rsidRPr="0007479A" w:rsidRDefault="00133410" w:rsidP="00A763E4">
      <w:pPr>
        <w:pStyle w:val="Balk1"/>
        <w:spacing w:before="0" w:line="276" w:lineRule="auto"/>
        <w:ind w:left="136" w:firstLine="0"/>
        <w:rPr>
          <w:rFonts w:ascii="Times New Roman" w:hAnsi="Times New Roman" w:cs="Times New Roman"/>
          <w:noProof/>
          <w:color w:val="000000" w:themeColor="text1"/>
          <w:sz w:val="24"/>
          <w:szCs w:val="24"/>
        </w:rPr>
      </w:pPr>
      <w:bookmarkStart w:id="0" w:name="_bookmark2"/>
      <w:bookmarkStart w:id="1" w:name="_bookmark3"/>
      <w:bookmarkEnd w:id="0"/>
      <w:bookmarkEnd w:id="1"/>
      <w:r w:rsidRPr="0007479A">
        <w:rPr>
          <w:rFonts w:ascii="Times New Roman" w:hAnsi="Times New Roman" w:cs="Times New Roman"/>
          <w:noProof/>
          <w:color w:val="000000" w:themeColor="text1"/>
          <w:sz w:val="24"/>
          <w:szCs w:val="24"/>
        </w:rPr>
        <w:lastRenderedPageBreak/>
        <w:t>TANIMLAR</w:t>
      </w:r>
    </w:p>
    <w:p w14:paraId="791EC76E" w14:textId="77777777" w:rsidR="00C83654" w:rsidRPr="0007479A" w:rsidRDefault="00C83654" w:rsidP="00A763E4">
      <w:pPr>
        <w:pStyle w:val="Balk1"/>
        <w:spacing w:before="0" w:line="276" w:lineRule="auto"/>
        <w:ind w:left="136" w:firstLine="0"/>
        <w:rPr>
          <w:rFonts w:ascii="Times New Roman" w:hAnsi="Times New Roman" w:cs="Times New Roman"/>
          <w:noProof/>
          <w:color w:val="002060"/>
          <w:sz w:val="24"/>
          <w:szCs w:val="24"/>
        </w:rPr>
      </w:pPr>
    </w:p>
    <w:p w14:paraId="2CD5BD80" w14:textId="77777777" w:rsidR="00AF0BC8" w:rsidRPr="0007479A" w:rsidRDefault="009F3F10" w:rsidP="00AF0BC8">
      <w:pPr>
        <w:pStyle w:val="GvdeMetni"/>
        <w:spacing w:line="276" w:lineRule="auto"/>
        <w:ind w:left="136" w:right="133"/>
        <w:jc w:val="both"/>
        <w:rPr>
          <w:rFonts w:ascii="Times New Roman" w:hAnsi="Times New Roman" w:cs="Times New Roman"/>
          <w:b/>
          <w:noProof/>
        </w:rPr>
      </w:pPr>
      <w:r w:rsidRPr="0007479A">
        <w:rPr>
          <w:rFonts w:ascii="Times New Roman" w:hAnsi="Times New Roman" w:cs="Times New Roman"/>
          <w:b/>
          <w:noProof/>
        </w:rPr>
        <w:t>Stratejik Plan:</w:t>
      </w:r>
      <w:r w:rsidRPr="0007479A">
        <w:rPr>
          <w:rFonts w:ascii="Times New Roman" w:hAnsi="Times New Roman" w:cs="Times New Roman"/>
          <w:noProof/>
        </w:rPr>
        <w:t xml:space="preserve"> Kamu idarelerinin orta ve uzun vadeli amaçlarını, temel ilke ve politikalarını, hedef ve öncelik</w:t>
      </w:r>
      <w:r w:rsidR="00BB1B89" w:rsidRPr="0007479A">
        <w:rPr>
          <w:rFonts w:ascii="Times New Roman" w:hAnsi="Times New Roman" w:cs="Times New Roman"/>
          <w:noProof/>
        </w:rPr>
        <w:t xml:space="preserve">lerini, performans ölçütlerini ve </w:t>
      </w:r>
      <w:r w:rsidRPr="0007479A">
        <w:rPr>
          <w:rFonts w:ascii="Times New Roman" w:hAnsi="Times New Roman" w:cs="Times New Roman"/>
          <w:noProof/>
        </w:rPr>
        <w:t>bunlara ulaşmak için izlenecek yöntemler ile kaynak dağılımlarını içeren plandır (5018 s. Kamu Mali Yönetimi ve Kontrol Kanunu, Madde 3)</w:t>
      </w:r>
    </w:p>
    <w:p w14:paraId="1ED398C4" w14:textId="77777777" w:rsidR="00AF0BC8" w:rsidRPr="0007479A" w:rsidRDefault="00AF0BC8" w:rsidP="00AF0BC8">
      <w:pPr>
        <w:pStyle w:val="GvdeMetni"/>
        <w:spacing w:line="276" w:lineRule="auto"/>
        <w:ind w:left="136" w:right="133"/>
        <w:jc w:val="both"/>
        <w:rPr>
          <w:rFonts w:ascii="Times New Roman" w:hAnsi="Times New Roman" w:cs="Times New Roman"/>
          <w:b/>
          <w:noProof/>
        </w:rPr>
      </w:pPr>
    </w:p>
    <w:p w14:paraId="369852B2" w14:textId="3A194144" w:rsidR="00AF0BC8" w:rsidRPr="0007479A" w:rsidRDefault="00AF0BC8" w:rsidP="00AF0BC8">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Stratejik Plan Genelgesi</w:t>
      </w:r>
      <w:r w:rsidRPr="0007479A">
        <w:rPr>
          <w:rFonts w:ascii="Times New Roman" w:hAnsi="Times New Roman" w:cs="Times New Roman"/>
          <w:noProof/>
        </w:rPr>
        <w:t xml:space="preserve">: </w:t>
      </w:r>
      <w:r w:rsidR="009402F8" w:rsidRPr="0007479A">
        <w:rPr>
          <w:rFonts w:ascii="Times New Roman" w:hAnsi="Times New Roman" w:cs="Times New Roman"/>
          <w:noProof/>
        </w:rPr>
        <w:t>2024-2028 dönemi s</w:t>
      </w:r>
      <w:r w:rsidRPr="0007479A">
        <w:rPr>
          <w:rFonts w:ascii="Times New Roman" w:hAnsi="Times New Roman" w:cs="Times New Roman"/>
          <w:noProof/>
        </w:rPr>
        <w:t xml:space="preserve">tratejik plan çalışmalarının başlatılması için </w:t>
      </w:r>
      <w:r w:rsidR="009402F8" w:rsidRPr="0007479A">
        <w:rPr>
          <w:rFonts w:ascii="Times New Roman" w:hAnsi="Times New Roman" w:cs="Times New Roman"/>
          <w:noProof/>
        </w:rPr>
        <w:t xml:space="preserve">Milli Eğitim Bakanlığı </w:t>
      </w:r>
      <w:r w:rsidRPr="0007479A">
        <w:rPr>
          <w:rFonts w:ascii="Times New Roman" w:hAnsi="Times New Roman" w:cs="Times New Roman"/>
          <w:noProof/>
        </w:rPr>
        <w:t xml:space="preserve">Strateji Geliştirme </w:t>
      </w:r>
      <w:r w:rsidR="009402F8" w:rsidRPr="0007479A">
        <w:rPr>
          <w:rFonts w:ascii="Times New Roman" w:hAnsi="Times New Roman" w:cs="Times New Roman"/>
          <w:noProof/>
        </w:rPr>
        <w:t xml:space="preserve">Başkanlığı tarafından hazırlanarak duyurulan 06.10.2022 tarih ve 2022/21 sayılı </w:t>
      </w:r>
      <w:r w:rsidR="000A0A93" w:rsidRPr="0007479A">
        <w:rPr>
          <w:rFonts w:ascii="Times New Roman" w:hAnsi="Times New Roman" w:cs="Times New Roman"/>
          <w:noProof/>
        </w:rPr>
        <w:t>genelgedir</w:t>
      </w:r>
      <w:r w:rsidR="00BB1B89" w:rsidRPr="0007479A">
        <w:rPr>
          <w:rFonts w:ascii="Times New Roman" w:hAnsi="Times New Roman" w:cs="Times New Roman"/>
          <w:noProof/>
        </w:rPr>
        <w:t>.</w:t>
      </w:r>
    </w:p>
    <w:p w14:paraId="0CA9590C" w14:textId="77777777" w:rsidR="00BB1B89" w:rsidRPr="0007479A" w:rsidRDefault="00BB1B89" w:rsidP="00AF0BC8">
      <w:pPr>
        <w:pStyle w:val="GvdeMetni"/>
        <w:spacing w:line="276" w:lineRule="auto"/>
        <w:ind w:left="136" w:right="133"/>
        <w:jc w:val="both"/>
        <w:rPr>
          <w:rFonts w:ascii="Times New Roman" w:hAnsi="Times New Roman" w:cs="Times New Roman"/>
          <w:noProof/>
        </w:rPr>
      </w:pPr>
    </w:p>
    <w:p w14:paraId="57C9E7CA" w14:textId="77777777" w:rsidR="00BB1B89" w:rsidRPr="0007479A" w:rsidRDefault="00BB1B89" w:rsidP="00BB1B89">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Hazırlık Programı</w:t>
      </w:r>
      <w:r w:rsidRPr="0007479A">
        <w:rPr>
          <w:rFonts w:ascii="Times New Roman" w:hAnsi="Times New Roman" w:cs="Times New Roman"/>
          <w:noProof/>
        </w:rPr>
        <w:t>: 2024-2028 dönemi stratejik plan hazırlık sürecinin aşamalarını, bu aşamalarda gerçekleştirilecek faaliyetleri, bu aşama ve faaliyetlerin tamamlanacağı tarihleri gösteren zaman çizelgesini, kurul ve ekip üyelerinin sayısını ve niteliğini açıklayan programdır.</w:t>
      </w:r>
    </w:p>
    <w:p w14:paraId="77CE26B1" w14:textId="77777777" w:rsidR="00C83654" w:rsidRPr="0007479A" w:rsidRDefault="00C83654" w:rsidP="00A763E4">
      <w:pPr>
        <w:pStyle w:val="GvdeMetni"/>
        <w:spacing w:line="276" w:lineRule="auto"/>
        <w:ind w:left="136" w:right="136"/>
        <w:jc w:val="both"/>
        <w:rPr>
          <w:rFonts w:ascii="Times New Roman" w:hAnsi="Times New Roman" w:cs="Times New Roman"/>
          <w:noProof/>
        </w:rPr>
      </w:pPr>
    </w:p>
    <w:p w14:paraId="3AAF4D3C"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Misyon:</w:t>
      </w:r>
      <w:r w:rsidRPr="0007479A">
        <w:rPr>
          <w:rFonts w:ascii="Times New Roman" w:hAnsi="Times New Roman" w:cs="Times New Roman"/>
          <w:noProof/>
        </w:rPr>
        <w:t xml:space="preserve"> Kurumun/kuruluşun var oluş sebebini açıklayan, kurumun</w:t>
      </w:r>
      <w:r w:rsidR="00BB1B89" w:rsidRPr="0007479A">
        <w:rPr>
          <w:rFonts w:ascii="Times New Roman" w:hAnsi="Times New Roman" w:cs="Times New Roman"/>
          <w:noProof/>
        </w:rPr>
        <w:t>/kuruluşun</w:t>
      </w:r>
      <w:r w:rsidRPr="0007479A">
        <w:rPr>
          <w:rFonts w:ascii="Times New Roman" w:hAnsi="Times New Roman" w:cs="Times New Roman"/>
          <w:noProof/>
        </w:rPr>
        <w:t xml:space="preserve"> kimlere, hangi amaçla ve hangi alanda hizmet verdiğini yöntemleriyle birlikte açıklayan bildirgedir.</w:t>
      </w:r>
    </w:p>
    <w:p w14:paraId="7232D73A"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2377C382"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Vizyon:</w:t>
      </w:r>
      <w:r w:rsidRPr="0007479A">
        <w:rPr>
          <w:rFonts w:ascii="Times New Roman" w:hAnsi="Times New Roman" w:cs="Times New Roman"/>
          <w:noProof/>
        </w:rPr>
        <w:t xml:space="preserve"> Kurumun/kuruluşun ideal geleceğini sembolize eden, plan dönemi sonunda nerede olmak istediğini, nereye varmak istediğini ifade eden bildirgedir.</w:t>
      </w:r>
    </w:p>
    <w:p w14:paraId="44941A62"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C4F85F" w14:textId="77777777" w:rsidR="009F3F10" w:rsidRPr="0007479A" w:rsidRDefault="009F3F10"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Amaç:</w:t>
      </w:r>
      <w:r w:rsidRPr="0007479A">
        <w:rPr>
          <w:rFonts w:ascii="Times New Roman" w:hAnsi="Times New Roman" w:cs="Times New Roman"/>
          <w:noProof/>
        </w:rPr>
        <w:t xml:space="preserve"> Kurumun/kuruluşun plan dönemi sonuna kadar genel olara</w:t>
      </w:r>
      <w:r w:rsidR="00AF0BC8" w:rsidRPr="0007479A">
        <w:rPr>
          <w:rFonts w:ascii="Times New Roman" w:hAnsi="Times New Roman" w:cs="Times New Roman"/>
          <w:noProof/>
        </w:rPr>
        <w:t>k</w:t>
      </w:r>
      <w:r w:rsidR="00BB1B89" w:rsidRPr="0007479A">
        <w:rPr>
          <w:rFonts w:ascii="Times New Roman" w:hAnsi="Times New Roman" w:cs="Times New Roman"/>
          <w:noProof/>
        </w:rPr>
        <w:t xml:space="preserve"> elde etmek ve ulaşmak</w:t>
      </w:r>
      <w:r w:rsidRPr="0007479A">
        <w:rPr>
          <w:rFonts w:ascii="Times New Roman" w:hAnsi="Times New Roman" w:cs="Times New Roman"/>
          <w:noProof/>
        </w:rPr>
        <w:t xml:space="preserve"> </w:t>
      </w:r>
      <w:r w:rsidR="00AF0BC8" w:rsidRPr="0007479A">
        <w:rPr>
          <w:rFonts w:ascii="Times New Roman" w:hAnsi="Times New Roman" w:cs="Times New Roman"/>
          <w:noProof/>
        </w:rPr>
        <w:t>istediği sonucu ifade eder.</w:t>
      </w:r>
    </w:p>
    <w:p w14:paraId="1F791507"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3287016"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Hedef:</w:t>
      </w:r>
      <w:r w:rsidRPr="0007479A">
        <w:rPr>
          <w:rFonts w:ascii="Times New Roman" w:hAnsi="Times New Roman" w:cs="Times New Roman"/>
          <w:noProof/>
        </w:rPr>
        <w:t xml:space="preserve"> Amaçların spesifik (özel) ve nicel verilerle ölçülebilir, gerçekleştirilebilir ve somut şekilde ifade edilmesidir.</w:t>
      </w:r>
    </w:p>
    <w:p w14:paraId="41609FFF"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32E6CAFA"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Paydaş:</w:t>
      </w:r>
      <w:r w:rsidRPr="0007479A">
        <w:rPr>
          <w:rFonts w:ascii="Times New Roman" w:hAnsi="Times New Roman" w:cs="Times New Roman"/>
          <w:noProof/>
        </w:rPr>
        <w:t xml:space="preserve"> Kurumla/kuruluşla doğrudan veya dolaylı ilgisi olan, her ne suretle olursa olsun kurumdan etkilenen ve kurumu etkileyen kişi, gurup, kurum ve kuruluşları ifade eder.</w:t>
      </w:r>
    </w:p>
    <w:p w14:paraId="5B0596A3" w14:textId="77777777" w:rsidR="009402F8" w:rsidRPr="0007479A" w:rsidRDefault="009402F8" w:rsidP="00A763E4">
      <w:pPr>
        <w:pStyle w:val="GvdeMetni"/>
        <w:spacing w:line="276" w:lineRule="auto"/>
        <w:ind w:left="136" w:right="136"/>
        <w:jc w:val="both"/>
        <w:rPr>
          <w:rFonts w:ascii="Times New Roman" w:hAnsi="Times New Roman" w:cs="Times New Roman"/>
          <w:noProof/>
        </w:rPr>
      </w:pPr>
    </w:p>
    <w:p w14:paraId="0070BF70" w14:textId="77777777" w:rsidR="00AF0BC8" w:rsidRPr="0007479A" w:rsidRDefault="00AF0BC8" w:rsidP="00A763E4">
      <w:pPr>
        <w:pStyle w:val="GvdeMetni"/>
        <w:spacing w:line="276" w:lineRule="auto"/>
        <w:ind w:left="136" w:right="136"/>
        <w:jc w:val="both"/>
        <w:rPr>
          <w:rFonts w:ascii="Times New Roman" w:hAnsi="Times New Roman" w:cs="Times New Roman"/>
          <w:noProof/>
        </w:rPr>
      </w:pPr>
      <w:r w:rsidRPr="0007479A">
        <w:rPr>
          <w:rFonts w:ascii="Times New Roman" w:hAnsi="Times New Roman" w:cs="Times New Roman"/>
          <w:b/>
          <w:noProof/>
        </w:rPr>
        <w:t>GZFT (SWOT) Analizi:</w:t>
      </w:r>
      <w:r w:rsidRPr="0007479A">
        <w:rPr>
          <w:rFonts w:ascii="Times New Roman" w:hAnsi="Times New Roman" w:cs="Times New Roman"/>
          <w:noProof/>
        </w:rPr>
        <w:t xml:space="preserve"> Kurumun güçlü ve zayıf yönlerinin belirlenmesi, kurum için mevcut fırsatların ve tehditlerin tespit edilmesi amacıyla farklı teknikler kullanılarak yapılan analizdir.</w:t>
      </w:r>
    </w:p>
    <w:p w14:paraId="006CE576" w14:textId="77777777" w:rsidR="00AF0BC8" w:rsidRPr="0007479A" w:rsidRDefault="00AF0BC8" w:rsidP="00AF0BC8">
      <w:pPr>
        <w:pStyle w:val="GvdeMetni"/>
        <w:spacing w:line="276" w:lineRule="auto"/>
        <w:ind w:right="136"/>
        <w:jc w:val="both"/>
        <w:rPr>
          <w:rFonts w:ascii="Times New Roman" w:hAnsi="Times New Roman" w:cs="Times New Roman"/>
          <w:noProof/>
        </w:rPr>
      </w:pPr>
    </w:p>
    <w:p w14:paraId="6CAB9511" w14:textId="77777777" w:rsidR="00FD3545" w:rsidRPr="0007479A" w:rsidRDefault="00133410" w:rsidP="00A763E4">
      <w:pPr>
        <w:pStyle w:val="GvdeMetni"/>
        <w:spacing w:line="276" w:lineRule="auto"/>
        <w:ind w:left="136" w:right="138"/>
        <w:jc w:val="both"/>
        <w:rPr>
          <w:rFonts w:ascii="Times New Roman" w:hAnsi="Times New Roman" w:cs="Times New Roman"/>
          <w:noProof/>
        </w:rPr>
      </w:pPr>
      <w:r w:rsidRPr="0007479A">
        <w:rPr>
          <w:rFonts w:ascii="Times New Roman" w:hAnsi="Times New Roman" w:cs="Times New Roman"/>
          <w:b/>
          <w:noProof/>
        </w:rPr>
        <w:t>Faaliyet</w:t>
      </w:r>
      <w:r w:rsidRPr="0007479A">
        <w:rPr>
          <w:rFonts w:ascii="Times New Roman" w:hAnsi="Times New Roman" w:cs="Times New Roman"/>
          <w:noProof/>
        </w:rPr>
        <w:t>: Belirli bir amaca ve hedefe yönelen, başlı başına bir bütünlük oluşturan, yönetilebilir ve maliyetlendirilebilir üretim veya</w:t>
      </w:r>
      <w:r w:rsidR="0092224D" w:rsidRPr="0007479A">
        <w:rPr>
          <w:rFonts w:ascii="Times New Roman" w:hAnsi="Times New Roman" w:cs="Times New Roman"/>
          <w:noProof/>
        </w:rPr>
        <w:t xml:space="preserve"> </w:t>
      </w:r>
      <w:r w:rsidRPr="0007479A">
        <w:rPr>
          <w:rFonts w:ascii="Times New Roman" w:hAnsi="Times New Roman" w:cs="Times New Roman"/>
          <w:noProof/>
        </w:rPr>
        <w:t>hizmetlerdir.</w:t>
      </w:r>
    </w:p>
    <w:p w14:paraId="0D82912B" w14:textId="77777777" w:rsidR="00C83654" w:rsidRPr="0007479A" w:rsidRDefault="00C83654" w:rsidP="00A65A46">
      <w:pPr>
        <w:pStyle w:val="GvdeMetni"/>
        <w:spacing w:line="276" w:lineRule="auto"/>
        <w:ind w:right="133"/>
        <w:jc w:val="both"/>
        <w:rPr>
          <w:rFonts w:ascii="Times New Roman" w:hAnsi="Times New Roman" w:cs="Times New Roman"/>
          <w:noProof/>
        </w:rPr>
      </w:pPr>
    </w:p>
    <w:p w14:paraId="6507DDA2" w14:textId="025051C1" w:rsidR="00FD3545" w:rsidRPr="0007479A" w:rsidRDefault="00133410" w:rsidP="00A763E4">
      <w:pPr>
        <w:pStyle w:val="GvdeMetni"/>
        <w:spacing w:line="276" w:lineRule="auto"/>
        <w:ind w:left="136" w:right="133"/>
        <w:jc w:val="both"/>
        <w:rPr>
          <w:rFonts w:ascii="Times New Roman" w:hAnsi="Times New Roman" w:cs="Times New Roman"/>
          <w:noProof/>
        </w:rPr>
      </w:pPr>
      <w:r w:rsidRPr="0007479A">
        <w:rPr>
          <w:rFonts w:ascii="Times New Roman" w:hAnsi="Times New Roman" w:cs="Times New Roman"/>
          <w:b/>
          <w:noProof/>
        </w:rPr>
        <w:t>Performans Göstergesi</w:t>
      </w:r>
      <w:r w:rsidR="0044432C" w:rsidRPr="0007479A">
        <w:rPr>
          <w:rFonts w:ascii="Times New Roman" w:hAnsi="Times New Roman" w:cs="Times New Roman"/>
          <w:b/>
          <w:noProof/>
        </w:rPr>
        <w:t xml:space="preserve"> (PG)</w:t>
      </w:r>
      <w:r w:rsidRPr="0007479A">
        <w:rPr>
          <w:rFonts w:ascii="Times New Roman" w:hAnsi="Times New Roman" w:cs="Times New Roman"/>
          <w:noProof/>
        </w:rPr>
        <w:t xml:space="preserve">: Stratejik planda hedeflerin ölçülebilirliğini miktar ve zaman boyutuyla ifade eden </w:t>
      </w:r>
      <w:r w:rsidR="00BB1B89" w:rsidRPr="0007479A">
        <w:rPr>
          <w:rFonts w:ascii="Times New Roman" w:hAnsi="Times New Roman" w:cs="Times New Roman"/>
          <w:noProof/>
        </w:rPr>
        <w:t>göstergelerdir</w:t>
      </w:r>
      <w:r w:rsidRPr="0007479A">
        <w:rPr>
          <w:rFonts w:ascii="Times New Roman" w:hAnsi="Times New Roman" w:cs="Times New Roman"/>
          <w:noProof/>
        </w:rPr>
        <w:t>.</w:t>
      </w:r>
    </w:p>
    <w:p w14:paraId="79CE86D6" w14:textId="77777777" w:rsidR="00C83654" w:rsidRPr="0007479A" w:rsidRDefault="00C83654" w:rsidP="00C83654">
      <w:pPr>
        <w:pStyle w:val="GvdeMetni"/>
        <w:spacing w:line="276" w:lineRule="auto"/>
        <w:ind w:right="132"/>
        <w:jc w:val="both"/>
        <w:rPr>
          <w:rFonts w:ascii="Times New Roman" w:hAnsi="Times New Roman" w:cs="Times New Roman"/>
          <w:noProof/>
        </w:rPr>
      </w:pPr>
    </w:p>
    <w:p w14:paraId="0317AAAB" w14:textId="77777777" w:rsidR="00FD3545" w:rsidRPr="0007479A" w:rsidRDefault="00133410" w:rsidP="00A763E4">
      <w:pPr>
        <w:spacing w:line="276" w:lineRule="auto"/>
        <w:ind w:left="136" w:right="136"/>
        <w:jc w:val="both"/>
        <w:rPr>
          <w:rFonts w:ascii="Times New Roman" w:hAnsi="Times New Roman" w:cs="Times New Roman"/>
          <w:noProof/>
          <w:sz w:val="24"/>
          <w:szCs w:val="24"/>
        </w:rPr>
      </w:pPr>
      <w:r w:rsidRPr="0007479A">
        <w:rPr>
          <w:rFonts w:ascii="Times New Roman" w:hAnsi="Times New Roman" w:cs="Times New Roman"/>
          <w:b/>
          <w:noProof/>
          <w:sz w:val="24"/>
          <w:szCs w:val="24"/>
        </w:rPr>
        <w:t>Stratejik Plan Değerlendirme Raporu</w:t>
      </w:r>
      <w:r w:rsidRPr="0007479A">
        <w:rPr>
          <w:rFonts w:ascii="Times New Roman" w:hAnsi="Times New Roman" w:cs="Times New Roman"/>
          <w:noProof/>
          <w:sz w:val="24"/>
          <w:szCs w:val="24"/>
        </w:rPr>
        <w:t>: İzleme tabloları ile değerlendirme sorularının</w:t>
      </w:r>
      <w:r w:rsidR="00AF0BC8" w:rsidRPr="0007479A">
        <w:rPr>
          <w:rFonts w:ascii="Times New Roman" w:hAnsi="Times New Roman" w:cs="Times New Roman"/>
          <w:noProof/>
          <w:sz w:val="24"/>
          <w:szCs w:val="24"/>
        </w:rPr>
        <w:t xml:space="preserve"> cevaplarını içeren ve her yıl ş</w:t>
      </w:r>
      <w:r w:rsidRPr="0007479A">
        <w:rPr>
          <w:rFonts w:ascii="Times New Roman" w:hAnsi="Times New Roman" w:cs="Times New Roman"/>
          <w:noProof/>
          <w:sz w:val="24"/>
          <w:szCs w:val="24"/>
        </w:rPr>
        <w:t>ubat ayının sonuna kadar hazırlanan rapordur.</w:t>
      </w:r>
    </w:p>
    <w:p w14:paraId="3DFB1D64" w14:textId="77777777" w:rsidR="00C83654" w:rsidRPr="0007479A" w:rsidRDefault="00C83654" w:rsidP="00A763E4">
      <w:pPr>
        <w:spacing w:line="276" w:lineRule="auto"/>
        <w:ind w:left="136" w:right="136"/>
        <w:jc w:val="both"/>
        <w:rPr>
          <w:rFonts w:ascii="Times New Roman" w:hAnsi="Times New Roman" w:cs="Times New Roman"/>
          <w:noProof/>
          <w:sz w:val="24"/>
          <w:szCs w:val="24"/>
        </w:rPr>
      </w:pPr>
    </w:p>
    <w:p w14:paraId="65A352CE" w14:textId="77777777" w:rsidR="00C83654" w:rsidRPr="0007479A" w:rsidRDefault="00C83654" w:rsidP="00A763E4">
      <w:pPr>
        <w:pStyle w:val="GvdeMetni"/>
        <w:spacing w:line="276" w:lineRule="auto"/>
        <w:ind w:left="136" w:right="133"/>
        <w:jc w:val="both"/>
        <w:rPr>
          <w:rFonts w:ascii="Times New Roman" w:hAnsi="Times New Roman" w:cs="Times New Roman"/>
          <w:noProof/>
        </w:rPr>
      </w:pPr>
    </w:p>
    <w:p w14:paraId="45AC92A2" w14:textId="77777777" w:rsidR="001C5978" w:rsidRPr="0007479A" w:rsidRDefault="001C5978" w:rsidP="00F7477B">
      <w:pPr>
        <w:pStyle w:val="Balk1"/>
        <w:tabs>
          <w:tab w:val="left" w:pos="857"/>
        </w:tabs>
        <w:spacing w:before="0" w:line="276" w:lineRule="auto"/>
        <w:ind w:left="0" w:firstLine="0"/>
        <w:rPr>
          <w:rFonts w:ascii="Times New Roman" w:hAnsi="Times New Roman" w:cs="Times New Roman"/>
          <w:noProof/>
          <w:color w:val="002060"/>
          <w:sz w:val="24"/>
          <w:szCs w:val="24"/>
        </w:rPr>
      </w:pPr>
      <w:bookmarkStart w:id="2" w:name="_bookmark4"/>
      <w:bookmarkStart w:id="3" w:name="_bookmark5"/>
      <w:bookmarkStart w:id="4" w:name="_bookmark12"/>
      <w:bookmarkEnd w:id="2"/>
      <w:bookmarkEnd w:id="3"/>
      <w:bookmarkEnd w:id="4"/>
    </w:p>
    <w:p w14:paraId="08823CFA" w14:textId="77777777" w:rsidR="001C5978" w:rsidRPr="0007479A" w:rsidRDefault="001C5978" w:rsidP="001C5978">
      <w:pPr>
        <w:pStyle w:val="Balk1"/>
        <w:spacing w:before="0" w:line="276" w:lineRule="auto"/>
        <w:ind w:left="0" w:firstLine="0"/>
        <w:rPr>
          <w:rFonts w:ascii="Times New Roman" w:hAnsi="Times New Roman" w:cs="Times New Roman"/>
          <w:noProof/>
          <w:color w:val="002060"/>
          <w:sz w:val="24"/>
          <w:szCs w:val="24"/>
        </w:rPr>
      </w:pPr>
      <w:r w:rsidRPr="0007479A">
        <w:rPr>
          <w:rFonts w:ascii="Times New Roman" w:hAnsi="Times New Roman" w:cs="Times New Roman"/>
          <w:noProof/>
          <w:color w:val="002060"/>
          <w:sz w:val="24"/>
          <w:szCs w:val="24"/>
          <w:lang w:bidi="ar-SA"/>
        </w:rPr>
        <w:lastRenderedPageBreak/>
        <w:drawing>
          <wp:inline distT="0" distB="0" distL="0" distR="0" wp14:anchorId="7D81E404" wp14:editId="7B156842">
            <wp:extent cx="5937250" cy="452216"/>
            <wp:effectExtent l="114300" t="133350" r="0" b="62230"/>
            <wp:docPr id="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50C006E" w14:textId="77777777" w:rsidR="00FA51F5" w:rsidRDefault="00FA51F5" w:rsidP="00AD5B94">
      <w:pPr>
        <w:pStyle w:val="GvdeMetni"/>
        <w:spacing w:line="276" w:lineRule="auto"/>
        <w:ind w:left="136"/>
        <w:jc w:val="both"/>
        <w:rPr>
          <w:rFonts w:ascii="Times New Roman" w:hAnsi="Times New Roman" w:cs="Times New Roman"/>
          <w:noProof/>
        </w:rPr>
      </w:pPr>
    </w:p>
    <w:tbl>
      <w:tblPr>
        <w:tblStyle w:val="TabloKlavuzu"/>
        <w:tblW w:w="9067" w:type="dxa"/>
        <w:jc w:val="center"/>
        <w:tblLook w:val="04A0" w:firstRow="1" w:lastRow="0" w:firstColumn="1" w:lastColumn="0" w:noHBand="0" w:noVBand="1"/>
      </w:tblPr>
      <w:tblGrid>
        <w:gridCol w:w="1555"/>
        <w:gridCol w:w="2971"/>
        <w:gridCol w:w="1706"/>
        <w:gridCol w:w="2835"/>
      </w:tblGrid>
      <w:tr w:rsidR="00FA51F5" w14:paraId="0DC17D50" w14:textId="77777777" w:rsidTr="00B35D92">
        <w:trPr>
          <w:jc w:val="center"/>
        </w:trPr>
        <w:tc>
          <w:tcPr>
            <w:tcW w:w="1555" w:type="dxa"/>
            <w:shd w:val="clear" w:color="auto" w:fill="943634" w:themeFill="accent2" w:themeFillShade="BF"/>
          </w:tcPr>
          <w:p w14:paraId="37275ECA" w14:textId="642EDDCE"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İli</w:t>
            </w:r>
          </w:p>
        </w:tc>
        <w:tc>
          <w:tcPr>
            <w:tcW w:w="2971" w:type="dxa"/>
          </w:tcPr>
          <w:p w14:paraId="7C6C4512" w14:textId="1FF7357A" w:rsidR="00FA51F5" w:rsidRPr="00B35D92" w:rsidRDefault="00FA51F5" w:rsidP="00FA51F5">
            <w:pPr>
              <w:pStyle w:val="GvdeMetni"/>
              <w:spacing w:line="276" w:lineRule="auto"/>
              <w:rPr>
                <w:rFonts w:ascii="Times New Roman" w:hAnsi="Times New Roman" w:cs="Times New Roman"/>
                <w:noProof/>
                <w:sz w:val="20"/>
                <w:szCs w:val="20"/>
              </w:rPr>
            </w:pPr>
            <w:r w:rsidRPr="00B35D92">
              <w:rPr>
                <w:rFonts w:ascii="Times New Roman" w:hAnsi="Times New Roman" w:cs="Times New Roman"/>
                <w:noProof/>
                <w:sz w:val="20"/>
                <w:szCs w:val="20"/>
              </w:rPr>
              <w:t>Aydın</w:t>
            </w:r>
          </w:p>
        </w:tc>
        <w:tc>
          <w:tcPr>
            <w:tcW w:w="1706" w:type="dxa"/>
            <w:shd w:val="clear" w:color="auto" w:fill="943634" w:themeFill="accent2" w:themeFillShade="BF"/>
          </w:tcPr>
          <w:p w14:paraId="60A2ADA3" w14:textId="111408D1" w:rsidR="00FA51F5" w:rsidRPr="00B35D92" w:rsidRDefault="00FA51F5" w:rsidP="00FA51F5">
            <w:pPr>
              <w:pStyle w:val="GvdeMetni"/>
              <w:spacing w:line="276" w:lineRule="auto"/>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İlçesi:</w:t>
            </w:r>
          </w:p>
        </w:tc>
        <w:tc>
          <w:tcPr>
            <w:tcW w:w="2835" w:type="dxa"/>
          </w:tcPr>
          <w:p w14:paraId="5BEC27D8" w14:textId="230EA4D7" w:rsidR="00FA51F5" w:rsidRPr="00B35D92" w:rsidRDefault="00710531" w:rsidP="00FA51F5">
            <w:pPr>
              <w:pStyle w:val="GvdeMetni"/>
              <w:spacing w:line="276" w:lineRule="auto"/>
              <w:rPr>
                <w:rFonts w:ascii="Times New Roman" w:hAnsi="Times New Roman" w:cs="Times New Roman"/>
                <w:noProof/>
                <w:sz w:val="20"/>
                <w:szCs w:val="20"/>
              </w:rPr>
            </w:pPr>
            <w:r>
              <w:rPr>
                <w:rFonts w:ascii="Times New Roman" w:hAnsi="Times New Roman" w:cs="Times New Roman"/>
                <w:noProof/>
                <w:sz w:val="20"/>
                <w:szCs w:val="20"/>
              </w:rPr>
              <w:t>Nazilli</w:t>
            </w:r>
          </w:p>
        </w:tc>
      </w:tr>
      <w:tr w:rsidR="00FA51F5" w14:paraId="1E25898F" w14:textId="77777777" w:rsidTr="00B35D92">
        <w:trPr>
          <w:jc w:val="center"/>
        </w:trPr>
        <w:tc>
          <w:tcPr>
            <w:tcW w:w="1555" w:type="dxa"/>
            <w:shd w:val="clear" w:color="auto" w:fill="943634" w:themeFill="accent2" w:themeFillShade="BF"/>
            <w:vAlign w:val="center"/>
          </w:tcPr>
          <w:p w14:paraId="312E8419" w14:textId="2221DC8B" w:rsidR="00FA51F5" w:rsidRPr="00B35D92" w:rsidRDefault="00FA51F5" w:rsidP="007C5282">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Adres</w:t>
            </w:r>
          </w:p>
        </w:tc>
        <w:tc>
          <w:tcPr>
            <w:tcW w:w="2971" w:type="dxa"/>
            <w:vAlign w:val="center"/>
          </w:tcPr>
          <w:p w14:paraId="608E8607" w14:textId="7A92C425" w:rsidR="00FA51F5" w:rsidRPr="00B35D92" w:rsidRDefault="00710531" w:rsidP="00E024BE">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Beşeylül cad. N</w:t>
            </w:r>
            <w:r w:rsidR="00E024BE">
              <w:rPr>
                <w:rFonts w:ascii="Times New Roman" w:hAnsi="Times New Roman" w:cs="Times New Roman"/>
                <w:noProof/>
                <w:sz w:val="20"/>
                <w:szCs w:val="20"/>
              </w:rPr>
              <w:t>o</w:t>
            </w:r>
            <w:r>
              <w:rPr>
                <w:rFonts w:ascii="Times New Roman" w:hAnsi="Times New Roman" w:cs="Times New Roman"/>
                <w:noProof/>
                <w:sz w:val="20"/>
                <w:szCs w:val="20"/>
              </w:rPr>
              <w:t>:40/A</w:t>
            </w:r>
          </w:p>
        </w:tc>
        <w:tc>
          <w:tcPr>
            <w:tcW w:w="1706" w:type="dxa"/>
            <w:shd w:val="clear" w:color="auto" w:fill="943634" w:themeFill="accent2" w:themeFillShade="BF"/>
            <w:vAlign w:val="center"/>
          </w:tcPr>
          <w:p w14:paraId="56B8974E" w14:textId="646BA8C9" w:rsidR="00FA51F5" w:rsidRPr="00B35D92" w:rsidRDefault="00FA51F5" w:rsidP="007C5282">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Coğrafi Konum</w:t>
            </w:r>
          </w:p>
        </w:tc>
        <w:tc>
          <w:tcPr>
            <w:tcW w:w="2835" w:type="dxa"/>
            <w:vAlign w:val="center"/>
          </w:tcPr>
          <w:p w14:paraId="0291603C" w14:textId="5DB6200C" w:rsidR="00FA51F5" w:rsidRPr="00B35D92" w:rsidRDefault="007C5282" w:rsidP="007C5282">
            <w:pPr>
              <w:pStyle w:val="GvdeMetni"/>
              <w:spacing w:line="276" w:lineRule="auto"/>
              <w:jc w:val="left"/>
              <w:rPr>
                <w:rFonts w:ascii="Times New Roman" w:hAnsi="Times New Roman" w:cs="Times New Roman"/>
                <w:noProof/>
                <w:sz w:val="20"/>
                <w:szCs w:val="20"/>
              </w:rPr>
            </w:pPr>
            <w:r w:rsidRPr="00B35D92">
              <w:rPr>
                <w:rFonts w:ascii="Times New Roman" w:hAnsi="Times New Roman" w:cs="Times New Roman"/>
                <w:noProof/>
                <w:sz w:val="20"/>
                <w:szCs w:val="20"/>
              </w:rPr>
              <w:t>37°51'15.5"N 27°43'04.9"E</w:t>
            </w:r>
          </w:p>
        </w:tc>
      </w:tr>
      <w:tr w:rsidR="00D57CA6" w14:paraId="4FA199AD" w14:textId="77777777" w:rsidTr="00B35D92">
        <w:trPr>
          <w:jc w:val="center"/>
        </w:trPr>
        <w:tc>
          <w:tcPr>
            <w:tcW w:w="1555" w:type="dxa"/>
            <w:shd w:val="clear" w:color="auto" w:fill="943634" w:themeFill="accent2" w:themeFillShade="BF"/>
            <w:vAlign w:val="center"/>
          </w:tcPr>
          <w:p w14:paraId="52F1127F" w14:textId="06C61004"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Telefon</w:t>
            </w:r>
          </w:p>
        </w:tc>
        <w:tc>
          <w:tcPr>
            <w:tcW w:w="2971" w:type="dxa"/>
            <w:vAlign w:val="center"/>
          </w:tcPr>
          <w:p w14:paraId="055F60F7" w14:textId="284A52A7" w:rsidR="00D57CA6" w:rsidRPr="00B35D92" w:rsidRDefault="00D57CA6" w:rsidP="00D57CA6">
            <w:pPr>
              <w:pStyle w:val="GvdeMetni"/>
              <w:spacing w:line="276" w:lineRule="auto"/>
              <w:jc w:val="left"/>
              <w:rPr>
                <w:rFonts w:ascii="Times New Roman" w:hAnsi="Times New Roman" w:cs="Times New Roman"/>
                <w:noProof/>
                <w:sz w:val="20"/>
                <w:szCs w:val="20"/>
              </w:rPr>
            </w:pPr>
            <w:r w:rsidRPr="00B35D92">
              <w:rPr>
                <w:rFonts w:ascii="Times New Roman" w:hAnsi="Times New Roman" w:cs="Times New Roman"/>
                <w:noProof/>
                <w:sz w:val="20"/>
                <w:szCs w:val="20"/>
              </w:rPr>
              <w:t>0256</w:t>
            </w:r>
            <w:r>
              <w:rPr>
                <w:rFonts w:ascii="Times New Roman" w:hAnsi="Times New Roman" w:cs="Times New Roman"/>
                <w:noProof/>
                <w:sz w:val="20"/>
                <w:szCs w:val="20"/>
              </w:rPr>
              <w:t xml:space="preserve"> </w:t>
            </w:r>
            <w:r w:rsidR="00710531">
              <w:rPr>
                <w:rFonts w:ascii="Times New Roman" w:hAnsi="Times New Roman" w:cs="Times New Roman"/>
                <w:noProof/>
                <w:sz w:val="20"/>
                <w:szCs w:val="20"/>
              </w:rPr>
              <w:t xml:space="preserve">312 76 63 </w:t>
            </w:r>
          </w:p>
        </w:tc>
        <w:tc>
          <w:tcPr>
            <w:tcW w:w="1706" w:type="dxa"/>
            <w:shd w:val="clear" w:color="auto" w:fill="943634" w:themeFill="accent2" w:themeFillShade="BF"/>
            <w:vAlign w:val="center"/>
          </w:tcPr>
          <w:p w14:paraId="37179A81" w14:textId="72D2CFDD"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Faks:</w:t>
            </w:r>
          </w:p>
        </w:tc>
        <w:tc>
          <w:tcPr>
            <w:tcW w:w="2835" w:type="dxa"/>
            <w:vAlign w:val="center"/>
          </w:tcPr>
          <w:p w14:paraId="1F8F183D" w14:textId="065F3671" w:rsidR="00D57CA6" w:rsidRPr="00B35D92" w:rsidRDefault="00D57CA6" w:rsidP="00D57CA6">
            <w:pPr>
              <w:pStyle w:val="GvdeMetni"/>
              <w:spacing w:line="276" w:lineRule="auto"/>
              <w:jc w:val="left"/>
              <w:rPr>
                <w:rFonts w:ascii="Times New Roman" w:hAnsi="Times New Roman" w:cs="Times New Roman"/>
                <w:noProof/>
                <w:sz w:val="20"/>
                <w:szCs w:val="20"/>
              </w:rPr>
            </w:pPr>
            <w:r w:rsidRPr="00B35D92">
              <w:rPr>
                <w:rFonts w:ascii="Times New Roman" w:hAnsi="Times New Roman" w:cs="Times New Roman"/>
                <w:noProof/>
                <w:sz w:val="20"/>
                <w:szCs w:val="20"/>
              </w:rPr>
              <w:t>0256</w:t>
            </w:r>
            <w:r>
              <w:rPr>
                <w:rFonts w:ascii="Times New Roman" w:hAnsi="Times New Roman" w:cs="Times New Roman"/>
                <w:noProof/>
                <w:sz w:val="20"/>
                <w:szCs w:val="20"/>
              </w:rPr>
              <w:t xml:space="preserve"> </w:t>
            </w:r>
            <w:r w:rsidRPr="00B35D92">
              <w:rPr>
                <w:rFonts w:ascii="Times New Roman" w:hAnsi="Times New Roman" w:cs="Times New Roman"/>
                <w:noProof/>
                <w:sz w:val="20"/>
                <w:szCs w:val="20"/>
              </w:rPr>
              <w:t>585 58 50</w:t>
            </w:r>
          </w:p>
        </w:tc>
      </w:tr>
      <w:tr w:rsidR="00D57CA6" w14:paraId="24BAA85F" w14:textId="77777777" w:rsidTr="00B35D92">
        <w:trPr>
          <w:jc w:val="center"/>
        </w:trPr>
        <w:tc>
          <w:tcPr>
            <w:tcW w:w="1555" w:type="dxa"/>
            <w:shd w:val="clear" w:color="auto" w:fill="943634" w:themeFill="accent2" w:themeFillShade="BF"/>
            <w:vAlign w:val="center"/>
          </w:tcPr>
          <w:p w14:paraId="05916090" w14:textId="35472CDD"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 xml:space="preserve">e-Posta </w:t>
            </w:r>
          </w:p>
        </w:tc>
        <w:tc>
          <w:tcPr>
            <w:tcW w:w="2971" w:type="dxa"/>
            <w:vAlign w:val="center"/>
          </w:tcPr>
          <w:p w14:paraId="35321834" w14:textId="23532D05" w:rsidR="00D57CA6" w:rsidRPr="00B35D92" w:rsidRDefault="00710531" w:rsidP="00D57CA6">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721282</w:t>
            </w:r>
            <w:r w:rsidR="00D57CA6">
              <w:rPr>
                <w:rFonts w:ascii="Times New Roman" w:hAnsi="Times New Roman" w:cs="Times New Roman"/>
                <w:noProof/>
                <w:sz w:val="20"/>
                <w:szCs w:val="20"/>
              </w:rPr>
              <w:t>@meb.k12.tr</w:t>
            </w:r>
          </w:p>
        </w:tc>
        <w:tc>
          <w:tcPr>
            <w:tcW w:w="1706" w:type="dxa"/>
            <w:shd w:val="clear" w:color="auto" w:fill="943634" w:themeFill="accent2" w:themeFillShade="BF"/>
            <w:vAlign w:val="center"/>
          </w:tcPr>
          <w:p w14:paraId="5DD75CF4" w14:textId="7C01299D"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Web Adresi</w:t>
            </w:r>
          </w:p>
        </w:tc>
        <w:tc>
          <w:tcPr>
            <w:tcW w:w="2835" w:type="dxa"/>
            <w:vAlign w:val="center"/>
          </w:tcPr>
          <w:p w14:paraId="2A15E338" w14:textId="4873C86F" w:rsidR="00D57CA6" w:rsidRPr="00B35D92" w:rsidRDefault="00710531" w:rsidP="00D57CA6">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https://capahasanio</w:t>
            </w:r>
            <w:r w:rsidR="00D57CA6" w:rsidRPr="00B35D92">
              <w:rPr>
                <w:rFonts w:ascii="Times New Roman" w:hAnsi="Times New Roman" w:cs="Times New Roman"/>
                <w:noProof/>
                <w:sz w:val="20"/>
                <w:szCs w:val="20"/>
              </w:rPr>
              <w:t>.meb.k12.tr/</w:t>
            </w:r>
          </w:p>
        </w:tc>
      </w:tr>
      <w:tr w:rsidR="00D57CA6" w14:paraId="33EA6463" w14:textId="77777777" w:rsidTr="00B35D92">
        <w:trPr>
          <w:jc w:val="center"/>
        </w:trPr>
        <w:tc>
          <w:tcPr>
            <w:tcW w:w="1555" w:type="dxa"/>
            <w:shd w:val="clear" w:color="auto" w:fill="943634" w:themeFill="accent2" w:themeFillShade="BF"/>
            <w:vAlign w:val="center"/>
          </w:tcPr>
          <w:p w14:paraId="27DA13DD" w14:textId="48833259"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Kurum Kodu</w:t>
            </w:r>
          </w:p>
        </w:tc>
        <w:tc>
          <w:tcPr>
            <w:tcW w:w="2971" w:type="dxa"/>
            <w:vAlign w:val="center"/>
          </w:tcPr>
          <w:p w14:paraId="7438C678" w14:textId="5BEEE7EC" w:rsidR="00D57CA6" w:rsidRPr="00B35D92" w:rsidRDefault="00710531" w:rsidP="00D57CA6">
            <w:pPr>
              <w:pStyle w:val="GvdeMetni"/>
              <w:spacing w:line="276" w:lineRule="auto"/>
              <w:jc w:val="left"/>
              <w:rPr>
                <w:rFonts w:ascii="Times New Roman" w:hAnsi="Times New Roman" w:cs="Times New Roman"/>
                <w:noProof/>
                <w:sz w:val="20"/>
                <w:szCs w:val="20"/>
              </w:rPr>
            </w:pPr>
            <w:r>
              <w:rPr>
                <w:rFonts w:ascii="Times New Roman" w:hAnsi="Times New Roman" w:cs="Times New Roman"/>
                <w:noProof/>
                <w:sz w:val="20"/>
                <w:szCs w:val="20"/>
              </w:rPr>
              <w:t>721282</w:t>
            </w:r>
          </w:p>
        </w:tc>
        <w:tc>
          <w:tcPr>
            <w:tcW w:w="1706" w:type="dxa"/>
            <w:shd w:val="clear" w:color="auto" w:fill="943634" w:themeFill="accent2" w:themeFillShade="BF"/>
            <w:vAlign w:val="center"/>
          </w:tcPr>
          <w:p w14:paraId="4122EAD8" w14:textId="0B5F1A0F" w:rsidR="00D57CA6" w:rsidRPr="00B35D92" w:rsidRDefault="00D57CA6" w:rsidP="00D57CA6">
            <w:pPr>
              <w:pStyle w:val="GvdeMetni"/>
              <w:spacing w:line="276" w:lineRule="auto"/>
              <w:jc w:val="left"/>
              <w:rPr>
                <w:rFonts w:ascii="Times New Roman" w:hAnsi="Times New Roman" w:cs="Times New Roman"/>
                <w:b/>
                <w:noProof/>
                <w:color w:val="FFFFFF" w:themeColor="background1"/>
                <w:sz w:val="20"/>
                <w:szCs w:val="20"/>
              </w:rPr>
            </w:pPr>
            <w:r w:rsidRPr="00B35D92">
              <w:rPr>
                <w:rFonts w:ascii="Times New Roman" w:hAnsi="Times New Roman" w:cs="Times New Roman"/>
                <w:b/>
                <w:noProof/>
                <w:color w:val="FFFFFF" w:themeColor="background1"/>
                <w:sz w:val="20"/>
                <w:szCs w:val="20"/>
              </w:rPr>
              <w:t>Öğretim Şekli</w:t>
            </w:r>
          </w:p>
        </w:tc>
        <w:tc>
          <w:tcPr>
            <w:tcW w:w="2835" w:type="dxa"/>
            <w:vAlign w:val="center"/>
          </w:tcPr>
          <w:p w14:paraId="7398470B" w14:textId="2CC88B95" w:rsidR="00D57CA6" w:rsidRPr="00B35D92" w:rsidRDefault="00D57CA6" w:rsidP="00D57CA6">
            <w:pPr>
              <w:pStyle w:val="GvdeMetni"/>
              <w:spacing w:line="276" w:lineRule="auto"/>
              <w:jc w:val="left"/>
              <w:rPr>
                <w:rFonts w:ascii="Times New Roman" w:hAnsi="Times New Roman" w:cs="Times New Roman"/>
                <w:noProof/>
                <w:sz w:val="20"/>
                <w:szCs w:val="20"/>
              </w:rPr>
            </w:pPr>
            <w:r w:rsidRPr="00B35D92">
              <w:rPr>
                <w:rFonts w:ascii="Times New Roman" w:hAnsi="Times New Roman" w:cs="Times New Roman"/>
                <w:noProof/>
                <w:sz w:val="20"/>
                <w:szCs w:val="20"/>
              </w:rPr>
              <w:t>Tam gün</w:t>
            </w:r>
          </w:p>
        </w:tc>
      </w:tr>
    </w:tbl>
    <w:p w14:paraId="789FF911" w14:textId="77777777" w:rsidR="00FA51F5" w:rsidRDefault="00FA51F5" w:rsidP="007C5282">
      <w:pPr>
        <w:pStyle w:val="GvdeMetni"/>
        <w:spacing w:line="276" w:lineRule="auto"/>
        <w:jc w:val="both"/>
        <w:rPr>
          <w:rFonts w:ascii="Times New Roman" w:hAnsi="Times New Roman" w:cs="Times New Roman"/>
          <w:noProof/>
        </w:rPr>
      </w:pPr>
    </w:p>
    <w:p w14:paraId="0769FA6C" w14:textId="03F09CCB" w:rsidR="004419F4" w:rsidRPr="0007479A" w:rsidRDefault="00710531" w:rsidP="00AD5B94">
      <w:pPr>
        <w:pStyle w:val="GvdeMetni"/>
        <w:spacing w:line="276" w:lineRule="auto"/>
        <w:ind w:left="136"/>
        <w:jc w:val="both"/>
        <w:rPr>
          <w:rFonts w:ascii="Times New Roman" w:hAnsi="Times New Roman" w:cs="Times New Roman"/>
          <w:noProof/>
        </w:rPr>
      </w:pPr>
      <w:r>
        <w:rPr>
          <w:rFonts w:ascii="Times New Roman" w:hAnsi="Times New Roman" w:cs="Times New Roman"/>
          <w:noProof/>
        </w:rPr>
        <w:t>Nazilli Çapahasan</w:t>
      </w:r>
      <w:r w:rsidR="001C0237">
        <w:rPr>
          <w:rFonts w:ascii="Times New Roman" w:hAnsi="Times New Roman" w:cs="Times New Roman"/>
          <w:noProof/>
        </w:rPr>
        <w:t xml:space="preserve"> İlkokulunun 2024</w:t>
      </w:r>
      <w:r w:rsidR="004419F4" w:rsidRPr="0007479A">
        <w:rPr>
          <w:rFonts w:ascii="Times New Roman" w:hAnsi="Times New Roman" w:cs="Times New Roman"/>
          <w:noProof/>
        </w:rPr>
        <w:t>-</w:t>
      </w:r>
      <w:r w:rsidR="001C0237">
        <w:rPr>
          <w:rFonts w:ascii="Times New Roman" w:hAnsi="Times New Roman" w:cs="Times New Roman"/>
          <w:noProof/>
        </w:rPr>
        <w:t>2028</w:t>
      </w:r>
      <w:r w:rsidR="004419F4" w:rsidRPr="0007479A">
        <w:rPr>
          <w:rFonts w:ascii="Times New Roman" w:hAnsi="Times New Roman" w:cs="Times New Roman"/>
          <w:noProof/>
        </w:rPr>
        <w:t xml:space="preserve"> Stratejik Plan hazırlık çalışmaları, </w:t>
      </w:r>
      <w:r w:rsidR="00ED78FD" w:rsidRPr="0007479A">
        <w:rPr>
          <w:rFonts w:ascii="Times New Roman" w:hAnsi="Times New Roman" w:cs="Times New Roman"/>
          <w:noProof/>
        </w:rPr>
        <w:t xml:space="preserve">Milli Eğitim Bakanlığı Strateji Geliştirme Başkanlığının 06.10.2022 tarih ve 2022/21 sayılı Genelgesi ve hazırlık programı doğrultusunda </w:t>
      </w:r>
      <w:r w:rsidR="004419F4" w:rsidRPr="0007479A">
        <w:rPr>
          <w:rFonts w:ascii="Times New Roman" w:hAnsi="Times New Roman" w:cs="Times New Roman"/>
          <w:noProof/>
        </w:rPr>
        <w:t xml:space="preserve">Aydın İl Milli Eğitim Müdürlüğünün hazırladığı İl, İlçe, Okul/Kurum Stratejik Plan Çalışma Takvimine uygun olarak başlatılmıştır. </w:t>
      </w:r>
      <w:r w:rsidR="00ED78FD" w:rsidRPr="0007479A">
        <w:rPr>
          <w:rFonts w:ascii="Times New Roman" w:hAnsi="Times New Roman" w:cs="Times New Roman"/>
          <w:noProof/>
        </w:rPr>
        <w:t>25 Kasım 2022-30 Aralık 2022</w:t>
      </w:r>
      <w:r w:rsidR="004419F4" w:rsidRPr="0007479A">
        <w:rPr>
          <w:rFonts w:ascii="Times New Roman" w:hAnsi="Times New Roman" w:cs="Times New Roman"/>
          <w:noProof/>
        </w:rPr>
        <w:t xml:space="preserve"> tarihleri arasında Okul Strateji Geliştirm</w:t>
      </w:r>
      <w:r w:rsidR="00ED78FD" w:rsidRPr="0007479A">
        <w:rPr>
          <w:rFonts w:ascii="Times New Roman" w:hAnsi="Times New Roman" w:cs="Times New Roman"/>
          <w:noProof/>
        </w:rPr>
        <w:t>e Kurulu ve Stratejik Plan</w:t>
      </w:r>
      <w:r w:rsidR="004419F4" w:rsidRPr="0007479A">
        <w:rPr>
          <w:rFonts w:ascii="Times New Roman" w:hAnsi="Times New Roman" w:cs="Times New Roman"/>
          <w:noProof/>
        </w:rPr>
        <w:t xml:space="preserve">lama Ekibi oluşturulmuştur. Stratejik Plan Hazırlama Ekibimiz, </w:t>
      </w:r>
      <w:r w:rsidR="000A0A93" w:rsidRPr="0007479A">
        <w:rPr>
          <w:rFonts w:ascii="Times New Roman" w:hAnsi="Times New Roman" w:cs="Times New Roman"/>
          <w:noProof/>
        </w:rPr>
        <w:t>Aydın</w:t>
      </w:r>
      <w:r w:rsidR="00ED78FD" w:rsidRPr="0007479A">
        <w:rPr>
          <w:rFonts w:ascii="Times New Roman" w:hAnsi="Times New Roman" w:cs="Times New Roman"/>
          <w:noProof/>
        </w:rPr>
        <w:t xml:space="preserve"> İl Milli Eğitim Müdürlüğü Ar-Ge Biriminin</w:t>
      </w:r>
      <w:r w:rsidR="004419F4" w:rsidRPr="0007479A">
        <w:rPr>
          <w:rFonts w:ascii="Times New Roman" w:hAnsi="Times New Roman" w:cs="Times New Roman"/>
          <w:noProof/>
        </w:rPr>
        <w:t xml:space="preserve"> düzenlediği eğitim ve bilgilen</w:t>
      </w:r>
      <w:r w:rsidR="00ED78FD" w:rsidRPr="0007479A">
        <w:rPr>
          <w:rFonts w:ascii="Times New Roman" w:hAnsi="Times New Roman" w:cs="Times New Roman"/>
          <w:noProof/>
        </w:rPr>
        <w:t>dirme toplantısına katılmıştır. Hazırlık çalışmalarının tamamlanmasının ardından kurumumuzun stratejik plan hazırlama modeline uygun olarak</w:t>
      </w:r>
      <w:r w:rsidR="00A158DA" w:rsidRPr="0007479A">
        <w:rPr>
          <w:rFonts w:ascii="Times New Roman" w:hAnsi="Times New Roman" w:cs="Times New Roman"/>
          <w:noProof/>
        </w:rPr>
        <w:t xml:space="preserve"> Durum Analizi çalışmaları yapılmıştır. Bu kapsamda; kurumsal tarihçenin hazırlanması, uygulanmakta olan stratejik planın değerlendirilmesi, faaliyet alanları ve ürün-hizmetlerin değerlendirilmesi, kuruluş içi analiz, GZFT Analizi tamamlanmış, buna göre 2024-2028 stratejik planına temel oluşturacak gelişim alanları belirlenmiştir.</w:t>
      </w:r>
      <w:r w:rsidR="00A158DA" w:rsidRPr="0007479A">
        <w:rPr>
          <w:rFonts w:ascii="Times New Roman" w:hAnsi="Times New Roman" w:cs="Times New Roman"/>
          <w:noProof/>
          <w:color w:val="000000" w:themeColor="text1"/>
        </w:rPr>
        <w:t xml:space="preserve"> </w:t>
      </w:r>
      <w:r w:rsidR="004419F4" w:rsidRPr="0007479A">
        <w:rPr>
          <w:rFonts w:ascii="Times New Roman" w:hAnsi="Times New Roman" w:cs="Times New Roman"/>
          <w:noProof/>
          <w:color w:val="000000" w:themeColor="text1"/>
        </w:rPr>
        <w:t>Paydaş Analizi çalışmalarının ardından “Kurum İçi Analiz, GZFT Analizi” çalışmaları yapılmış, “Tespit ve İhtiyaçlar” belirlenmiştir.</w:t>
      </w:r>
      <w:r w:rsidR="004419F4" w:rsidRPr="0007479A">
        <w:rPr>
          <w:rFonts w:ascii="Times New Roman" w:hAnsi="Times New Roman" w:cs="Times New Roman"/>
          <w:noProof/>
        </w:rPr>
        <w:t xml:space="preserve"> “Durum Analizi” çalışmasından elde edilen sonuçlarla “Geleceğe Bakış” bölümünün hazırlanmıştır. Bu bölümde “Misyon, Vizyon ve Temel Değerler” </w:t>
      </w:r>
      <w:r w:rsidR="00E70A64" w:rsidRPr="0007479A">
        <w:rPr>
          <w:rFonts w:ascii="Times New Roman" w:hAnsi="Times New Roman" w:cs="Times New Roman"/>
          <w:noProof/>
        </w:rPr>
        <w:t>ile birlikte Müdürlüğümüzün 2024-2028</w:t>
      </w:r>
      <w:r w:rsidR="004419F4" w:rsidRPr="0007479A">
        <w:rPr>
          <w:rFonts w:ascii="Times New Roman" w:hAnsi="Times New Roman" w:cs="Times New Roman"/>
          <w:noProof/>
        </w:rPr>
        <w:t xml:space="preserve"> dönemini kapsayan 5 yıllık süreçte amaçları, hedefleri, performans göstergeleri ve stratejilerine yer verilmiştir. Hedeflerimizi gerçekleştirebilmek için her bir hedefe mahsus olmak üzere 5 yıllık dönem için tahmini maliyet belirlenmiştir. İzleme ve değerlendirme modeli hazırlanarak stratejik plan çalışmaları tamamlanmıştır. Stratejik</w:t>
      </w:r>
      <w:r w:rsidR="00E70A64" w:rsidRPr="0007479A">
        <w:rPr>
          <w:rFonts w:ascii="Times New Roman" w:hAnsi="Times New Roman" w:cs="Times New Roman"/>
          <w:noProof/>
        </w:rPr>
        <w:t xml:space="preserve"> planımız, incelenmek üzere İl Milli Eğitim Müdürlüğü Ar-Ge Birimine</w:t>
      </w:r>
      <w:r w:rsidR="004419F4" w:rsidRPr="0007479A">
        <w:rPr>
          <w:rFonts w:ascii="Times New Roman" w:hAnsi="Times New Roman" w:cs="Times New Roman"/>
          <w:noProof/>
        </w:rPr>
        <w:t xml:space="preserve"> gönderilmiştir. Düzeltme işlemlerinin ardından İncirliova İlçe Milli Eğitim Müdürlüğü tarafından onaylanan planımız, okulumuzun resmi internet sitesinde kamuoyu ile paylaşılmıştır.</w:t>
      </w:r>
    </w:p>
    <w:p w14:paraId="07B8AC2C"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52B1CA8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09B3A63E"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BFD3C0A"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4CF52938" w14:textId="77777777" w:rsidR="00F7477B" w:rsidRPr="0007479A" w:rsidRDefault="00F7477B" w:rsidP="004419F4">
      <w:pPr>
        <w:pStyle w:val="GvdeMetni"/>
        <w:spacing w:line="276" w:lineRule="auto"/>
        <w:ind w:left="136" w:firstLine="584"/>
        <w:jc w:val="both"/>
        <w:rPr>
          <w:rFonts w:ascii="Times New Roman" w:hAnsi="Times New Roman" w:cs="Times New Roman"/>
          <w:noProof/>
        </w:rPr>
      </w:pPr>
    </w:p>
    <w:p w14:paraId="743B1E29" w14:textId="77777777" w:rsidR="00EA314E" w:rsidRPr="0007479A" w:rsidRDefault="00EA314E" w:rsidP="00EA314E">
      <w:pPr>
        <w:pStyle w:val="GvdeMetni"/>
        <w:spacing w:line="276" w:lineRule="auto"/>
        <w:jc w:val="both"/>
        <w:rPr>
          <w:rFonts w:ascii="Times New Roman" w:hAnsi="Times New Roman" w:cs="Times New Roman"/>
          <w:noProof/>
        </w:rPr>
        <w:sectPr w:rsidR="00EA314E" w:rsidRPr="0007479A" w:rsidSect="008F522D">
          <w:pgSz w:w="11910" w:h="16840"/>
          <w:pgMar w:top="640" w:right="1280" w:bottom="40" w:left="1134" w:header="708" w:footer="708" w:gutter="0"/>
          <w:pgBorders w:offsetFrom="page">
            <w:top w:val="dotted" w:sz="4" w:space="24" w:color="000000"/>
            <w:left w:val="dotted" w:sz="4" w:space="24" w:color="000000"/>
            <w:bottom w:val="dotted" w:sz="4" w:space="24" w:color="000000"/>
            <w:right w:val="dotted" w:sz="4" w:space="24" w:color="000000"/>
          </w:pgBorders>
          <w:cols w:space="708"/>
        </w:sectPr>
      </w:pPr>
    </w:p>
    <w:p w14:paraId="1B00FC6A" w14:textId="77777777" w:rsidR="001C5978" w:rsidRPr="0007479A" w:rsidRDefault="001C5978" w:rsidP="001C5978">
      <w:pPr>
        <w:pStyle w:val="GvdeMetni"/>
        <w:spacing w:line="276" w:lineRule="auto"/>
        <w:ind w:left="720"/>
        <w:jc w:val="both"/>
        <w:rPr>
          <w:rFonts w:ascii="Times New Roman" w:hAnsi="Times New Roman" w:cs="Times New Roman"/>
          <w:noProof/>
        </w:rPr>
      </w:pPr>
      <w:r w:rsidRPr="0007479A">
        <w:rPr>
          <w:rFonts w:ascii="Times New Roman" w:hAnsi="Times New Roman" w:cs="Times New Roman"/>
          <w:noProof/>
          <w:lang w:bidi="ar-SA"/>
        </w:rPr>
        <w:lastRenderedPageBreak/>
        <w:drawing>
          <wp:inline distT="0" distB="0" distL="0" distR="0" wp14:anchorId="7F4DA116" wp14:editId="6029C599">
            <wp:extent cx="4981575" cy="476250"/>
            <wp:effectExtent l="171450" t="171450" r="180975" b="19050"/>
            <wp:docPr id="1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FE0292E" w14:textId="1357106E" w:rsidR="001C5978" w:rsidRPr="0007479A" w:rsidRDefault="003258C4" w:rsidP="005F1C20">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06.10.2022 tarih ve 2022/21</w:t>
      </w:r>
      <w:r w:rsidR="004419F4" w:rsidRPr="0007479A">
        <w:rPr>
          <w:rFonts w:ascii="Times New Roman" w:hAnsi="Times New Roman" w:cs="Times New Roman"/>
          <w:b w:val="0"/>
          <w:noProof/>
        </w:rPr>
        <w:t xml:space="preserve"> sayılı Genelge</w:t>
      </w:r>
      <w:r w:rsidRPr="0007479A">
        <w:rPr>
          <w:rFonts w:ascii="Times New Roman" w:hAnsi="Times New Roman" w:cs="Times New Roman"/>
          <w:b w:val="0"/>
          <w:noProof/>
        </w:rPr>
        <w:t xml:space="preserve"> ile birlikte hazırlanan MEB 2024-2028 Stratejik Plan Hazırlık</w:t>
      </w:r>
      <w:r w:rsidR="004419F4" w:rsidRPr="0007479A">
        <w:rPr>
          <w:rFonts w:ascii="Times New Roman" w:hAnsi="Times New Roman" w:cs="Times New Roman"/>
          <w:b w:val="0"/>
          <w:noProof/>
        </w:rPr>
        <w:t xml:space="preserve"> Programında belirtilen takvime, usul ve esaslara uygun olarak Okulumuz Strateji Geliştirme</w:t>
      </w:r>
      <w:r w:rsidRPr="0007479A">
        <w:rPr>
          <w:rFonts w:ascii="Times New Roman" w:hAnsi="Times New Roman" w:cs="Times New Roman"/>
          <w:b w:val="0"/>
          <w:noProof/>
        </w:rPr>
        <w:t xml:space="preserve"> Kurulu ve Stratejik Plan</w:t>
      </w:r>
      <w:r w:rsidR="004419F4" w:rsidRPr="0007479A">
        <w:rPr>
          <w:rFonts w:ascii="Times New Roman" w:hAnsi="Times New Roman" w:cs="Times New Roman"/>
          <w:b w:val="0"/>
          <w:noProof/>
        </w:rPr>
        <w:t>lama Ekibi oluşturulmuş ve İl</w:t>
      </w:r>
      <w:r w:rsidRPr="0007479A">
        <w:rPr>
          <w:rFonts w:ascii="Times New Roman" w:hAnsi="Times New Roman" w:cs="Times New Roman"/>
          <w:b w:val="0"/>
          <w:noProof/>
        </w:rPr>
        <w:t xml:space="preserve"> Milli Eğitim Müdürlüğü Ar-Ge birimine bilgi verilmiştir</w:t>
      </w:r>
      <w:r w:rsidR="004419F4" w:rsidRPr="0007479A">
        <w:rPr>
          <w:rFonts w:ascii="Times New Roman" w:hAnsi="Times New Roman" w:cs="Times New Roman"/>
          <w:b w:val="0"/>
          <w:noProof/>
        </w:rPr>
        <w:t xml:space="preserve">. </w:t>
      </w:r>
      <w:bookmarkStart w:id="5" w:name="_bookmark13"/>
      <w:bookmarkEnd w:id="5"/>
    </w:p>
    <w:p w14:paraId="259885CE" w14:textId="77777777" w:rsidR="001C5978" w:rsidRPr="0007479A" w:rsidRDefault="001C5978" w:rsidP="001C5978">
      <w:pPr>
        <w:pStyle w:val="Balk3"/>
        <w:tabs>
          <w:tab w:val="left" w:pos="851"/>
        </w:tabs>
        <w:spacing w:line="276" w:lineRule="auto"/>
        <w:ind w:left="0"/>
        <w:jc w:val="both"/>
        <w:rPr>
          <w:rFonts w:ascii="Times New Roman" w:hAnsi="Times New Roman" w:cs="Times New Roman"/>
          <w:b w:val="0"/>
          <w:noProof/>
        </w:rPr>
      </w:pPr>
      <w:r w:rsidRPr="0007479A">
        <w:rPr>
          <w:rFonts w:ascii="Times New Roman" w:hAnsi="Times New Roman" w:cs="Times New Roman"/>
          <w:b w:val="0"/>
          <w:noProof/>
          <w:lang w:bidi="ar-SA"/>
        </w:rPr>
        <w:drawing>
          <wp:inline distT="0" distB="0" distL="0" distR="0" wp14:anchorId="3D8E5B1E" wp14:editId="194A7441">
            <wp:extent cx="2452577" cy="449712"/>
            <wp:effectExtent l="171450" t="114300" r="176530" b="102870"/>
            <wp:docPr id="1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751FD3C" w14:textId="371CE3F5" w:rsidR="001C5978" w:rsidRPr="0007479A" w:rsidRDefault="00B1558D" w:rsidP="00465296">
      <w:pPr>
        <w:pStyle w:val="Balk3"/>
        <w:tabs>
          <w:tab w:val="left" w:pos="851"/>
        </w:tabs>
        <w:spacing w:line="276" w:lineRule="auto"/>
        <w:jc w:val="both"/>
        <w:rPr>
          <w:rFonts w:ascii="Times New Roman" w:hAnsi="Times New Roman" w:cs="Times New Roman"/>
          <w:b w:val="0"/>
          <w:noProof/>
        </w:rPr>
      </w:pPr>
      <w:r w:rsidRPr="0007479A">
        <w:rPr>
          <w:rFonts w:ascii="Times New Roman" w:hAnsi="Times New Roman" w:cs="Times New Roman"/>
          <w:b w:val="0"/>
          <w:noProof/>
        </w:rPr>
        <w:t>Okulumuz</w:t>
      </w:r>
      <w:r w:rsidR="004419F4" w:rsidRPr="0007479A">
        <w:rPr>
          <w:rFonts w:ascii="Times New Roman" w:hAnsi="Times New Roman" w:cs="Times New Roman"/>
          <w:b w:val="0"/>
          <w:noProof/>
        </w:rPr>
        <w:t xml:space="preserve"> Strateji Geliştirme Kurulu</w:t>
      </w:r>
      <w:r w:rsidR="003C64FE" w:rsidRPr="0007479A">
        <w:rPr>
          <w:rFonts w:ascii="Times New Roman" w:hAnsi="Times New Roman" w:cs="Times New Roman"/>
          <w:b w:val="0"/>
          <w:noProof/>
        </w:rPr>
        <w:t>;</w:t>
      </w:r>
      <w:r w:rsidR="004419F4" w:rsidRPr="0007479A">
        <w:rPr>
          <w:rFonts w:ascii="Times New Roman" w:hAnsi="Times New Roman" w:cs="Times New Roman"/>
          <w:b w:val="0"/>
          <w:noProof/>
        </w:rPr>
        <w:t xml:space="preserve"> Okul Müdürü</w:t>
      </w:r>
      <w:r w:rsidRPr="0007479A">
        <w:rPr>
          <w:rFonts w:ascii="Times New Roman" w:hAnsi="Times New Roman" w:cs="Times New Roman"/>
          <w:b w:val="0"/>
          <w:noProof/>
        </w:rPr>
        <w:t xml:space="preserve"> başkanlığında</w:t>
      </w:r>
      <w:r w:rsidR="004419F4" w:rsidRPr="0007479A">
        <w:rPr>
          <w:rFonts w:ascii="Times New Roman" w:hAnsi="Times New Roman" w:cs="Times New Roman"/>
          <w:b w:val="0"/>
          <w:noProof/>
        </w:rPr>
        <w:t xml:space="preserve">, </w:t>
      </w:r>
      <w:r w:rsidRPr="0007479A">
        <w:rPr>
          <w:rFonts w:ascii="Times New Roman" w:hAnsi="Times New Roman" w:cs="Times New Roman"/>
          <w:b w:val="0"/>
          <w:noProof/>
        </w:rPr>
        <w:t>okul aile birliği başkanı, 3 gönüllü öğretmen olmak üzere toplam 5 kişiden oluşturulmuştur (Okulumuzda 1 müdür yardımcısı bulunduğundan ve stratejik planlama ekibi başkanı olarak görevlendirildiğinden, kurulda müdür yardımcısı yerine 1 öğretmen görevlendirilmiştir)</w:t>
      </w:r>
      <w:r w:rsidR="00A77BE3">
        <w:rPr>
          <w:rFonts w:ascii="Times New Roman" w:hAnsi="Times New Roman" w:cs="Times New Roman"/>
          <w:b w:val="0"/>
          <w:noProof/>
        </w:rPr>
        <w:t xml:space="preserve"> </w:t>
      </w:r>
      <w:r w:rsidR="00A77BE3" w:rsidRPr="00A77BE3">
        <w:rPr>
          <w:rFonts w:ascii="Times New Roman" w:hAnsi="Times New Roman" w:cs="Times New Roman"/>
          <w:b w:val="0"/>
          <w:noProof/>
        </w:rPr>
        <w:t>(Tablo 16)</w:t>
      </w:r>
      <w:r w:rsidRPr="0007479A">
        <w:rPr>
          <w:rFonts w:ascii="Times New Roman" w:hAnsi="Times New Roman" w:cs="Times New Roman"/>
          <w:b w:val="0"/>
          <w:noProof/>
        </w:rPr>
        <w:t>.</w:t>
      </w:r>
    </w:p>
    <w:p w14:paraId="4F6CD8FD" w14:textId="77777777" w:rsidR="001C5978" w:rsidRPr="0007479A" w:rsidRDefault="001C5978" w:rsidP="001C5978">
      <w:pPr>
        <w:pStyle w:val="GvdeMetni"/>
        <w:tabs>
          <w:tab w:val="left" w:pos="851"/>
        </w:tabs>
        <w:spacing w:line="276" w:lineRule="auto"/>
        <w:jc w:val="both"/>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585A99BC" wp14:editId="26C89D03">
            <wp:extent cx="2856614" cy="438608"/>
            <wp:effectExtent l="171450" t="133350" r="172720" b="95250"/>
            <wp:docPr id="1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1DCD34DC" w14:textId="7A820FF4" w:rsidR="004419F4" w:rsidRPr="0007479A" w:rsidRDefault="004419F4" w:rsidP="00465296">
      <w:pPr>
        <w:pStyle w:val="GvdeMetni"/>
        <w:tabs>
          <w:tab w:val="left" w:pos="851"/>
        </w:tabs>
        <w:spacing w:line="276" w:lineRule="auto"/>
        <w:ind w:left="136"/>
        <w:jc w:val="both"/>
        <w:rPr>
          <w:rFonts w:ascii="Times New Roman" w:hAnsi="Times New Roman" w:cs="Times New Roman"/>
          <w:noProof/>
        </w:rPr>
      </w:pPr>
      <w:r w:rsidRPr="0007479A">
        <w:rPr>
          <w:rFonts w:ascii="Times New Roman" w:hAnsi="Times New Roman" w:cs="Times New Roman"/>
          <w:noProof/>
        </w:rPr>
        <w:t xml:space="preserve">Okulumuz Stratejik Planlama Ekibi; </w:t>
      </w:r>
      <w:r w:rsidR="00B1558D" w:rsidRPr="0007479A">
        <w:rPr>
          <w:rFonts w:ascii="Times New Roman" w:hAnsi="Times New Roman" w:cs="Times New Roman"/>
          <w:noProof/>
        </w:rPr>
        <w:t>1 müdü</w:t>
      </w:r>
      <w:r w:rsidR="00A75586" w:rsidRPr="0007479A">
        <w:rPr>
          <w:rFonts w:ascii="Times New Roman" w:hAnsi="Times New Roman" w:cs="Times New Roman"/>
          <w:noProof/>
        </w:rPr>
        <w:t>r yardımcısı başkanlığında,  3</w:t>
      </w:r>
      <w:r w:rsidR="00B1558D" w:rsidRPr="0007479A">
        <w:rPr>
          <w:rFonts w:ascii="Times New Roman" w:hAnsi="Times New Roman" w:cs="Times New Roman"/>
          <w:noProof/>
        </w:rPr>
        <w:t xml:space="preserve"> gönüllü</w:t>
      </w:r>
      <w:r w:rsidRPr="0007479A">
        <w:rPr>
          <w:rFonts w:ascii="Times New Roman" w:hAnsi="Times New Roman" w:cs="Times New Roman"/>
          <w:noProof/>
        </w:rPr>
        <w:t xml:space="preserve"> öğretmen üye ile</w:t>
      </w:r>
      <w:r w:rsidR="001C7E5B" w:rsidRPr="0007479A">
        <w:rPr>
          <w:rFonts w:ascii="Times New Roman" w:hAnsi="Times New Roman" w:cs="Times New Roman"/>
          <w:noProof/>
        </w:rPr>
        <w:t xml:space="preserve"> 1</w:t>
      </w:r>
      <w:r w:rsidR="00C359B8" w:rsidRPr="0007479A">
        <w:rPr>
          <w:rFonts w:ascii="Times New Roman" w:hAnsi="Times New Roman" w:cs="Times New Roman"/>
          <w:noProof/>
        </w:rPr>
        <w:t xml:space="preserve"> </w:t>
      </w:r>
      <w:r w:rsidR="00B1558D" w:rsidRPr="0007479A">
        <w:rPr>
          <w:rFonts w:ascii="Times New Roman" w:hAnsi="Times New Roman" w:cs="Times New Roman"/>
          <w:noProof/>
        </w:rPr>
        <w:t xml:space="preserve">gönüllü </w:t>
      </w:r>
      <w:r w:rsidR="00A75586" w:rsidRPr="0007479A">
        <w:rPr>
          <w:rFonts w:ascii="Times New Roman" w:hAnsi="Times New Roman" w:cs="Times New Roman"/>
          <w:noProof/>
        </w:rPr>
        <w:t>veli üye olmak üzere toplam 5</w:t>
      </w:r>
      <w:r w:rsidRPr="0007479A">
        <w:rPr>
          <w:rFonts w:ascii="Times New Roman" w:hAnsi="Times New Roman" w:cs="Times New Roman"/>
          <w:noProof/>
        </w:rPr>
        <w:t xml:space="preserve"> kişiden </w:t>
      </w:r>
      <w:r w:rsidR="00B1558D" w:rsidRPr="0007479A">
        <w:rPr>
          <w:rFonts w:ascii="Times New Roman" w:hAnsi="Times New Roman" w:cs="Times New Roman"/>
          <w:noProof/>
        </w:rPr>
        <w:t>oluşturulmuştur</w:t>
      </w:r>
      <w:r w:rsidR="00A77BE3">
        <w:rPr>
          <w:rFonts w:ascii="Times New Roman" w:hAnsi="Times New Roman" w:cs="Times New Roman"/>
          <w:noProof/>
        </w:rPr>
        <w:t xml:space="preserve"> (Tablo 17)</w:t>
      </w:r>
      <w:r w:rsidRPr="0007479A">
        <w:rPr>
          <w:rFonts w:ascii="Times New Roman" w:hAnsi="Times New Roman" w:cs="Times New Roman"/>
          <w:noProof/>
        </w:rPr>
        <w:t xml:space="preserve">. </w:t>
      </w:r>
    </w:p>
    <w:p w14:paraId="64719251" w14:textId="77777777" w:rsidR="00465296" w:rsidRPr="0007479A" w:rsidRDefault="00465296" w:rsidP="00465296">
      <w:pPr>
        <w:pStyle w:val="GvdeMetni"/>
        <w:tabs>
          <w:tab w:val="left" w:pos="851"/>
        </w:tabs>
        <w:spacing w:line="276" w:lineRule="auto"/>
        <w:ind w:left="136"/>
        <w:jc w:val="both"/>
        <w:rPr>
          <w:rFonts w:ascii="Times New Roman" w:hAnsi="Times New Roman" w:cs="Times New Roman"/>
          <w:noProof/>
        </w:rPr>
      </w:pPr>
    </w:p>
    <w:p w14:paraId="51B093B2" w14:textId="5CCCF069" w:rsidR="004419F4" w:rsidRPr="008F522D" w:rsidRDefault="004419F4" w:rsidP="008F522D">
      <w:pPr>
        <w:pStyle w:val="GvdeMetni"/>
        <w:spacing w:line="276" w:lineRule="auto"/>
        <w:ind w:left="136"/>
        <w:jc w:val="both"/>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 xml:space="preserve">Şekil 1. </w:t>
      </w:r>
      <w:r w:rsidR="009D453D">
        <w:rPr>
          <w:rFonts w:ascii="Times New Roman" w:hAnsi="Times New Roman" w:cs="Times New Roman"/>
          <w:b/>
          <w:noProof/>
          <w:color w:val="000000" w:themeColor="text1"/>
          <w:sz w:val="20"/>
        </w:rPr>
        <w:t>Çapahasan</w:t>
      </w:r>
      <w:r w:rsidR="00D34A67" w:rsidRPr="0007479A">
        <w:rPr>
          <w:rFonts w:ascii="Times New Roman" w:hAnsi="Times New Roman" w:cs="Times New Roman"/>
          <w:b/>
          <w:noProof/>
          <w:color w:val="000000" w:themeColor="text1"/>
          <w:sz w:val="20"/>
        </w:rPr>
        <w:t xml:space="preserve"> İlkokulu </w:t>
      </w:r>
      <w:r w:rsidR="00ED75E0" w:rsidRPr="0007479A">
        <w:rPr>
          <w:rFonts w:ascii="Times New Roman" w:hAnsi="Times New Roman" w:cs="Times New Roman"/>
          <w:b/>
          <w:noProof/>
          <w:color w:val="000000" w:themeColor="text1"/>
          <w:sz w:val="20"/>
        </w:rPr>
        <w:t>Stratejik Plan Hazırlama Modeli</w:t>
      </w:r>
    </w:p>
    <w:p w14:paraId="7E1EF07F" w14:textId="77777777" w:rsidR="001D0D9E" w:rsidRPr="0007479A" w:rsidRDefault="00576B2A" w:rsidP="00576B2A">
      <w:pPr>
        <w:pStyle w:val="GvdeMetni"/>
        <w:spacing w:line="276" w:lineRule="auto"/>
        <w:jc w:val="center"/>
        <w:rPr>
          <w:rFonts w:ascii="Times New Roman" w:hAnsi="Times New Roman" w:cs="Times New Roman"/>
          <w:b/>
          <w:bCs/>
          <w:noProof/>
        </w:rPr>
      </w:pPr>
      <w:r w:rsidRPr="0007479A">
        <w:rPr>
          <w:rFonts w:ascii="Times New Roman" w:hAnsi="Times New Roman" w:cs="Times New Roman"/>
          <w:b/>
          <w:bCs/>
          <w:noProof/>
          <w:lang w:bidi="ar-SA"/>
        </w:rPr>
        <w:drawing>
          <wp:inline distT="0" distB="0" distL="0" distR="0" wp14:anchorId="793C3C26" wp14:editId="30EE1EC1">
            <wp:extent cx="4500033" cy="4222721"/>
            <wp:effectExtent l="0" t="0" r="0" b="6985"/>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521992" cy="4243327"/>
                    </a:xfrm>
                    <a:prstGeom prst="rect">
                      <a:avLst/>
                    </a:prstGeom>
                    <a:noFill/>
                  </pic:spPr>
                </pic:pic>
              </a:graphicData>
            </a:graphic>
          </wp:inline>
        </w:drawing>
      </w:r>
    </w:p>
    <w:p w14:paraId="03FD3A5E" w14:textId="77777777" w:rsidR="00242B98" w:rsidRPr="0007479A" w:rsidRDefault="00242B98" w:rsidP="00576B2A">
      <w:pPr>
        <w:pStyle w:val="GvdeMetni"/>
        <w:spacing w:line="276" w:lineRule="auto"/>
        <w:jc w:val="center"/>
        <w:rPr>
          <w:rFonts w:ascii="Times New Roman" w:hAnsi="Times New Roman" w:cs="Times New Roman"/>
          <w:b/>
          <w:bCs/>
          <w:noProof/>
        </w:rPr>
      </w:pPr>
    </w:p>
    <w:p w14:paraId="24B4CFF0" w14:textId="77777777" w:rsidR="008B4BC7" w:rsidRPr="0007479A" w:rsidRDefault="008B4BC7" w:rsidP="00944ACC">
      <w:pPr>
        <w:pStyle w:val="GvdeMetni"/>
        <w:spacing w:line="276" w:lineRule="auto"/>
        <w:jc w:val="center"/>
        <w:rPr>
          <w:rFonts w:ascii="Times New Roman" w:hAnsi="Times New Roman" w:cs="Times New Roman"/>
          <w:noProof/>
        </w:rPr>
      </w:pPr>
    </w:p>
    <w:p w14:paraId="4799EEF9" w14:textId="77777777" w:rsidR="001D0D9E" w:rsidRPr="0007479A" w:rsidRDefault="001D0D9E" w:rsidP="00944ACC">
      <w:pPr>
        <w:pStyle w:val="GvdeMetni"/>
        <w:spacing w:line="276" w:lineRule="auto"/>
        <w:jc w:val="center"/>
        <w:rPr>
          <w:rFonts w:ascii="Times New Roman" w:hAnsi="Times New Roman" w:cs="Times New Roman"/>
          <w:noProof/>
        </w:rPr>
      </w:pPr>
      <w:r w:rsidRPr="0007479A">
        <w:rPr>
          <w:rFonts w:ascii="Times New Roman" w:hAnsi="Times New Roman" w:cs="Times New Roman"/>
          <w:b/>
          <w:bCs/>
          <w:noProof/>
          <w:lang w:bidi="ar-SA"/>
        </w:rPr>
        <w:drawing>
          <wp:inline distT="0" distB="0" distL="0" distR="0" wp14:anchorId="25987081" wp14:editId="6420D33D">
            <wp:extent cx="3441405" cy="449713"/>
            <wp:effectExtent l="171450" t="114300" r="178435" b="102870"/>
            <wp:docPr id="13"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7771968D" w14:textId="77777777" w:rsidR="001C5978" w:rsidRPr="0007479A" w:rsidRDefault="001C5978" w:rsidP="001C5978">
      <w:pPr>
        <w:pStyle w:val="GvdeMetni"/>
        <w:spacing w:line="276" w:lineRule="auto"/>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5A54A4D9" wp14:editId="7C4502ED">
            <wp:extent cx="1729563" cy="377958"/>
            <wp:effectExtent l="171450" t="152400" r="175895" b="136525"/>
            <wp:docPr id="1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5BA9A618" w14:textId="77777777" w:rsidR="001C5978" w:rsidRPr="0007479A" w:rsidRDefault="001C5978" w:rsidP="001C5978">
      <w:pPr>
        <w:pStyle w:val="GvdeMetni"/>
        <w:spacing w:line="276" w:lineRule="auto"/>
        <w:rPr>
          <w:rFonts w:ascii="Times New Roman" w:hAnsi="Times New Roman" w:cs="Times New Roman"/>
          <w:b/>
          <w:noProof/>
        </w:rPr>
      </w:pPr>
    </w:p>
    <w:p w14:paraId="5AC88F79" w14:textId="17BB79FF" w:rsidR="009D453D" w:rsidRPr="009D453D" w:rsidRDefault="009D453D" w:rsidP="009D453D">
      <w:pPr>
        <w:jc w:val="both"/>
        <w:rPr>
          <w:rFonts w:ascii="Times New Roman" w:hAnsi="Times New Roman" w:cs="Times New Roman"/>
          <w:noProof/>
          <w:color w:val="000000" w:themeColor="text1"/>
          <w:sz w:val="24"/>
        </w:rPr>
      </w:pPr>
      <w:r w:rsidRPr="009D453D">
        <w:rPr>
          <w:rFonts w:ascii="Times New Roman" w:hAnsi="Times New Roman" w:cs="Times New Roman"/>
          <w:noProof/>
          <w:color w:val="000000" w:themeColor="text1"/>
          <w:sz w:val="24"/>
        </w:rPr>
        <w:t>Okul Arsamız 4000 M.dir.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1959 yılında mahalle sakin</w:t>
      </w:r>
      <w:r w:rsidR="00F1739F">
        <w:rPr>
          <w:rFonts w:ascii="Times New Roman" w:hAnsi="Times New Roman" w:cs="Times New Roman"/>
          <w:noProof/>
          <w:color w:val="000000" w:themeColor="text1"/>
          <w:sz w:val="24"/>
        </w:rPr>
        <w:t>i</w:t>
      </w:r>
      <w:r w:rsidRPr="009D453D">
        <w:rPr>
          <w:rFonts w:ascii="Times New Roman" w:hAnsi="Times New Roman" w:cs="Times New Roman"/>
          <w:noProof/>
          <w:color w:val="000000" w:themeColor="text1"/>
          <w:sz w:val="24"/>
        </w:rPr>
        <w:t xml:space="preserve"> Ahmet AYSER arsayı okul yapılması kaydıyla Milli Eğitime bağışlamıştır. O yıl vatandaş devlet işbirliğiyle okul yapımına başlanmış ve 8 derslikli okul 8 ayda bitirilerek Adnan Menderes İlkokulu olarak eğitim ve öğretime başlamıştır.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1960 ihtilali sonrası okulun adı 27 Mayıs İlkokuluna dönüştürülmüştür.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Daha sonra ise okulun adı mahalle sakinlerinin isteğiyle Çapahasan İlköğretim Okuluna çevrilmiştir</w:t>
      </w:r>
      <w:r>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Bahçenin güneyine 1989-90 Öğretim yılında 3 derslik ilave edilmiştir. İlköğretim Okuluna dönüşmesi ve öğrenci fazlalığı nedeniyle  1994-95 Öğretim yılında çiftli öğretime geçmiştir.</w:t>
      </w:r>
    </w:p>
    <w:p w14:paraId="728402B9" w14:textId="52AA15D9" w:rsidR="00F7477B" w:rsidRPr="0007479A" w:rsidRDefault="009D453D" w:rsidP="009D453D">
      <w:pPr>
        <w:jc w:val="both"/>
        <w:rPr>
          <w:rFonts w:ascii="Times New Roman" w:hAnsi="Times New Roman" w:cs="Times New Roman"/>
          <w:noProof/>
          <w:sz w:val="24"/>
        </w:rPr>
      </w:pPr>
      <w:r w:rsidRPr="009D453D">
        <w:rPr>
          <w:rFonts w:ascii="Times New Roman" w:hAnsi="Times New Roman" w:cs="Times New Roman"/>
          <w:noProof/>
          <w:color w:val="000000" w:themeColor="text1"/>
          <w:sz w:val="24"/>
        </w:rPr>
        <w:t xml:space="preserve">          Okulun bulunduğu alan bataklık olduğu için yıpranma çok hızlı olmuştur.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2000’li yıllara gelindiğinde bina artık toplanamaz duruma düşmüş,</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Bayındırlık Müdürlüğünce de güvenli değildir raporuna binaen yeni bir okul binası çalışmaları hız kazanmış,</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plan projesi hazırlanan yeni okulun  temeli 2006 Haziranında atılmış eski binada eğitim ve öğretim devam ederken yeni bina 8 ay gibi kısa bir sürede bitirilerek 2007 Mart ayında  teslim edilmiştir.Yeni binaya 6 Mart 2007 tarihinde taşınılmıştır. Çapahasan kişi isminden değil mevkinin/mahallenin adından gelmektedir.</w:t>
      </w:r>
      <w:r w:rsidR="004F0D57">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Nazilli’nin ilk yerleşim yeri Aşağı Nazilli’dir.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Bölgenin başlıca geçim kaynağı o dönemde pamuk yetiştiriciliğidir.</w:t>
      </w:r>
      <w:r>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Okul çevremizde Hasan adında bir demirci yaptığı pamuk çapalarının sağlamlığı ve kalitesi ile meşhur olur.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Nazilli ve çevresinde herkes çapasını Hasan Usta’dan almak ister.</w:t>
      </w:r>
      <w:r w:rsidR="00F1739F">
        <w:rPr>
          <w:rFonts w:ascii="Times New Roman" w:hAnsi="Times New Roman" w:cs="Times New Roman"/>
          <w:noProof/>
          <w:color w:val="000000" w:themeColor="text1"/>
          <w:sz w:val="24"/>
        </w:rPr>
        <w:t xml:space="preserve"> </w:t>
      </w:r>
      <w:r w:rsidRPr="009D453D">
        <w:rPr>
          <w:rFonts w:ascii="Times New Roman" w:hAnsi="Times New Roman" w:cs="Times New Roman"/>
          <w:noProof/>
          <w:color w:val="000000" w:themeColor="text1"/>
          <w:sz w:val="24"/>
        </w:rPr>
        <w:t>Onun dükkanının çevresine Çapacı Hasan’ın yeri derken bu terim daha sonra bölgenin mahallenin adını alır</w:t>
      </w:r>
      <w:r>
        <w:rPr>
          <w:rFonts w:ascii="Times New Roman" w:hAnsi="Times New Roman" w:cs="Times New Roman"/>
          <w:noProof/>
          <w:color w:val="000000" w:themeColor="text1"/>
          <w:sz w:val="24"/>
        </w:rPr>
        <w:t>.</w:t>
      </w:r>
    </w:p>
    <w:p w14:paraId="4D6962C6" w14:textId="77777777" w:rsidR="001C5978" w:rsidRPr="0007479A" w:rsidRDefault="001C5978" w:rsidP="00F7477B">
      <w:pPr>
        <w:spacing w:line="276" w:lineRule="auto"/>
        <w:jc w:val="both"/>
        <w:rPr>
          <w:rFonts w:ascii="Times New Roman" w:hAnsi="Times New Roman" w:cs="Times New Roman"/>
          <w:noProof/>
          <w:sz w:val="24"/>
          <w:szCs w:val="24"/>
        </w:rPr>
      </w:pPr>
      <w:r w:rsidRPr="0007479A">
        <w:rPr>
          <w:rFonts w:ascii="Times New Roman" w:hAnsi="Times New Roman" w:cs="Times New Roman"/>
          <w:noProof/>
          <w:sz w:val="24"/>
          <w:szCs w:val="24"/>
          <w:lang w:bidi="ar-SA"/>
        </w:rPr>
        <w:drawing>
          <wp:inline distT="0" distB="0" distL="0" distR="0" wp14:anchorId="7E8E4617" wp14:editId="3323D445">
            <wp:extent cx="3994298" cy="438593"/>
            <wp:effectExtent l="171450" t="171450" r="158750" b="57150"/>
            <wp:docPr id="1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5EFF319A" w14:textId="62083C9C" w:rsidR="00944ACC" w:rsidRPr="0007479A" w:rsidRDefault="00970A3C" w:rsidP="00DC0C9C">
      <w:pPr>
        <w:pStyle w:val="Balk2"/>
        <w:spacing w:before="1"/>
        <w:ind w:left="142" w:firstLine="0"/>
        <w:jc w:val="both"/>
        <w:rPr>
          <w:rFonts w:ascii="Times New Roman" w:hAnsi="Times New Roman" w:cs="Times New Roman"/>
          <w:b w:val="0"/>
          <w:noProof/>
          <w:color w:val="000000" w:themeColor="text1"/>
          <w:sz w:val="24"/>
          <w:szCs w:val="24"/>
        </w:rPr>
      </w:pPr>
      <w:r>
        <w:rPr>
          <w:rFonts w:ascii="Times New Roman" w:hAnsi="Times New Roman" w:cs="Times New Roman"/>
          <w:b w:val="0"/>
          <w:noProof/>
          <w:color w:val="000000" w:themeColor="text1"/>
          <w:sz w:val="24"/>
          <w:szCs w:val="24"/>
        </w:rPr>
        <w:t>Çapahasan</w:t>
      </w:r>
      <w:r w:rsidR="00954A38" w:rsidRPr="0007479A">
        <w:rPr>
          <w:rFonts w:ascii="Times New Roman" w:hAnsi="Times New Roman" w:cs="Times New Roman"/>
          <w:b w:val="0"/>
          <w:noProof/>
          <w:color w:val="000000" w:themeColor="text1"/>
          <w:sz w:val="24"/>
          <w:szCs w:val="24"/>
        </w:rPr>
        <w:t xml:space="preserve"> İlkokulu 2019-2023</w:t>
      </w:r>
      <w:r w:rsidR="00F93CD9" w:rsidRPr="0007479A">
        <w:rPr>
          <w:rFonts w:ascii="Times New Roman" w:hAnsi="Times New Roman" w:cs="Times New Roman"/>
          <w:b w:val="0"/>
          <w:noProof/>
          <w:color w:val="000000" w:themeColor="text1"/>
          <w:sz w:val="24"/>
          <w:szCs w:val="24"/>
        </w:rPr>
        <w:t xml:space="preserve"> Stratejik Planı, </w:t>
      </w:r>
      <w:r w:rsidR="00954A38" w:rsidRPr="0007479A">
        <w:rPr>
          <w:rFonts w:ascii="Times New Roman" w:hAnsi="Times New Roman" w:cs="Times New Roman"/>
          <w:b w:val="0"/>
          <w:noProof/>
          <w:color w:val="000000" w:themeColor="text1"/>
          <w:sz w:val="24"/>
          <w:szCs w:val="24"/>
        </w:rPr>
        <w:t xml:space="preserve">31 Aralık 2023 tarihine kadar 5 yıl süreyle uygulanmıştır. Salgın sebebiyle ülkemiz genelinde uygulanan kısıtlama tedbirleri kapsamında yüz yüze eğitime ara verilmiş, Bakanlığımızın talimatları doğrultusunda çevrimiçi eğitim yapılmıştır. Bu süreçte stratejik planımızda yer alan hedeflerin bazılarını gerçekleştirmek mümkün olmamış, özürsüz devamsızlık oranları gibi yüz yüze eğitime uyarlanmış bazı göstergeler ölçülememiştir. Bunun yanında, çevrimiçi </w:t>
      </w:r>
      <w:r w:rsidR="00455B90" w:rsidRPr="0007479A">
        <w:rPr>
          <w:rFonts w:ascii="Times New Roman" w:hAnsi="Times New Roman" w:cs="Times New Roman"/>
          <w:b w:val="0"/>
          <w:noProof/>
          <w:color w:val="000000" w:themeColor="text1"/>
          <w:sz w:val="24"/>
          <w:szCs w:val="24"/>
        </w:rPr>
        <w:t xml:space="preserve">eğitime geçilerek </w:t>
      </w:r>
      <w:r w:rsidR="00954A38" w:rsidRPr="0007479A">
        <w:rPr>
          <w:rFonts w:ascii="Times New Roman" w:hAnsi="Times New Roman" w:cs="Times New Roman"/>
          <w:b w:val="0"/>
          <w:noProof/>
          <w:color w:val="000000" w:themeColor="text1"/>
          <w:sz w:val="24"/>
          <w:szCs w:val="24"/>
        </w:rPr>
        <w:t xml:space="preserve">derslerin MEB talimatıyla EBA üzerinden </w:t>
      </w:r>
      <w:r w:rsidR="00455B90" w:rsidRPr="0007479A">
        <w:rPr>
          <w:rFonts w:ascii="Times New Roman" w:hAnsi="Times New Roman" w:cs="Times New Roman"/>
          <w:b w:val="0"/>
          <w:noProof/>
          <w:color w:val="000000" w:themeColor="text1"/>
          <w:sz w:val="24"/>
          <w:szCs w:val="24"/>
        </w:rPr>
        <w:t>işlenmesi</w:t>
      </w:r>
      <w:r w:rsidR="00954A38" w:rsidRPr="0007479A">
        <w:rPr>
          <w:rFonts w:ascii="Times New Roman" w:hAnsi="Times New Roman" w:cs="Times New Roman"/>
          <w:b w:val="0"/>
          <w:noProof/>
          <w:color w:val="000000" w:themeColor="text1"/>
          <w:sz w:val="24"/>
          <w:szCs w:val="24"/>
        </w:rPr>
        <w:t xml:space="preserve"> ve öğretmenlerin EBA sistemine kayıtlarının zorunlu olması sebebiyle EBA kullanan öğretmen ve öğrenci oranı göstergeleri 2023 hedefini aşmış, bu göstergenin gerçekleşmesi için </w:t>
      </w:r>
      <w:r w:rsidR="00455B90" w:rsidRPr="0007479A">
        <w:rPr>
          <w:rFonts w:ascii="Times New Roman" w:hAnsi="Times New Roman" w:cs="Times New Roman"/>
          <w:b w:val="0"/>
          <w:noProof/>
          <w:color w:val="000000" w:themeColor="text1"/>
          <w:sz w:val="24"/>
          <w:szCs w:val="24"/>
        </w:rPr>
        <w:t>başka herhangi</w:t>
      </w:r>
      <w:r w:rsidR="00954A38" w:rsidRPr="0007479A">
        <w:rPr>
          <w:rFonts w:ascii="Times New Roman" w:hAnsi="Times New Roman" w:cs="Times New Roman"/>
          <w:b w:val="0"/>
          <w:noProof/>
          <w:color w:val="000000" w:themeColor="text1"/>
          <w:sz w:val="24"/>
          <w:szCs w:val="24"/>
        </w:rPr>
        <w:t xml:space="preserve"> bir çalışma yapmaya gerek kalmamıştır. Salgın sürecinde yaşanan değişkenlere rağmen eğitim-öğretim faaliyetlerine ara vermeden devam edilmiştir.</w:t>
      </w:r>
      <w:r w:rsidR="004B24BB" w:rsidRPr="0007479A">
        <w:rPr>
          <w:rFonts w:ascii="Times New Roman" w:hAnsi="Times New Roman" w:cs="Times New Roman"/>
          <w:b w:val="0"/>
          <w:noProof/>
          <w:color w:val="000000" w:themeColor="text1"/>
          <w:sz w:val="24"/>
          <w:szCs w:val="24"/>
        </w:rPr>
        <w:t xml:space="preserve"> </w:t>
      </w:r>
      <w:r w:rsidR="00F21C2D" w:rsidRPr="00F21C2D">
        <w:rPr>
          <w:rFonts w:ascii="Times New Roman" w:hAnsi="Times New Roman" w:cs="Times New Roman"/>
          <w:b w:val="0"/>
          <w:noProof/>
          <w:color w:val="000000" w:themeColor="text1"/>
          <w:sz w:val="24"/>
          <w:szCs w:val="24"/>
        </w:rPr>
        <w:t>Yüz yüze eğitime ara verilmesi nedeniyle öğrencilerimizde ortaya çıkması muhtemel sosyal ve akademik eksiklerin tamamlanması için telafi programları, egzersiz çalışmaları, İlkokullarda Yetiştirme Programı (İYEP) uygulanmıştır. Okulumuzun stratejik planında yer alan çalışmalar, İl ve İlçe Milli Eğitim Müdürlüğü çalışmalarıyla eşgüdümlü olarak gerçekleştirilmiş, 2019-2023 Stratejik Plan süreci tamamlanmıştır.</w:t>
      </w:r>
    </w:p>
    <w:p w14:paraId="7F1EBB75" w14:textId="77777777" w:rsidR="000A1170" w:rsidRPr="0007479A" w:rsidRDefault="000A1170" w:rsidP="001C5978">
      <w:pPr>
        <w:pStyle w:val="GvdeMetni"/>
        <w:spacing w:before="7"/>
        <w:rPr>
          <w:rFonts w:ascii="Times New Roman" w:hAnsi="Times New Roman" w:cs="Times New Roman"/>
          <w:b/>
          <w:noProof/>
        </w:rPr>
      </w:pPr>
    </w:p>
    <w:p w14:paraId="590A6187" w14:textId="77777777" w:rsidR="00083B02" w:rsidRPr="0007479A" w:rsidRDefault="00083B02" w:rsidP="001C5978">
      <w:pPr>
        <w:pStyle w:val="GvdeMetni"/>
        <w:spacing w:before="7"/>
        <w:rPr>
          <w:rFonts w:ascii="Times New Roman" w:hAnsi="Times New Roman" w:cs="Times New Roman"/>
          <w:b/>
          <w:noProof/>
        </w:rPr>
      </w:pPr>
    </w:p>
    <w:p w14:paraId="7E4C52C7" w14:textId="77777777" w:rsidR="00083B02" w:rsidRPr="0007479A" w:rsidRDefault="00083B02" w:rsidP="001C5978">
      <w:pPr>
        <w:pStyle w:val="GvdeMetni"/>
        <w:spacing w:before="7"/>
        <w:rPr>
          <w:rFonts w:ascii="Times New Roman" w:hAnsi="Times New Roman" w:cs="Times New Roman"/>
          <w:b/>
          <w:noProof/>
        </w:rPr>
      </w:pPr>
    </w:p>
    <w:p w14:paraId="51109B39" w14:textId="77777777" w:rsidR="00083B02" w:rsidRPr="0007479A" w:rsidRDefault="00083B02" w:rsidP="001C5978">
      <w:pPr>
        <w:pStyle w:val="GvdeMetni"/>
        <w:spacing w:before="7"/>
        <w:rPr>
          <w:rFonts w:ascii="Times New Roman" w:hAnsi="Times New Roman" w:cs="Times New Roman"/>
          <w:b/>
          <w:noProof/>
        </w:rPr>
      </w:pPr>
    </w:p>
    <w:p w14:paraId="051FA829" w14:textId="77777777" w:rsidR="00083B02" w:rsidRPr="0007479A" w:rsidRDefault="00083B02" w:rsidP="001C5978">
      <w:pPr>
        <w:pStyle w:val="GvdeMetni"/>
        <w:spacing w:before="7"/>
        <w:rPr>
          <w:rFonts w:ascii="Times New Roman" w:hAnsi="Times New Roman" w:cs="Times New Roman"/>
          <w:b/>
          <w:noProof/>
        </w:rPr>
      </w:pPr>
    </w:p>
    <w:p w14:paraId="2A82E731" w14:textId="77777777" w:rsidR="00083B02" w:rsidRPr="0007479A" w:rsidRDefault="00083B02" w:rsidP="001C5978">
      <w:pPr>
        <w:pStyle w:val="GvdeMetni"/>
        <w:spacing w:before="7"/>
        <w:rPr>
          <w:rFonts w:ascii="Times New Roman" w:hAnsi="Times New Roman" w:cs="Times New Roman"/>
          <w:b/>
          <w:noProof/>
        </w:rPr>
      </w:pPr>
    </w:p>
    <w:p w14:paraId="7AEC0269" w14:textId="77777777" w:rsidR="00083B02" w:rsidRPr="0007479A" w:rsidRDefault="00083B02" w:rsidP="001C5978">
      <w:pPr>
        <w:pStyle w:val="GvdeMetni"/>
        <w:spacing w:before="7"/>
        <w:rPr>
          <w:rFonts w:ascii="Times New Roman" w:hAnsi="Times New Roman" w:cs="Times New Roman"/>
          <w:b/>
          <w:noProof/>
        </w:rPr>
      </w:pPr>
    </w:p>
    <w:p w14:paraId="4B257E83" w14:textId="77777777" w:rsidR="00083B02" w:rsidRPr="0007479A" w:rsidRDefault="00083B02" w:rsidP="001C5978">
      <w:pPr>
        <w:pStyle w:val="GvdeMetni"/>
        <w:spacing w:before="7"/>
        <w:rPr>
          <w:rFonts w:ascii="Times New Roman" w:hAnsi="Times New Roman" w:cs="Times New Roman"/>
          <w:b/>
          <w:noProof/>
        </w:rPr>
      </w:pPr>
    </w:p>
    <w:p w14:paraId="787357E7" w14:textId="77777777" w:rsidR="001C5978" w:rsidRPr="0007479A" w:rsidRDefault="001C5978" w:rsidP="001C5978">
      <w:pPr>
        <w:pStyle w:val="GvdeMetni"/>
        <w:spacing w:before="7"/>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009334E9" wp14:editId="3C008563">
            <wp:extent cx="3994298" cy="438593"/>
            <wp:effectExtent l="171450" t="171450" r="158750" b="57150"/>
            <wp:docPr id="20"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C0043D5" w14:textId="77777777" w:rsidR="001C5978" w:rsidRPr="0007479A" w:rsidRDefault="001C5978" w:rsidP="001C5978">
      <w:pPr>
        <w:pStyle w:val="Balk2"/>
        <w:spacing w:before="0"/>
        <w:ind w:left="709" w:firstLine="0"/>
        <w:rPr>
          <w:rFonts w:ascii="Times New Roman" w:hAnsi="Times New Roman" w:cs="Times New Roman"/>
          <w:noProof/>
          <w:color w:val="984806" w:themeColor="accent6" w:themeShade="80"/>
          <w:sz w:val="24"/>
          <w:szCs w:val="24"/>
        </w:rPr>
      </w:pPr>
    </w:p>
    <w:p w14:paraId="31373997" w14:textId="043E051A" w:rsidR="001C5978" w:rsidRPr="0007479A" w:rsidRDefault="00D56BB0" w:rsidP="001C5978">
      <w:pPr>
        <w:pStyle w:val="Balk3"/>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1</w:t>
      </w:r>
      <w:r w:rsidR="00A4087B">
        <w:rPr>
          <w:rFonts w:ascii="Times New Roman" w:hAnsi="Times New Roman" w:cs="Times New Roman"/>
          <w:noProof/>
          <w:color w:val="000000" w:themeColor="text1"/>
          <w:sz w:val="20"/>
          <w:szCs w:val="20"/>
        </w:rPr>
        <w:t xml:space="preserve"> Faaliyet Alanı-</w:t>
      </w:r>
      <w:r w:rsidR="001C5978" w:rsidRPr="0007479A">
        <w:rPr>
          <w:rFonts w:ascii="Times New Roman" w:hAnsi="Times New Roman" w:cs="Times New Roman"/>
          <w:noProof/>
          <w:color w:val="000000" w:themeColor="text1"/>
          <w:sz w:val="20"/>
          <w:szCs w:val="20"/>
        </w:rPr>
        <w:t>Ürün/Hizmet Listesi</w:t>
      </w:r>
    </w:p>
    <w:p w14:paraId="2EA92F65" w14:textId="77777777" w:rsidR="007F270F" w:rsidRPr="0007479A" w:rsidRDefault="007F270F" w:rsidP="001C5978">
      <w:pPr>
        <w:pStyle w:val="Balk3"/>
        <w:rPr>
          <w:rFonts w:ascii="Times New Roman" w:hAnsi="Times New Roman" w:cs="Times New Roman"/>
          <w:noProof/>
          <w:color w:val="000000" w:themeColor="text1"/>
          <w:sz w:val="20"/>
          <w:szCs w:val="20"/>
        </w:rPr>
      </w:pPr>
    </w:p>
    <w:tbl>
      <w:tblPr>
        <w:tblStyle w:val="KlavuzuTablo4-Vurgu2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8"/>
        <w:gridCol w:w="5528"/>
      </w:tblGrid>
      <w:tr w:rsidR="007F270F" w:rsidRPr="0007479A" w14:paraId="0742F945" w14:textId="77777777" w:rsidTr="002431A5">
        <w:trPr>
          <w:cnfStyle w:val="100000000000" w:firstRow="1" w:lastRow="0" w:firstColumn="0" w:lastColumn="0" w:oddVBand="0" w:evenVBand="0" w:oddHBand="0"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408" w:type="dxa"/>
            <w:tcBorders>
              <w:top w:val="none" w:sz="0" w:space="0" w:color="auto"/>
              <w:left w:val="none" w:sz="0" w:space="0" w:color="auto"/>
              <w:bottom w:val="none" w:sz="0" w:space="0" w:color="auto"/>
              <w:right w:val="none" w:sz="0" w:space="0" w:color="auto"/>
            </w:tcBorders>
            <w:shd w:val="clear" w:color="auto" w:fill="943634" w:themeFill="accent2" w:themeFillShade="BF"/>
            <w:hideMark/>
          </w:tcPr>
          <w:p w14:paraId="2B8C11DB" w14:textId="25FC5DE3" w:rsidR="007F270F" w:rsidRPr="0007479A" w:rsidRDefault="00D1686A">
            <w:pPr>
              <w:pStyle w:val="TableParagraph"/>
              <w:ind w:left="431" w:hanging="324"/>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FAALİYET ALANI</w:t>
            </w: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left w:val="none" w:sz="0" w:space="0" w:color="auto"/>
              <w:bottom w:val="none" w:sz="0" w:space="0" w:color="auto"/>
              <w:right w:val="none" w:sz="0" w:space="0" w:color="auto"/>
            </w:tcBorders>
            <w:shd w:val="clear" w:color="auto" w:fill="943634" w:themeFill="accent2" w:themeFillShade="BF"/>
            <w:hideMark/>
          </w:tcPr>
          <w:p w14:paraId="3795C212" w14:textId="731B63F6" w:rsidR="007F270F" w:rsidRPr="0007479A" w:rsidRDefault="00D1686A">
            <w:pPr>
              <w:pStyle w:val="TableParagraph"/>
              <w:ind w:left="1455" w:right="1268"/>
              <w:jc w:val="center"/>
              <w:rPr>
                <w:rFonts w:ascii="Times New Roman" w:hAnsi="Times New Roman" w:cs="Times New Roman"/>
                <w:noProof/>
                <w:szCs w:val="24"/>
                <w:lang w:eastAsia="en-US"/>
              </w:rPr>
            </w:pPr>
            <w:r w:rsidRPr="0007479A">
              <w:rPr>
                <w:rFonts w:ascii="Times New Roman" w:hAnsi="Times New Roman" w:cs="Times New Roman"/>
                <w:noProof/>
                <w:color w:val="FFFFFF"/>
                <w:szCs w:val="24"/>
                <w:lang w:eastAsia="en-US"/>
              </w:rPr>
              <w:t>ÜRÜN/HİZMETLER</w:t>
            </w:r>
          </w:p>
        </w:tc>
      </w:tr>
      <w:tr w:rsidR="007F270F" w:rsidRPr="0007479A" w14:paraId="4AAD238C" w14:textId="77777777" w:rsidTr="0096291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2F617F8B"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A- Eğitim-Öğretim Hizmetleri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4A66C92B"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Eğitim-öğretim iş ve işlemleri</w:t>
            </w:r>
          </w:p>
          <w:p w14:paraId="64405002"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Dışı Faaliyet İş ve İşlemleri</w:t>
            </w:r>
          </w:p>
          <w:p w14:paraId="124A5151"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Özel Eğitim Hizmetleri</w:t>
            </w:r>
          </w:p>
          <w:p w14:paraId="481E5C2E"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Kurum Teknolojik Altyapı Hizmetleri</w:t>
            </w:r>
          </w:p>
          <w:p w14:paraId="4FC31CB0"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Anma ve Kutlama Programlarının Yürütülmesi</w:t>
            </w:r>
          </w:p>
          <w:p w14:paraId="0B306CD3"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Sosyal, Kültürel, Sportif Etkinlikler</w:t>
            </w:r>
          </w:p>
          <w:p w14:paraId="5BCB88CF" w14:textId="77777777"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Öğrenci İşleri (kayıt, nakil, ders programları vb.)</w:t>
            </w:r>
          </w:p>
          <w:p w14:paraId="2A4C42D8" w14:textId="2243AABC" w:rsidR="007F270F" w:rsidRPr="0007479A" w:rsidRDefault="007F270F" w:rsidP="00962910">
            <w:pPr>
              <w:pStyle w:val="ListeParagraf"/>
              <w:numPr>
                <w:ilvl w:val="0"/>
                <w:numId w:val="19"/>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Zümre Toplantılarının Planlanması ve Yürütülmesi</w:t>
            </w:r>
          </w:p>
        </w:tc>
      </w:tr>
      <w:tr w:rsidR="007F270F" w:rsidRPr="0007479A" w14:paraId="566439EF" w14:textId="77777777" w:rsidTr="00962910">
        <w:trPr>
          <w:trHeight w:val="290"/>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F398BD8"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B- Stratejik Planlama, Araştırma-Geliştirme</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0DB6E372"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Stratejik Planlama İşlemleri</w:t>
            </w:r>
          </w:p>
          <w:p w14:paraId="3C403733"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İhtiyaç Analizleri</w:t>
            </w:r>
          </w:p>
          <w:p w14:paraId="06926E81"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Eğitime İlişkin Verilerin Kayıtlanması</w:t>
            </w:r>
          </w:p>
          <w:p w14:paraId="3AA60F93" w14:textId="77777777" w:rsidR="007F270F" w:rsidRPr="0007479A" w:rsidRDefault="0044710C"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Araştırma-Geliştirme Çalış</w:t>
            </w:r>
            <w:r w:rsidR="007F270F" w:rsidRPr="0007479A">
              <w:rPr>
                <w:rFonts w:ascii="Times New Roman" w:hAnsi="Times New Roman" w:cs="Times New Roman"/>
                <w:b w:val="0"/>
                <w:noProof/>
                <w:lang w:eastAsia="en-US"/>
              </w:rPr>
              <w:t>maları</w:t>
            </w:r>
          </w:p>
          <w:p w14:paraId="0FB04389" w14:textId="18F9A4B3"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Projeler Koordinasyon</w:t>
            </w:r>
          </w:p>
          <w:p w14:paraId="781B9D08" w14:textId="77777777" w:rsidR="007F270F" w:rsidRPr="0007479A" w:rsidRDefault="007F270F" w:rsidP="00962910">
            <w:pPr>
              <w:pStyle w:val="ListeParagraf"/>
              <w:numPr>
                <w:ilvl w:val="0"/>
                <w:numId w:val="20"/>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Eğitimde Kalite Yönetimi Sistemi (EKYS) İşlemleri</w:t>
            </w:r>
          </w:p>
        </w:tc>
      </w:tr>
      <w:tr w:rsidR="007F270F" w:rsidRPr="0007479A" w14:paraId="45004561" w14:textId="77777777" w:rsidTr="00962910">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5E0F73BE"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C- İnsan Kaynaklarının Gelişimi</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11D82BC6" w14:textId="77777777"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Personel Özlük İşlemleri</w:t>
            </w:r>
          </w:p>
          <w:p w14:paraId="2D14060D" w14:textId="77777777" w:rsidR="007F270F" w:rsidRPr="0007479A" w:rsidRDefault="007F270F"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Norm Kadro İşlemleri</w:t>
            </w:r>
          </w:p>
          <w:p w14:paraId="7438E042" w14:textId="77777777" w:rsidR="007F270F" w:rsidRPr="0007479A" w:rsidRDefault="00DA6AB8" w:rsidP="00962910">
            <w:pPr>
              <w:pStyle w:val="ListeParagraf"/>
              <w:numPr>
                <w:ilvl w:val="0"/>
                <w:numId w:val="21"/>
              </w:numPr>
              <w:spacing w:before="0"/>
              <w:ind w:left="463" w:hanging="283"/>
              <w:rPr>
                <w:rFonts w:ascii="Times New Roman" w:hAnsi="Times New Roman" w:cs="Times New Roman"/>
                <w:b w:val="0"/>
                <w:noProof/>
                <w:lang w:eastAsia="en-US"/>
              </w:rPr>
            </w:pPr>
            <w:r w:rsidRPr="0007479A">
              <w:rPr>
                <w:rFonts w:ascii="Times New Roman" w:hAnsi="Times New Roman" w:cs="Times New Roman"/>
                <w:b w:val="0"/>
                <w:noProof/>
                <w:lang w:eastAsia="en-US"/>
              </w:rPr>
              <w:t>Hizmet içi</w:t>
            </w:r>
            <w:r w:rsidR="007F270F" w:rsidRPr="0007479A">
              <w:rPr>
                <w:rFonts w:ascii="Times New Roman" w:hAnsi="Times New Roman" w:cs="Times New Roman"/>
                <w:b w:val="0"/>
                <w:noProof/>
                <w:lang w:eastAsia="en-US"/>
              </w:rPr>
              <w:t xml:space="preserve"> Eğitim Faaliyetleri</w:t>
            </w:r>
          </w:p>
        </w:tc>
      </w:tr>
      <w:tr w:rsidR="007F270F" w:rsidRPr="0007479A" w14:paraId="23EA1C15" w14:textId="77777777" w:rsidTr="00962910">
        <w:trPr>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36726864"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D- Fiziki ve Mali Destek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5E1B891C"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 Güvenliğinin Sağlanması</w:t>
            </w:r>
          </w:p>
          <w:p w14:paraId="6167EDA2" w14:textId="3C30158F"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Ders Kitaplarının Dağıtımı</w:t>
            </w:r>
          </w:p>
          <w:p w14:paraId="6B14405B"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Taşınır Mal İşlemleri</w:t>
            </w:r>
          </w:p>
          <w:p w14:paraId="02F5E177"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Taşımalı Eğitim</w:t>
            </w:r>
            <w:r w:rsidR="0092224D" w:rsidRPr="0007479A">
              <w:rPr>
                <w:rFonts w:ascii="Times New Roman" w:hAnsi="Times New Roman" w:cs="Times New Roman"/>
                <w:b w:val="0"/>
                <w:noProof/>
                <w:lang w:eastAsia="en-US"/>
              </w:rPr>
              <w:t xml:space="preserve"> </w:t>
            </w:r>
            <w:r w:rsidRPr="0007479A">
              <w:rPr>
                <w:rFonts w:ascii="Times New Roman" w:hAnsi="Times New Roman" w:cs="Times New Roman"/>
                <w:b w:val="0"/>
                <w:noProof/>
                <w:lang w:eastAsia="en-US"/>
              </w:rPr>
              <w:t>İşlemleri</w:t>
            </w:r>
          </w:p>
          <w:p w14:paraId="2DD75631"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Temizlik, Güvenlik, Isıtma, Aydınlatma Hizmetleri</w:t>
            </w:r>
          </w:p>
          <w:p w14:paraId="391265FA"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Evrak Kabul, Yönlendirme ve Dağıtım İşlemleri</w:t>
            </w:r>
          </w:p>
          <w:p w14:paraId="11DEFFF0"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Arşiv Hizmetleri</w:t>
            </w:r>
          </w:p>
          <w:p w14:paraId="330D650B" w14:textId="77777777" w:rsidR="007F270F" w:rsidRPr="0007479A" w:rsidRDefault="007F270F" w:rsidP="00962910">
            <w:pPr>
              <w:pStyle w:val="TableParagraph"/>
              <w:numPr>
                <w:ilvl w:val="0"/>
                <w:numId w:val="22"/>
              </w:numPr>
              <w:tabs>
                <w:tab w:val="left" w:pos="314"/>
              </w:tabs>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Sivil Savunma İşlemleri</w:t>
            </w:r>
          </w:p>
        </w:tc>
      </w:tr>
      <w:tr w:rsidR="007F270F" w:rsidRPr="0007479A" w14:paraId="49D5EE0A" w14:textId="77777777" w:rsidTr="00962910">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vAlign w:val="center"/>
            <w:hideMark/>
          </w:tcPr>
          <w:p w14:paraId="6744173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E-Denetim ve Rehberlik</w:t>
            </w:r>
          </w:p>
        </w:tc>
        <w:tc>
          <w:tcPr>
            <w:cnfStyle w:val="000100000000" w:firstRow="0" w:lastRow="0" w:firstColumn="0" w:lastColumn="1" w:oddVBand="0" w:evenVBand="0" w:oddHBand="0" w:evenHBand="0" w:firstRowFirstColumn="0" w:firstRowLastColumn="0" w:lastRowFirstColumn="0" w:lastRowLastColumn="0"/>
            <w:tcW w:w="5528" w:type="dxa"/>
            <w:shd w:val="clear" w:color="auto" w:fill="auto"/>
            <w:vAlign w:val="center"/>
            <w:hideMark/>
          </w:tcPr>
          <w:p w14:paraId="3A3C4F2F" w14:textId="1BB7E113"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Okul/Kurumların Teftiş ve Denetimi</w:t>
            </w:r>
          </w:p>
          <w:p w14:paraId="36B6979D" w14:textId="78424C5F"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Öğretmenlere Rehberlik ve İşbaşında Yetiştirme Hizmetleri</w:t>
            </w:r>
          </w:p>
          <w:p w14:paraId="15E33E33" w14:textId="77777777" w:rsidR="007F270F" w:rsidRPr="0007479A" w:rsidRDefault="007F270F" w:rsidP="00962910">
            <w:pPr>
              <w:pStyle w:val="ListeParagraf"/>
              <w:numPr>
                <w:ilvl w:val="0"/>
                <w:numId w:val="23"/>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Ön İnceleme, İnceleme ve Soruşturma Hizmetleri</w:t>
            </w:r>
          </w:p>
        </w:tc>
      </w:tr>
      <w:tr w:rsidR="007F270F" w:rsidRPr="0007479A" w14:paraId="2BF42766" w14:textId="77777777" w:rsidTr="00962910">
        <w:trPr>
          <w:cnfStyle w:val="010000000000" w:firstRow="0" w:lastRow="1"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408" w:type="dxa"/>
            <w:tcBorders>
              <w:top w:val="none" w:sz="0" w:space="0" w:color="auto"/>
            </w:tcBorders>
            <w:shd w:val="clear" w:color="auto" w:fill="auto"/>
            <w:vAlign w:val="center"/>
            <w:hideMark/>
          </w:tcPr>
          <w:p w14:paraId="2F19C25C" w14:textId="77777777" w:rsidR="007F270F" w:rsidRPr="0007479A" w:rsidRDefault="007F270F" w:rsidP="00962910">
            <w:pPr>
              <w:pStyle w:val="TableParagraph"/>
              <w:ind w:left="107"/>
              <w:rPr>
                <w:rFonts w:ascii="Times New Roman" w:hAnsi="Times New Roman" w:cs="Times New Roman"/>
                <w:noProof/>
                <w:szCs w:val="24"/>
                <w:lang w:eastAsia="en-US"/>
              </w:rPr>
            </w:pPr>
            <w:r w:rsidRPr="0007479A">
              <w:rPr>
                <w:rFonts w:ascii="Times New Roman" w:hAnsi="Times New Roman" w:cs="Times New Roman"/>
                <w:noProof/>
                <w:szCs w:val="24"/>
                <w:lang w:eastAsia="en-US"/>
              </w:rPr>
              <w:t>F-Halkla İlişkiler</w:t>
            </w:r>
          </w:p>
        </w:tc>
        <w:tc>
          <w:tcPr>
            <w:cnfStyle w:val="000100000000" w:firstRow="0" w:lastRow="0" w:firstColumn="0" w:lastColumn="1" w:oddVBand="0" w:evenVBand="0" w:oddHBand="0" w:evenHBand="0" w:firstRowFirstColumn="0" w:firstRowLastColumn="0" w:lastRowFirstColumn="0" w:lastRowLastColumn="0"/>
            <w:tcW w:w="5528" w:type="dxa"/>
            <w:tcBorders>
              <w:top w:val="none" w:sz="0" w:space="0" w:color="auto"/>
            </w:tcBorders>
            <w:shd w:val="clear" w:color="auto" w:fill="auto"/>
            <w:vAlign w:val="center"/>
            <w:hideMark/>
          </w:tcPr>
          <w:p w14:paraId="0A421D44"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Bilgi Edinme Başvurularının Cevaplanması</w:t>
            </w:r>
          </w:p>
          <w:p w14:paraId="25696503"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Protokol İş ve İşlemleri</w:t>
            </w:r>
          </w:p>
          <w:p w14:paraId="5754FD7A" w14:textId="2278DABD"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Basın, Halk ve Ziyaretçilerle İlişkiler</w:t>
            </w:r>
          </w:p>
          <w:p w14:paraId="728D25E8" w14:textId="77777777" w:rsidR="007F270F" w:rsidRPr="0007479A" w:rsidRDefault="007F270F" w:rsidP="00962910">
            <w:pPr>
              <w:pStyle w:val="ListeParagraf"/>
              <w:numPr>
                <w:ilvl w:val="0"/>
                <w:numId w:val="24"/>
              </w:numPr>
              <w:spacing w:before="0"/>
              <w:ind w:left="463" w:hanging="284"/>
              <w:rPr>
                <w:rFonts w:ascii="Times New Roman" w:hAnsi="Times New Roman" w:cs="Times New Roman"/>
                <w:b w:val="0"/>
                <w:noProof/>
                <w:lang w:eastAsia="en-US"/>
              </w:rPr>
            </w:pPr>
            <w:r w:rsidRPr="0007479A">
              <w:rPr>
                <w:rFonts w:ascii="Times New Roman" w:hAnsi="Times New Roman" w:cs="Times New Roman"/>
                <w:b w:val="0"/>
                <w:noProof/>
                <w:lang w:eastAsia="en-US"/>
              </w:rPr>
              <w:t>Okul-Aile İşbirliği</w:t>
            </w:r>
          </w:p>
        </w:tc>
      </w:tr>
    </w:tbl>
    <w:p w14:paraId="5098401B" w14:textId="52E2D4C8" w:rsidR="001C5978" w:rsidRDefault="001C5978" w:rsidP="001C5978">
      <w:pPr>
        <w:pStyle w:val="GvdeMetni"/>
        <w:spacing w:before="1"/>
        <w:rPr>
          <w:rFonts w:ascii="Times New Roman" w:hAnsi="Times New Roman" w:cs="Times New Roman"/>
          <w:b/>
          <w:noProof/>
        </w:rPr>
      </w:pPr>
    </w:p>
    <w:p w14:paraId="6309CD34" w14:textId="6E3DCBFD" w:rsidR="008F522D" w:rsidRDefault="008F522D" w:rsidP="001C5978">
      <w:pPr>
        <w:pStyle w:val="GvdeMetni"/>
        <w:spacing w:before="1"/>
        <w:rPr>
          <w:rFonts w:ascii="Times New Roman" w:hAnsi="Times New Roman" w:cs="Times New Roman"/>
          <w:b/>
          <w:noProof/>
        </w:rPr>
      </w:pPr>
    </w:p>
    <w:p w14:paraId="53C78B97" w14:textId="1A185279" w:rsidR="008F522D" w:rsidRDefault="008F522D" w:rsidP="001C5978">
      <w:pPr>
        <w:pStyle w:val="GvdeMetni"/>
        <w:spacing w:before="1"/>
        <w:rPr>
          <w:rFonts w:ascii="Times New Roman" w:hAnsi="Times New Roman" w:cs="Times New Roman"/>
          <w:b/>
          <w:noProof/>
        </w:rPr>
      </w:pPr>
    </w:p>
    <w:p w14:paraId="3220BE87" w14:textId="4F57DF5F" w:rsidR="008F522D" w:rsidRDefault="008F522D" w:rsidP="001C5978">
      <w:pPr>
        <w:pStyle w:val="GvdeMetni"/>
        <w:spacing w:before="1"/>
        <w:rPr>
          <w:rFonts w:ascii="Times New Roman" w:hAnsi="Times New Roman" w:cs="Times New Roman"/>
          <w:b/>
          <w:noProof/>
        </w:rPr>
      </w:pPr>
    </w:p>
    <w:p w14:paraId="79212D47" w14:textId="004E1A4D" w:rsidR="008F522D" w:rsidRDefault="008F522D" w:rsidP="001C5978">
      <w:pPr>
        <w:pStyle w:val="GvdeMetni"/>
        <w:spacing w:before="1"/>
        <w:rPr>
          <w:rFonts w:ascii="Times New Roman" w:hAnsi="Times New Roman" w:cs="Times New Roman"/>
          <w:b/>
          <w:noProof/>
        </w:rPr>
      </w:pPr>
    </w:p>
    <w:p w14:paraId="4F53B182" w14:textId="77777777" w:rsidR="008F522D" w:rsidRPr="0007479A" w:rsidRDefault="008F522D" w:rsidP="001C5978">
      <w:pPr>
        <w:pStyle w:val="GvdeMetni"/>
        <w:spacing w:before="1"/>
        <w:rPr>
          <w:rFonts w:ascii="Times New Roman" w:hAnsi="Times New Roman" w:cs="Times New Roman"/>
          <w:b/>
          <w:noProof/>
        </w:rPr>
      </w:pPr>
    </w:p>
    <w:p w14:paraId="7BE033A8" w14:textId="77777777" w:rsidR="001C5978" w:rsidRPr="0007479A" w:rsidRDefault="001C5978" w:rsidP="001C5978">
      <w:pPr>
        <w:pStyle w:val="GvdeMetni"/>
        <w:spacing w:before="8"/>
        <w:rPr>
          <w:rFonts w:ascii="Times New Roman" w:hAnsi="Times New Roman" w:cs="Times New Roman"/>
          <w:b/>
          <w:noProof/>
        </w:rPr>
      </w:pPr>
      <w:r w:rsidRPr="0007479A">
        <w:rPr>
          <w:rFonts w:ascii="Times New Roman" w:hAnsi="Times New Roman" w:cs="Times New Roman"/>
          <w:b/>
          <w:noProof/>
          <w:lang w:bidi="ar-SA"/>
        </w:rPr>
        <w:lastRenderedPageBreak/>
        <w:drawing>
          <wp:inline distT="0" distB="0" distL="0" distR="0" wp14:anchorId="78905F07" wp14:editId="10308B63">
            <wp:extent cx="1304261" cy="438593"/>
            <wp:effectExtent l="171450" t="171450" r="163195" b="57150"/>
            <wp:docPr id="21"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632AAACA" w14:textId="77777777" w:rsidR="001C5978" w:rsidRPr="0007479A" w:rsidRDefault="001C5978" w:rsidP="001C5978">
      <w:pPr>
        <w:pStyle w:val="Balk2"/>
        <w:tabs>
          <w:tab w:val="left" w:pos="856"/>
          <w:tab w:val="left" w:pos="857"/>
        </w:tabs>
        <w:spacing w:before="0"/>
        <w:ind w:firstLine="0"/>
        <w:rPr>
          <w:rFonts w:ascii="Times New Roman" w:hAnsi="Times New Roman" w:cs="Times New Roman"/>
          <w:noProof/>
          <w:sz w:val="24"/>
          <w:szCs w:val="24"/>
        </w:rPr>
      </w:pPr>
    </w:p>
    <w:p w14:paraId="76E703D6" w14:textId="77777777" w:rsidR="007D54DC" w:rsidRPr="0007479A" w:rsidRDefault="007F270F" w:rsidP="00DC0C9C">
      <w:pPr>
        <w:pStyle w:val="GvdeMetni"/>
        <w:spacing w:before="8"/>
        <w:jc w:val="both"/>
        <w:rPr>
          <w:rFonts w:ascii="Times New Roman" w:hAnsi="Times New Roman" w:cs="Times New Roman"/>
          <w:noProof/>
        </w:rPr>
      </w:pPr>
      <w:r w:rsidRPr="0007479A">
        <w:rPr>
          <w:rFonts w:ascii="Times New Roman" w:hAnsi="Times New Roman" w:cs="Times New Roman"/>
          <w:noProof/>
        </w:rPr>
        <w:t>Kurumumuzun faaliyet alanları dikkate alınarak, kurumumuzun faaliyetlerinden yararlanan, faaliyetlerden doğrudan/dolaylı ve olumlu/olumsuz etkilenen veya kurumumuzun faaliyetlerini etkileyen paydaşlar (kişi, grup veya kurumlar) tespit edilmiştir.</w:t>
      </w:r>
    </w:p>
    <w:p w14:paraId="4A57E764" w14:textId="6229E3C5" w:rsidR="001C5978" w:rsidRPr="008F522D" w:rsidRDefault="001C5978" w:rsidP="008F522D">
      <w:pPr>
        <w:rPr>
          <w:rFonts w:ascii="Times New Roman" w:hAnsi="Times New Roman" w:cs="Times New Roman"/>
          <w:noProof/>
          <w:sz w:val="24"/>
          <w:szCs w:val="24"/>
        </w:rPr>
      </w:pPr>
      <w:r w:rsidRPr="0007479A">
        <w:rPr>
          <w:rFonts w:ascii="Times New Roman" w:hAnsi="Times New Roman" w:cs="Times New Roman"/>
          <w:noProof/>
        </w:rPr>
        <w:t>Paydaşların Tespiti</w:t>
      </w:r>
    </w:p>
    <w:p w14:paraId="2954C9B6" w14:textId="77777777" w:rsidR="001C5978" w:rsidRPr="0007479A" w:rsidRDefault="001C5978" w:rsidP="001C5978">
      <w:pPr>
        <w:pStyle w:val="Balk3"/>
        <w:rPr>
          <w:rFonts w:ascii="Times New Roman" w:hAnsi="Times New Roman" w:cs="Times New Roman"/>
          <w:noProof/>
          <w:color w:val="002060"/>
        </w:rPr>
      </w:pPr>
    </w:p>
    <w:p w14:paraId="34CB118D" w14:textId="1599EB35" w:rsidR="001C5978" w:rsidRPr="0007479A" w:rsidRDefault="00D56BB0" w:rsidP="001C5978">
      <w:pPr>
        <w:pStyle w:val="Balk3"/>
        <w:rPr>
          <w:rFonts w:ascii="Times New Roman" w:hAnsi="Times New Roman" w:cs="Times New Roman"/>
          <w:noProof/>
          <w:color w:val="002060"/>
          <w:sz w:val="20"/>
        </w:rPr>
      </w:pPr>
      <w:r w:rsidRPr="0007479A">
        <w:rPr>
          <w:rFonts w:ascii="Times New Roman" w:hAnsi="Times New Roman" w:cs="Times New Roman"/>
          <w:noProof/>
          <w:sz w:val="20"/>
        </w:rPr>
        <w:t>Tablo 2</w:t>
      </w:r>
      <w:r w:rsidR="001C5978" w:rsidRPr="0007479A">
        <w:rPr>
          <w:rFonts w:ascii="Times New Roman" w:hAnsi="Times New Roman" w:cs="Times New Roman"/>
          <w:noProof/>
          <w:sz w:val="20"/>
        </w:rPr>
        <w:t xml:space="preserve"> Paydaş Tablosu</w:t>
      </w:r>
    </w:p>
    <w:p w14:paraId="6D6D1E2B" w14:textId="77777777" w:rsidR="001C5978" w:rsidRPr="0007479A" w:rsidRDefault="001C5978" w:rsidP="001C5978">
      <w:pPr>
        <w:pStyle w:val="Balk3"/>
        <w:rPr>
          <w:rFonts w:ascii="Times New Roman" w:hAnsi="Times New Roman" w:cs="Times New Roman"/>
          <w:noProof/>
        </w:rPr>
      </w:pPr>
    </w:p>
    <w:tbl>
      <w:tblPr>
        <w:tblStyle w:val="ListeTablo3-Vurgu2"/>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3"/>
        <w:gridCol w:w="1559"/>
        <w:gridCol w:w="1417"/>
      </w:tblGrid>
      <w:tr w:rsidR="007F270F" w:rsidRPr="0007479A" w14:paraId="5D2E3AD5" w14:textId="77777777" w:rsidTr="00513676">
        <w:trPr>
          <w:cnfStyle w:val="100000000000" w:firstRow="1" w:lastRow="0" w:firstColumn="0" w:lastColumn="0" w:oddVBand="0" w:evenVBand="0" w:oddHBand="0" w:evenHBand="0" w:firstRowFirstColumn="0" w:firstRowLastColumn="0" w:lastRowFirstColumn="0" w:lastRowLastColumn="0"/>
          <w:trHeight w:val="330"/>
          <w:jc w:val="center"/>
        </w:trPr>
        <w:tc>
          <w:tcPr>
            <w:cnfStyle w:val="001000000100" w:firstRow="0" w:lastRow="0" w:firstColumn="1" w:lastColumn="0" w:oddVBand="0" w:evenVBand="0" w:oddHBand="0" w:evenHBand="0" w:firstRowFirstColumn="1" w:firstRowLastColumn="0" w:lastRowFirstColumn="0" w:lastRowLastColumn="0"/>
            <w:tcW w:w="5393" w:type="dxa"/>
            <w:tcBorders>
              <w:bottom w:val="none" w:sz="0" w:space="0" w:color="auto"/>
              <w:right w:val="none" w:sz="0" w:space="0" w:color="auto"/>
            </w:tcBorders>
            <w:hideMark/>
          </w:tcPr>
          <w:p w14:paraId="0E2B508F"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Paydaş Adı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2EBE3805" w14:textId="77777777" w:rsidR="007F270F" w:rsidRPr="0007479A" w:rsidRDefault="007F270F" w:rsidP="00513676">
            <w:pPr>
              <w:pStyle w:val="TableParagraph"/>
              <w:ind w:left="35" w:firstLine="16"/>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Paydaş</w:t>
            </w:r>
          </w:p>
        </w:tc>
        <w:tc>
          <w:tcPr>
            <w:cnfStyle w:val="000100001000" w:firstRow="0" w:lastRow="0" w:firstColumn="0" w:lastColumn="1" w:oddVBand="0" w:evenVBand="0" w:oddHBand="0" w:evenHBand="0" w:firstRowFirstColumn="0" w:firstRowLastColumn="1" w:lastRowFirstColumn="0" w:lastRowLastColumn="0"/>
            <w:tcW w:w="1417" w:type="dxa"/>
            <w:tcBorders>
              <w:left w:val="none" w:sz="0" w:space="0" w:color="auto"/>
              <w:bottom w:val="none" w:sz="0" w:space="0" w:color="auto"/>
            </w:tcBorders>
            <w:hideMark/>
          </w:tcPr>
          <w:p w14:paraId="5277E8E3" w14:textId="77777777" w:rsidR="007F270F" w:rsidRPr="0007479A" w:rsidRDefault="007F270F" w:rsidP="00513676">
            <w:pPr>
              <w:pStyle w:val="TableParagraph"/>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Dış Paydaş</w:t>
            </w:r>
          </w:p>
        </w:tc>
      </w:tr>
      <w:tr w:rsidR="00B12D76" w:rsidRPr="0007479A" w14:paraId="1D51797C" w14:textId="77777777" w:rsidTr="00513676">
        <w:trPr>
          <w:cnfStyle w:val="000000100000" w:firstRow="0" w:lastRow="0" w:firstColumn="0" w:lastColumn="0" w:oddVBand="0" w:evenVBand="0" w:oddHBand="1" w:evenHBand="0" w:firstRowFirstColumn="0" w:firstRowLastColumn="0" w:lastRowFirstColumn="0" w:lastRowLastColumn="0"/>
          <w:trHeight w:val="151"/>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tcPr>
          <w:p w14:paraId="5193EC92" w14:textId="77777777" w:rsidR="00B12D76" w:rsidRPr="0007479A" w:rsidRDefault="00B12D76"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Aydın İl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2E78C29" w14:textId="77777777" w:rsidR="00B12D76" w:rsidRPr="00513676" w:rsidRDefault="00B12D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tcPr>
          <w:p w14:paraId="77F8C2AE" w14:textId="77777777" w:rsidR="00B12D76" w:rsidRPr="00513676" w:rsidRDefault="00B12D76"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523AF049" w14:textId="77777777" w:rsidTr="00513676">
        <w:trPr>
          <w:trHeight w:val="70"/>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59AE4FA7" w14:textId="6EE12B0A" w:rsidR="007F270F" w:rsidRPr="0007479A" w:rsidRDefault="00884643" w:rsidP="00513676">
            <w:pPr>
              <w:pStyle w:val="TableParagrap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Nazilli</w:t>
            </w:r>
            <w:r w:rsidR="007F270F" w:rsidRPr="0007479A">
              <w:rPr>
                <w:rFonts w:ascii="Times New Roman" w:hAnsi="Times New Roman" w:cs="Times New Roman"/>
                <w:b w:val="0"/>
                <w:noProof/>
                <w:sz w:val="20"/>
                <w:szCs w:val="24"/>
                <w:lang w:eastAsia="en-US"/>
              </w:rPr>
              <w:t xml:space="preserve"> Kaymakamlığı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0F32B00F"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14:paraId="2698E2A1"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8090ACA"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hideMark/>
          </w:tcPr>
          <w:p w14:paraId="3A210A65" w14:textId="6CF409AD" w:rsidR="007F270F" w:rsidRPr="0007479A" w:rsidRDefault="00884643"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Nazilli</w:t>
            </w:r>
            <w:r w:rsidR="007F270F" w:rsidRPr="0007479A">
              <w:rPr>
                <w:rFonts w:ascii="Times New Roman" w:hAnsi="Times New Roman" w:cs="Times New Roman"/>
                <w:b w:val="0"/>
                <w:noProof/>
                <w:sz w:val="20"/>
                <w:szCs w:val="24"/>
                <w:lang w:eastAsia="en-US"/>
              </w:rPr>
              <w:t xml:space="preserve"> İlçe Milli Eğitim Müdürlüğü</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2098916C"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hideMark/>
          </w:tcPr>
          <w:p w14:paraId="180F8FB6"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7501A892"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7DEFC0C5"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71C33A27"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14:paraId="699ADC48"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098B3BB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hideMark/>
          </w:tcPr>
          <w:p w14:paraId="5BACD0E3"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0FD68B61"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tcPr>
          <w:p w14:paraId="34ADC5D5"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735C69C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3D7DE1CC"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214C298D"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14:paraId="01E2C2EB"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3D24DF89"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hideMark/>
          </w:tcPr>
          <w:p w14:paraId="3B5361F9"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08E2541E" w14:textId="77777777" w:rsidR="007F270F" w:rsidRPr="00513676" w:rsidRDefault="007F270F" w:rsidP="00513676">
            <w:pPr>
              <w:pStyle w:val="TableParagraph"/>
              <w:jc w:val="center"/>
              <w:rPr>
                <w:rFonts w:ascii="Times New Roman" w:hAnsi="Times New Roman" w:cs="Times New Roman"/>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tcPr>
          <w:p w14:paraId="6DC1C163"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26E50755"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4AA06C40"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0765B928" w14:textId="77777777" w:rsidR="007F270F" w:rsidRPr="00513676" w:rsidRDefault="007F270F" w:rsidP="00513676">
            <w:pPr>
              <w:pStyle w:val="TableParagraph"/>
              <w:jc w:val="center"/>
              <w:rPr>
                <w:rFonts w:ascii="Times New Roman" w:hAnsi="Times New Roman" w:cs="Times New Roman"/>
                <w:b/>
                <w:noProof/>
                <w:sz w:val="20"/>
                <w:szCs w:val="24"/>
                <w:lang w:eastAsia="en-US"/>
              </w:rPr>
            </w:pPr>
            <w:r w:rsidRPr="00513676">
              <w:rPr>
                <w:rFonts w:ascii="Times New Roman" w:hAnsi="Times New Roman" w:cs="Times New Roman"/>
                <w:noProof/>
                <w:sz w:val="20"/>
                <w:szCs w:val="24"/>
                <w:lang w:eastAsia="en-US"/>
              </w:rPr>
              <w:t>√</w:t>
            </w: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tcPr>
          <w:p w14:paraId="647CE834"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p>
        </w:tc>
      </w:tr>
      <w:tr w:rsidR="007F270F" w:rsidRPr="0007479A" w14:paraId="4697184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450D39EA"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27738D57"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14:paraId="17021973"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2EB58E4A"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2D8A80C2" w14:textId="77777777" w:rsidR="007F270F" w:rsidRPr="0007479A" w:rsidRDefault="007F270F" w:rsidP="00513676">
            <w:pPr>
              <w:pStyle w:val="TableParagrap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357A51B8"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14:paraId="309DBF02" w14:textId="77777777" w:rsidR="007F270F" w:rsidRPr="00513676" w:rsidRDefault="007F270F" w:rsidP="00513676">
            <w:pPr>
              <w:pStyle w:val="TableParagraph"/>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7F270F" w:rsidRPr="0007479A" w14:paraId="5D476A07" w14:textId="77777777" w:rsidTr="00513676">
        <w:trPr>
          <w:cnfStyle w:val="000000100000" w:firstRow="0" w:lastRow="0" w:firstColumn="0" w:lastColumn="0" w:oddVBand="0" w:evenVBand="0" w:oddHBand="1" w:evenHBand="0" w:firstRowFirstColumn="0" w:firstRowLastColumn="0" w:lastRowFirstColumn="0" w:lastRowLastColumn="0"/>
          <w:trHeight w:val="138"/>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hideMark/>
          </w:tcPr>
          <w:p w14:paraId="0F2B435A"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09C39124"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hideMark/>
          </w:tcPr>
          <w:p w14:paraId="2EA3CEF5"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9D7232B" w14:textId="77777777" w:rsidTr="00513676">
        <w:trPr>
          <w:trHeight w:val="129"/>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17BB68A6"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Özel Sektör</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0BAA58DD"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14:paraId="211FBE60"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08C738C2"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top w:val="none" w:sz="0" w:space="0" w:color="auto"/>
              <w:bottom w:val="none" w:sz="0" w:space="0" w:color="auto"/>
              <w:right w:val="none" w:sz="0" w:space="0" w:color="auto"/>
            </w:tcBorders>
            <w:hideMark/>
          </w:tcPr>
          <w:p w14:paraId="2D6D0E9A"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4BD5E596"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top w:val="none" w:sz="0" w:space="0" w:color="auto"/>
              <w:left w:val="none" w:sz="0" w:space="0" w:color="auto"/>
              <w:bottom w:val="none" w:sz="0" w:space="0" w:color="auto"/>
            </w:tcBorders>
            <w:hideMark/>
          </w:tcPr>
          <w:p w14:paraId="67D59BCF"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7F270F" w:rsidRPr="0007479A" w14:paraId="588F38B4" w14:textId="77777777" w:rsidTr="00513676">
        <w:trPr>
          <w:trHeight w:val="64"/>
          <w:jc w:val="center"/>
        </w:trPr>
        <w:tc>
          <w:tcPr>
            <w:cnfStyle w:val="001000000000" w:firstRow="0" w:lastRow="0" w:firstColumn="1" w:lastColumn="0" w:oddVBand="0" w:evenVBand="0" w:oddHBand="0" w:evenHBand="0" w:firstRowFirstColumn="0" w:firstRowLastColumn="0" w:lastRowFirstColumn="0" w:lastRowLastColumn="0"/>
            <w:tcW w:w="5393" w:type="dxa"/>
            <w:tcBorders>
              <w:right w:val="none" w:sz="0" w:space="0" w:color="auto"/>
            </w:tcBorders>
            <w:hideMark/>
          </w:tcPr>
          <w:p w14:paraId="5DD914CF" w14:textId="77777777" w:rsidR="007F270F" w:rsidRPr="0007479A" w:rsidRDefault="007F270F"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6C003B16" w14:textId="77777777" w:rsidR="007F270F" w:rsidRPr="00513676" w:rsidRDefault="007F270F"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Borders>
              <w:left w:val="none" w:sz="0" w:space="0" w:color="auto"/>
            </w:tcBorders>
            <w:hideMark/>
          </w:tcPr>
          <w:p w14:paraId="5FE7BECA" w14:textId="77777777" w:rsidR="007F270F" w:rsidRPr="00513676" w:rsidRDefault="007F270F" w:rsidP="00513676">
            <w:pPr>
              <w:jc w:val="center"/>
              <w:rPr>
                <w:noProof/>
                <w:sz w:val="20"/>
                <w:lang w:eastAsia="en-US"/>
              </w:rPr>
            </w:pPr>
            <w:r w:rsidRPr="00513676">
              <w:rPr>
                <w:rFonts w:ascii="Times New Roman" w:hAnsi="Times New Roman" w:cs="Times New Roman"/>
                <w:b w:val="0"/>
                <w:noProof/>
                <w:sz w:val="20"/>
                <w:szCs w:val="24"/>
                <w:lang w:eastAsia="en-US"/>
              </w:rPr>
              <w:t>√</w:t>
            </w:r>
          </w:p>
        </w:tc>
      </w:tr>
      <w:tr w:rsidR="00513676" w:rsidRPr="0007479A" w14:paraId="5AA244F1" w14:textId="77777777" w:rsidTr="00513676">
        <w:trPr>
          <w:cnfStyle w:val="000000100000" w:firstRow="0" w:lastRow="0" w:firstColumn="0" w:lastColumn="0" w:oddVBand="0" w:evenVBand="0" w:oddHBand="1" w:evenHBand="0" w:firstRowFirstColumn="0" w:firstRowLastColumn="0" w:lastRowFirstColumn="0" w:lastRowLastColumn="0"/>
          <w:trHeight w:val="64"/>
          <w:jc w:val="center"/>
        </w:trPr>
        <w:tc>
          <w:tcPr>
            <w:cnfStyle w:val="001000000000" w:firstRow="0" w:lastRow="0" w:firstColumn="1" w:lastColumn="0" w:oddVBand="0" w:evenVBand="0" w:oddHBand="0" w:evenHBand="0" w:firstRowFirstColumn="0" w:firstRowLastColumn="0" w:lastRowFirstColumn="0" w:lastRowLastColumn="0"/>
            <w:tcW w:w="5393" w:type="dxa"/>
          </w:tcPr>
          <w:p w14:paraId="43507AE9" w14:textId="3318468C" w:rsidR="00513676" w:rsidRPr="0007479A" w:rsidRDefault="00513676" w:rsidP="00513676">
            <w:pPr>
              <w:pStyle w:val="TableParagrap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1559" w:type="dxa"/>
          </w:tcPr>
          <w:p w14:paraId="0188058E" w14:textId="77777777" w:rsidR="00513676" w:rsidRPr="00513676" w:rsidRDefault="00513676" w:rsidP="00513676">
            <w:pPr>
              <w:pStyle w:val="TableParagraph"/>
              <w:jc w:val="center"/>
              <w:rPr>
                <w:rFonts w:ascii="Times New Roman" w:hAnsi="Times New Roman" w:cs="Times New Roman"/>
                <w:noProof/>
                <w:sz w:val="20"/>
                <w:szCs w:val="24"/>
                <w:lang w:eastAsia="en-US"/>
              </w:rPr>
            </w:pPr>
          </w:p>
        </w:tc>
        <w:tc>
          <w:tcPr>
            <w:cnfStyle w:val="000100000000" w:firstRow="0" w:lastRow="0" w:firstColumn="0" w:lastColumn="1" w:oddVBand="0" w:evenVBand="0" w:oddHBand="0" w:evenHBand="0" w:firstRowFirstColumn="0" w:firstRowLastColumn="0" w:lastRowFirstColumn="0" w:lastRowLastColumn="0"/>
            <w:tcW w:w="1417" w:type="dxa"/>
          </w:tcPr>
          <w:p w14:paraId="5A49C1F2" w14:textId="3D93AEEA" w:rsidR="00513676" w:rsidRPr="00513676" w:rsidRDefault="00513676" w:rsidP="00513676">
            <w:pPr>
              <w:jc w:val="center"/>
              <w:rPr>
                <w:rFonts w:ascii="Times New Roman" w:hAnsi="Times New Roman" w:cs="Times New Roman"/>
                <w:b w:val="0"/>
                <w:noProof/>
                <w:sz w:val="20"/>
                <w:szCs w:val="24"/>
                <w:lang w:eastAsia="en-US"/>
              </w:rPr>
            </w:pPr>
            <w:r w:rsidRPr="00513676">
              <w:rPr>
                <w:rFonts w:ascii="Times New Roman" w:hAnsi="Times New Roman" w:cs="Times New Roman"/>
                <w:b w:val="0"/>
                <w:noProof/>
                <w:sz w:val="20"/>
                <w:szCs w:val="24"/>
                <w:lang w:eastAsia="en-US"/>
              </w:rPr>
              <w:t>√</w:t>
            </w:r>
          </w:p>
        </w:tc>
      </w:tr>
      <w:tr w:rsidR="00513676" w:rsidRPr="0007479A" w14:paraId="5C265D2C" w14:textId="77777777" w:rsidTr="00513676">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1" w:firstRow="0" w:lastRow="0" w:firstColumn="1" w:lastColumn="0" w:oddVBand="0" w:evenVBand="0" w:oddHBand="0" w:evenHBand="0" w:firstRowFirstColumn="0" w:firstRowLastColumn="0" w:lastRowFirstColumn="1" w:lastRowLastColumn="0"/>
            <w:tcW w:w="5393" w:type="dxa"/>
            <w:tcBorders>
              <w:top w:val="none" w:sz="0" w:space="0" w:color="auto"/>
              <w:right w:val="none" w:sz="0" w:space="0" w:color="auto"/>
            </w:tcBorders>
            <w:hideMark/>
          </w:tcPr>
          <w:p w14:paraId="097F2BC2" w14:textId="77777777" w:rsidR="00513676" w:rsidRPr="0007479A" w:rsidRDefault="00513676" w:rsidP="00513676">
            <w:pPr>
              <w:pStyle w:val="TableParagraph"/>
              <w:rPr>
                <w:rFonts w:ascii="Times New Roman" w:hAnsi="Times New Roman" w:cs="Times New Roman"/>
                <w:noProof/>
                <w:sz w:val="20"/>
                <w:szCs w:val="24"/>
                <w:lang w:eastAsia="en-US"/>
              </w:rPr>
            </w:pPr>
            <w:r w:rsidRPr="0007479A">
              <w:rPr>
                <w:rFonts w:ascii="Times New Roman" w:hAnsi="Times New Roman" w:cs="Times New Roman"/>
                <w:b w:val="0"/>
                <w:noProof/>
                <w:sz w:val="20"/>
                <w:szCs w:val="24"/>
                <w:lang w:eastAsia="en-US"/>
              </w:rPr>
              <w:t>Diğer Kurum ve Kuruluşlar</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right w:val="none" w:sz="0" w:space="0" w:color="auto"/>
            </w:tcBorders>
          </w:tcPr>
          <w:p w14:paraId="6EBE6733" w14:textId="77777777" w:rsidR="00513676" w:rsidRPr="00513676" w:rsidRDefault="00513676" w:rsidP="00513676">
            <w:pPr>
              <w:pStyle w:val="TableParagraph"/>
              <w:jc w:val="center"/>
              <w:rPr>
                <w:rFonts w:ascii="Times New Roman" w:hAnsi="Times New Roman" w:cs="Times New Roman"/>
                <w:b w:val="0"/>
                <w:noProof/>
                <w:sz w:val="20"/>
                <w:szCs w:val="24"/>
                <w:lang w:eastAsia="en-US"/>
              </w:rPr>
            </w:pPr>
          </w:p>
        </w:tc>
        <w:tc>
          <w:tcPr>
            <w:cnfStyle w:val="000100000010" w:firstRow="0" w:lastRow="0" w:firstColumn="0" w:lastColumn="1" w:oddVBand="0" w:evenVBand="0" w:oddHBand="0" w:evenHBand="0" w:firstRowFirstColumn="0" w:firstRowLastColumn="0" w:lastRowFirstColumn="0" w:lastRowLastColumn="1"/>
            <w:tcW w:w="1417" w:type="dxa"/>
            <w:tcBorders>
              <w:top w:val="none" w:sz="0" w:space="0" w:color="auto"/>
              <w:left w:val="none" w:sz="0" w:space="0" w:color="auto"/>
            </w:tcBorders>
            <w:hideMark/>
          </w:tcPr>
          <w:p w14:paraId="1989F26F" w14:textId="77777777" w:rsidR="00513676" w:rsidRPr="00513676" w:rsidRDefault="00513676" w:rsidP="00513676">
            <w:pPr>
              <w:jc w:val="center"/>
              <w:rPr>
                <w:noProof/>
                <w:sz w:val="20"/>
                <w:lang w:eastAsia="en-US"/>
              </w:rPr>
            </w:pPr>
            <w:r w:rsidRPr="00513676">
              <w:rPr>
                <w:rFonts w:ascii="Times New Roman" w:hAnsi="Times New Roman" w:cs="Times New Roman"/>
                <w:b w:val="0"/>
                <w:noProof/>
                <w:sz w:val="20"/>
                <w:szCs w:val="24"/>
                <w:lang w:eastAsia="en-US"/>
              </w:rPr>
              <w:t>√</w:t>
            </w:r>
          </w:p>
        </w:tc>
      </w:tr>
    </w:tbl>
    <w:p w14:paraId="46D13A73" w14:textId="77777777" w:rsidR="001C5978" w:rsidRPr="0007479A" w:rsidRDefault="001C5978" w:rsidP="001C5978">
      <w:pPr>
        <w:pStyle w:val="GvdeMetni"/>
        <w:spacing w:before="10"/>
        <w:rPr>
          <w:rFonts w:ascii="Times New Roman" w:hAnsi="Times New Roman" w:cs="Times New Roman"/>
          <w:noProof/>
        </w:rPr>
      </w:pPr>
    </w:p>
    <w:p w14:paraId="63BC22F8" w14:textId="77777777" w:rsidR="001C5978" w:rsidRPr="0007479A" w:rsidRDefault="001C5978" w:rsidP="001C5978">
      <w:pPr>
        <w:pStyle w:val="Balk3"/>
        <w:rPr>
          <w:rFonts w:ascii="Times New Roman" w:hAnsi="Times New Roman" w:cs="Times New Roman"/>
          <w:noProof/>
        </w:rPr>
      </w:pPr>
      <w:r w:rsidRPr="0007479A">
        <w:rPr>
          <w:rFonts w:ascii="Times New Roman" w:hAnsi="Times New Roman" w:cs="Times New Roman"/>
          <w:noProof/>
        </w:rPr>
        <w:t>Paydaşların Önceliklendirilmesi</w:t>
      </w:r>
    </w:p>
    <w:p w14:paraId="43967217" w14:textId="77777777" w:rsidR="001C5978" w:rsidRPr="0007479A" w:rsidRDefault="001C5978" w:rsidP="001C5978">
      <w:pPr>
        <w:pStyle w:val="Balk3"/>
        <w:rPr>
          <w:rFonts w:ascii="Times New Roman" w:hAnsi="Times New Roman" w:cs="Times New Roman"/>
          <w:noProof/>
        </w:rPr>
      </w:pPr>
    </w:p>
    <w:p w14:paraId="7DA3A8B4" w14:textId="2F530149" w:rsidR="001C5978" w:rsidRPr="0007479A" w:rsidRDefault="007F270F" w:rsidP="001C0237">
      <w:pPr>
        <w:pStyle w:val="Balk3"/>
        <w:jc w:val="both"/>
        <w:rPr>
          <w:rFonts w:ascii="Times New Roman" w:hAnsi="Times New Roman" w:cs="Times New Roman"/>
          <w:b w:val="0"/>
          <w:noProof/>
        </w:rPr>
      </w:pPr>
      <w:r w:rsidRPr="0007479A">
        <w:rPr>
          <w:rFonts w:ascii="Times New Roman" w:hAnsi="Times New Roman" w:cs="Times New Roman"/>
          <w:b w:val="0"/>
          <w:noProof/>
        </w:rPr>
        <w:t xml:space="preserve">Paydaşların önceliklendirilmesi; Kamu İdareleri İçin Stratejik </w:t>
      </w:r>
      <w:r w:rsidR="001C0237">
        <w:rPr>
          <w:rFonts w:ascii="Times New Roman" w:hAnsi="Times New Roman" w:cs="Times New Roman"/>
          <w:b w:val="0"/>
          <w:noProof/>
        </w:rPr>
        <w:t>Planlama Kılavuzunda (</w:t>
      </w:r>
      <w:r w:rsidR="00204A0E">
        <w:rPr>
          <w:rFonts w:ascii="Times New Roman" w:hAnsi="Times New Roman" w:cs="Times New Roman"/>
          <w:b w:val="0"/>
          <w:noProof/>
        </w:rPr>
        <w:t xml:space="preserve">2021; </w:t>
      </w:r>
      <w:r w:rsidR="001C0237">
        <w:rPr>
          <w:rFonts w:ascii="Times New Roman" w:hAnsi="Times New Roman" w:cs="Times New Roman"/>
          <w:b w:val="0"/>
          <w:noProof/>
        </w:rPr>
        <w:t>3.</w:t>
      </w:r>
      <w:r w:rsidR="00204A0E">
        <w:rPr>
          <w:rFonts w:ascii="Times New Roman" w:hAnsi="Times New Roman" w:cs="Times New Roman"/>
          <w:b w:val="0"/>
          <w:noProof/>
        </w:rPr>
        <w:t>1</w:t>
      </w:r>
      <w:r w:rsidR="001C0237">
        <w:rPr>
          <w:rFonts w:ascii="Times New Roman" w:hAnsi="Times New Roman" w:cs="Times New Roman"/>
          <w:b w:val="0"/>
          <w:noProof/>
        </w:rPr>
        <w:t xml:space="preserve"> Sürüm</w:t>
      </w:r>
      <w:r w:rsidRPr="0007479A">
        <w:rPr>
          <w:rFonts w:ascii="Times New Roman" w:hAnsi="Times New Roman" w:cs="Times New Roman"/>
          <w:b w:val="0"/>
          <w:noProof/>
        </w:rPr>
        <w:t>) beli</w:t>
      </w:r>
      <w:r w:rsidR="00DC0C9C">
        <w:rPr>
          <w:rFonts w:ascii="Times New Roman" w:hAnsi="Times New Roman" w:cs="Times New Roman"/>
          <w:b w:val="0"/>
          <w:noProof/>
        </w:rPr>
        <w:t xml:space="preserve">rtilen Paydaş Etki/Önem Matrisi’nden </w:t>
      </w:r>
      <w:r w:rsidRPr="0007479A">
        <w:rPr>
          <w:rFonts w:ascii="Times New Roman" w:hAnsi="Times New Roman" w:cs="Times New Roman"/>
          <w:b w:val="0"/>
          <w:noProof/>
        </w:rPr>
        <w:t xml:space="preserve">(Tablo 7) </w:t>
      </w:r>
      <w:r w:rsidR="001C0237">
        <w:rPr>
          <w:rFonts w:ascii="Times New Roman" w:hAnsi="Times New Roman" w:cs="Times New Roman"/>
          <w:b w:val="0"/>
          <w:noProof/>
        </w:rPr>
        <w:t>yararlanılarak hazırlanmıştır</w:t>
      </w:r>
      <w:r w:rsidRPr="0007479A">
        <w:rPr>
          <w:rFonts w:ascii="Times New Roman" w:hAnsi="Times New Roman" w:cs="Times New Roman"/>
          <w:b w:val="0"/>
          <w:noProof/>
        </w:rPr>
        <w:t>.</w:t>
      </w:r>
    </w:p>
    <w:p w14:paraId="0A8C051E" w14:textId="77777777" w:rsidR="001C5978" w:rsidRPr="0007479A" w:rsidRDefault="001C5978" w:rsidP="001C5978">
      <w:pPr>
        <w:pStyle w:val="GvdeMetni"/>
        <w:spacing w:before="9"/>
        <w:rPr>
          <w:rFonts w:ascii="Times New Roman" w:hAnsi="Times New Roman" w:cs="Times New Roman"/>
          <w:noProof/>
        </w:rPr>
      </w:pPr>
    </w:p>
    <w:p w14:paraId="38AD0FF7" w14:textId="52A903D1" w:rsidR="001C5978" w:rsidRPr="0007479A" w:rsidRDefault="00D56BB0" w:rsidP="001C5978">
      <w:pPr>
        <w:pStyle w:val="Balk3"/>
        <w:spacing w:before="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 3</w:t>
      </w:r>
      <w:r w:rsidR="001C5978" w:rsidRPr="0007479A">
        <w:rPr>
          <w:rFonts w:ascii="Times New Roman" w:hAnsi="Times New Roman" w:cs="Times New Roman"/>
          <w:noProof/>
          <w:color w:val="000000" w:themeColor="text1"/>
          <w:sz w:val="20"/>
          <w:szCs w:val="20"/>
        </w:rPr>
        <w:t xml:space="preserve"> Paydaşların </w:t>
      </w:r>
      <w:r w:rsidR="0007479A" w:rsidRPr="0007479A">
        <w:rPr>
          <w:rFonts w:ascii="Times New Roman" w:hAnsi="Times New Roman" w:cs="Times New Roman"/>
          <w:noProof/>
        </w:rPr>
        <w:t>Ö</w:t>
      </w:r>
      <w:r w:rsidR="0007479A" w:rsidRPr="0007479A">
        <w:rPr>
          <w:rFonts w:ascii="Times New Roman" w:hAnsi="Times New Roman" w:cs="Times New Roman"/>
          <w:noProof/>
          <w:color w:val="000000" w:themeColor="text1"/>
          <w:sz w:val="20"/>
          <w:szCs w:val="20"/>
        </w:rPr>
        <w:t>nceliklendirilmesi</w:t>
      </w:r>
    </w:p>
    <w:p w14:paraId="624A35D1" w14:textId="77777777" w:rsidR="001C5978" w:rsidRPr="0007479A" w:rsidRDefault="001C5978" w:rsidP="001C5978">
      <w:pPr>
        <w:pStyle w:val="GvdeMetni"/>
        <w:spacing w:before="10"/>
        <w:rPr>
          <w:rFonts w:ascii="Times New Roman" w:hAnsi="Times New Roman" w:cs="Times New Roman"/>
          <w:b/>
          <w:noProof/>
        </w:rPr>
      </w:pPr>
    </w:p>
    <w:tbl>
      <w:tblPr>
        <w:tblStyle w:val="ListeTablo3-Vurgu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992"/>
        <w:gridCol w:w="993"/>
        <w:gridCol w:w="1275"/>
        <w:gridCol w:w="1276"/>
        <w:gridCol w:w="1418"/>
      </w:tblGrid>
      <w:tr w:rsidR="007F270F" w:rsidRPr="0007479A" w14:paraId="3396859E" w14:textId="77777777" w:rsidTr="00D1686A">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539" w:type="dxa"/>
            <w:tcBorders>
              <w:bottom w:val="none" w:sz="0" w:space="0" w:color="auto"/>
              <w:right w:val="none" w:sz="0" w:space="0" w:color="auto"/>
            </w:tcBorders>
            <w:shd w:val="clear" w:color="auto" w:fill="943634" w:themeFill="accent2" w:themeFillShade="BF"/>
            <w:vAlign w:val="center"/>
            <w:hideMark/>
          </w:tcPr>
          <w:p w14:paraId="53FF90E1" w14:textId="558F3A46"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shd w:val="clear" w:color="auto" w:fill="943634" w:themeFill="accent2" w:themeFillShade="BF"/>
            <w:vAlign w:val="center"/>
            <w:hideMark/>
          </w:tcPr>
          <w:p w14:paraId="0E65EE8B" w14:textId="1DD02A90"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İÇ PAYDAŞ</w:t>
            </w:r>
          </w:p>
        </w:tc>
        <w:tc>
          <w:tcPr>
            <w:tcW w:w="993" w:type="dxa"/>
            <w:shd w:val="clear" w:color="auto" w:fill="943634" w:themeFill="accent2" w:themeFillShade="BF"/>
            <w:vAlign w:val="center"/>
            <w:hideMark/>
          </w:tcPr>
          <w:p w14:paraId="777D0610" w14:textId="7F0E28D7"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DIŞ PAYDAŞ</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shd w:val="clear" w:color="auto" w:fill="943634" w:themeFill="accent2" w:themeFillShade="BF"/>
            <w:vAlign w:val="center"/>
            <w:hideMark/>
          </w:tcPr>
          <w:p w14:paraId="125E7D2A" w14:textId="0806C5D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ÖNEM DERECESİ</w:t>
            </w:r>
          </w:p>
        </w:tc>
        <w:tc>
          <w:tcPr>
            <w:tcW w:w="1276" w:type="dxa"/>
            <w:shd w:val="clear" w:color="auto" w:fill="943634" w:themeFill="accent2" w:themeFillShade="BF"/>
            <w:vAlign w:val="center"/>
            <w:hideMark/>
          </w:tcPr>
          <w:p w14:paraId="4DF476B8" w14:textId="64FD98B9" w:rsidR="007F270F" w:rsidRPr="0007479A" w:rsidRDefault="00D1686A" w:rsidP="00D1686A">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ETKİ DERECESİ</w:t>
            </w:r>
          </w:p>
        </w:tc>
        <w:tc>
          <w:tcPr>
            <w:cnfStyle w:val="000100001000" w:firstRow="0" w:lastRow="0" w:firstColumn="0" w:lastColumn="1" w:oddVBand="0" w:evenVBand="0" w:oddHBand="0" w:evenHBand="0" w:firstRowFirstColumn="0" w:firstRowLastColumn="1" w:lastRowFirstColumn="0" w:lastRowLastColumn="0"/>
            <w:tcW w:w="1418" w:type="dxa"/>
            <w:tcBorders>
              <w:left w:val="none" w:sz="0" w:space="0" w:color="auto"/>
              <w:bottom w:val="none" w:sz="0" w:space="0" w:color="auto"/>
            </w:tcBorders>
            <w:shd w:val="clear" w:color="auto" w:fill="943634" w:themeFill="accent2" w:themeFillShade="BF"/>
            <w:vAlign w:val="center"/>
            <w:hideMark/>
          </w:tcPr>
          <w:p w14:paraId="367B4F1B" w14:textId="6F4ACAFB"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color w:val="FFFFFF"/>
                <w:sz w:val="18"/>
                <w:szCs w:val="24"/>
                <w:lang w:eastAsia="en-US"/>
              </w:rPr>
              <w:t>ÖNCELİĞİ</w:t>
            </w:r>
          </w:p>
        </w:tc>
      </w:tr>
      <w:tr w:rsidR="00B12D76" w:rsidRPr="0007479A" w14:paraId="7DD85A8D" w14:textId="77777777" w:rsidTr="00D1686A">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tcPr>
          <w:p w14:paraId="3090CAD4"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Aydın İl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14:paraId="3DC1E4F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Borders>
              <w:top w:val="none" w:sz="0" w:space="0" w:color="auto"/>
              <w:bottom w:val="none" w:sz="0" w:space="0" w:color="auto"/>
            </w:tcBorders>
          </w:tcPr>
          <w:p w14:paraId="527A5357"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tcPr>
          <w:p w14:paraId="39DC087F"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Borders>
              <w:top w:val="none" w:sz="0" w:space="0" w:color="auto"/>
              <w:bottom w:val="none" w:sz="0" w:space="0" w:color="auto"/>
            </w:tcBorders>
          </w:tcPr>
          <w:p w14:paraId="493ECC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tcPr>
          <w:p w14:paraId="0936293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B4DD9B5" w14:textId="77777777" w:rsidTr="00D1686A">
        <w:trPr>
          <w:trHeight w:val="251"/>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7016D42C" w14:textId="5D1B4978" w:rsidR="00B12D76" w:rsidRPr="0007479A" w:rsidRDefault="00FC7307" w:rsidP="00FF2B92">
            <w:pPr>
              <w:pStyle w:val="TableParagraph"/>
              <w:jc w:val="both"/>
              <w:rPr>
                <w:rFonts w:ascii="Times New Roman" w:hAnsi="Times New Roman" w:cs="Times New Roman"/>
                <w:noProof/>
                <w:sz w:val="20"/>
                <w:szCs w:val="24"/>
                <w:lang w:eastAsia="en-US"/>
              </w:rPr>
            </w:pPr>
            <w:r>
              <w:rPr>
                <w:rFonts w:ascii="Times New Roman" w:hAnsi="Times New Roman" w:cs="Times New Roman"/>
                <w:b w:val="0"/>
                <w:noProof/>
                <w:sz w:val="20"/>
                <w:szCs w:val="24"/>
                <w:lang w:eastAsia="en-US"/>
              </w:rPr>
              <w:t>Nazilli</w:t>
            </w:r>
            <w:r w:rsidR="00B12D76" w:rsidRPr="0007479A">
              <w:rPr>
                <w:rFonts w:ascii="Times New Roman" w:hAnsi="Times New Roman" w:cs="Times New Roman"/>
                <w:b w:val="0"/>
                <w:noProof/>
                <w:sz w:val="20"/>
                <w:szCs w:val="24"/>
                <w:lang w:eastAsia="en-US"/>
              </w:rPr>
              <w:t xml:space="preserve"> Kaymakamlığı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36D68D0D"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5FEE094E"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49E7F085"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6202E978"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24C3818E"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0EF98A66" w14:textId="77777777" w:rsidTr="00D1686A">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hideMark/>
          </w:tcPr>
          <w:p w14:paraId="74A5ECA3" w14:textId="48DCE14F" w:rsidR="00B12D76" w:rsidRPr="0007479A" w:rsidRDefault="00FC7307" w:rsidP="00FF2B92">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Nazilli</w:t>
            </w:r>
            <w:r w:rsidR="00B12D76" w:rsidRPr="0007479A">
              <w:rPr>
                <w:rFonts w:ascii="Times New Roman" w:hAnsi="Times New Roman" w:cs="Times New Roman"/>
                <w:b w:val="0"/>
                <w:noProof/>
                <w:sz w:val="20"/>
                <w:szCs w:val="24"/>
                <w:lang w:eastAsia="en-US"/>
              </w:rPr>
              <w:t xml:space="preserve"> İlçe Milli Eğitim Müdürlüğü</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14:paraId="1C741B09"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Borders>
              <w:top w:val="none" w:sz="0" w:space="0" w:color="auto"/>
              <w:bottom w:val="none" w:sz="0" w:space="0" w:color="auto"/>
            </w:tcBorders>
            <w:hideMark/>
          </w:tcPr>
          <w:p w14:paraId="2D3DD8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14:paraId="38A585C0"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Borders>
              <w:top w:val="none" w:sz="0" w:space="0" w:color="auto"/>
              <w:bottom w:val="none" w:sz="0" w:space="0" w:color="auto"/>
            </w:tcBorders>
            <w:hideMark/>
          </w:tcPr>
          <w:p w14:paraId="4108E5A6"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hideMark/>
          </w:tcPr>
          <w:p w14:paraId="0D5EF56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1B7D8FF" w14:textId="77777777" w:rsidTr="00D1686A">
        <w:trPr>
          <w:trHeight w:val="173"/>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163F28F3"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Okul Müdürümüz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14:paraId="1012A71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6A16C75"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69CAA070"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1D79E406"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682D6CE7"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49BDE9E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hideMark/>
          </w:tcPr>
          <w:p w14:paraId="750C8ADF"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hideMark/>
          </w:tcPr>
          <w:p w14:paraId="7D387D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Borders>
              <w:top w:val="none" w:sz="0" w:space="0" w:color="auto"/>
              <w:bottom w:val="none" w:sz="0" w:space="0" w:color="auto"/>
            </w:tcBorders>
          </w:tcPr>
          <w:p w14:paraId="7B410350"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14:paraId="0828FC4B"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Borders>
              <w:top w:val="none" w:sz="0" w:space="0" w:color="auto"/>
              <w:bottom w:val="none" w:sz="0" w:space="0" w:color="auto"/>
            </w:tcBorders>
            <w:hideMark/>
          </w:tcPr>
          <w:p w14:paraId="27636FD6"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hideMark/>
          </w:tcPr>
          <w:p w14:paraId="2CC62D20"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6A0C1B20"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15C45057"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Öğrencilerimiz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14:paraId="274ADD44"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7E17545D"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600C6BBE"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578E50E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09C1C76B"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110F23DF"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hideMark/>
          </w:tcPr>
          <w:p w14:paraId="6D7990DC"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Velilerimiz</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hideMark/>
          </w:tcPr>
          <w:p w14:paraId="6BB739E3"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w:t>
            </w:r>
          </w:p>
        </w:tc>
        <w:tc>
          <w:tcPr>
            <w:tcW w:w="993" w:type="dxa"/>
            <w:tcBorders>
              <w:top w:val="none" w:sz="0" w:space="0" w:color="auto"/>
              <w:bottom w:val="none" w:sz="0" w:space="0" w:color="auto"/>
            </w:tcBorders>
          </w:tcPr>
          <w:p w14:paraId="6F349DF1"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14:paraId="509C16B8"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tcBorders>
              <w:top w:val="none" w:sz="0" w:space="0" w:color="auto"/>
              <w:bottom w:val="none" w:sz="0" w:space="0" w:color="auto"/>
            </w:tcBorders>
            <w:hideMark/>
          </w:tcPr>
          <w:p w14:paraId="0F20678A"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hideMark/>
          </w:tcPr>
          <w:p w14:paraId="6930D2AD"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7DFFC828"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0CDFE081"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Personelimiz</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hideMark/>
          </w:tcPr>
          <w:p w14:paraId="03B47B13" w14:textId="77777777" w:rsidR="00B12D76" w:rsidRPr="00513676" w:rsidRDefault="00B12D76" w:rsidP="00FF2B92">
            <w:pPr>
              <w:pStyle w:val="TableParagraph"/>
              <w:jc w:val="center"/>
              <w:rPr>
                <w:rFonts w:ascii="Times New Roman" w:hAnsi="Times New Roman" w:cs="Times New Roman"/>
                <w:b/>
                <w:noProof/>
                <w:sz w:val="20"/>
                <w:szCs w:val="20"/>
                <w:lang w:eastAsia="en-US"/>
              </w:rPr>
            </w:pPr>
            <w:r w:rsidRPr="00513676">
              <w:rPr>
                <w:rFonts w:ascii="Times New Roman" w:hAnsi="Times New Roman" w:cs="Times New Roman"/>
                <w:noProof/>
                <w:sz w:val="20"/>
                <w:szCs w:val="20"/>
                <w:lang w:eastAsia="en-US"/>
              </w:rPr>
              <w:t>√</w:t>
            </w:r>
          </w:p>
        </w:tc>
        <w:tc>
          <w:tcPr>
            <w:tcW w:w="993" w:type="dxa"/>
          </w:tcPr>
          <w:p w14:paraId="3DE242F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2C2F1CDA"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tcW w:w="1276" w:type="dxa"/>
            <w:hideMark/>
          </w:tcPr>
          <w:p w14:paraId="26728FFE"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5</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140AD0FA"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5</w:t>
            </w:r>
          </w:p>
        </w:tc>
      </w:tr>
      <w:tr w:rsidR="00B12D76" w:rsidRPr="0007479A" w14:paraId="3933D534"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7FB1DEF8"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Emniyet Amirliği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65C3DCB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25F7EFE4"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33BABE44"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1E2218A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1D17E834"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508633E4"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1486FC37"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Toplum Sağlığı Merkezi</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19869908"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5BA99395"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138FA681"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08F36182"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7BF06601"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B12D76" w:rsidRPr="0007479A" w14:paraId="28015AD6"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hideMark/>
          </w:tcPr>
          <w:p w14:paraId="5F107148"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Diğer Eğitim Kurumları</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14:paraId="14D6B2CC"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Borders>
              <w:top w:val="none" w:sz="0" w:space="0" w:color="auto"/>
              <w:bottom w:val="none" w:sz="0" w:space="0" w:color="auto"/>
            </w:tcBorders>
            <w:hideMark/>
          </w:tcPr>
          <w:p w14:paraId="0B95F535" w14:textId="77777777" w:rsidR="00B12D76" w:rsidRPr="00513676" w:rsidRDefault="00B12D76" w:rsidP="00FF2B92">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14:paraId="12ECB578"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Borders>
              <w:top w:val="none" w:sz="0" w:space="0" w:color="auto"/>
              <w:bottom w:val="none" w:sz="0" w:space="0" w:color="auto"/>
            </w:tcBorders>
            <w:hideMark/>
          </w:tcPr>
          <w:p w14:paraId="1DFA6D73"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hideMark/>
          </w:tcPr>
          <w:p w14:paraId="2B4598BD"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7D2AC8D2"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570684DB"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Özel Sektör</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3023997B"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60C3C7F1" w14:textId="77777777" w:rsidR="00B12D76" w:rsidRPr="00513676" w:rsidRDefault="00B12D76" w:rsidP="00FF2B92">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51DA5499"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FEC4893"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66A904D2"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542AC3D3"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bottom w:val="none" w:sz="0" w:space="0" w:color="auto"/>
              <w:right w:val="none" w:sz="0" w:space="0" w:color="auto"/>
            </w:tcBorders>
            <w:hideMark/>
          </w:tcPr>
          <w:p w14:paraId="6D672D01"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Sivil Toplum Kuruluşları</w:t>
            </w:r>
          </w:p>
        </w:tc>
        <w:tc>
          <w:tcPr>
            <w:cnfStyle w:val="000010000000" w:firstRow="0" w:lastRow="0" w:firstColumn="0" w:lastColumn="0" w:oddVBand="1"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tcPr>
          <w:p w14:paraId="2A365E00"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tcBorders>
              <w:top w:val="none" w:sz="0" w:space="0" w:color="auto"/>
              <w:bottom w:val="none" w:sz="0" w:space="0" w:color="auto"/>
            </w:tcBorders>
            <w:hideMark/>
          </w:tcPr>
          <w:p w14:paraId="02C0E95D" w14:textId="77777777" w:rsidR="00B12D76" w:rsidRPr="00513676" w:rsidRDefault="00B12D76" w:rsidP="00FF2B92">
            <w:pPr>
              <w:jc w:val="center"/>
              <w:cnfStyle w:val="000000100000" w:firstRow="0" w:lastRow="0" w:firstColumn="0" w:lastColumn="0" w:oddVBand="0" w:evenVBand="0" w:oddHBand="1"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top w:val="none" w:sz="0" w:space="0" w:color="auto"/>
              <w:left w:val="none" w:sz="0" w:space="0" w:color="auto"/>
              <w:bottom w:val="none" w:sz="0" w:space="0" w:color="auto"/>
              <w:right w:val="none" w:sz="0" w:space="0" w:color="auto"/>
            </w:tcBorders>
            <w:hideMark/>
          </w:tcPr>
          <w:p w14:paraId="3DC55393"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Borders>
              <w:top w:val="none" w:sz="0" w:space="0" w:color="auto"/>
              <w:bottom w:val="none" w:sz="0" w:space="0" w:color="auto"/>
            </w:tcBorders>
            <w:hideMark/>
          </w:tcPr>
          <w:p w14:paraId="5624107C" w14:textId="77777777" w:rsidR="00B12D76" w:rsidRPr="00513676" w:rsidRDefault="00B12D76" w:rsidP="00FF2B92">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top w:val="none" w:sz="0" w:space="0" w:color="auto"/>
              <w:left w:val="none" w:sz="0" w:space="0" w:color="auto"/>
              <w:bottom w:val="none" w:sz="0" w:space="0" w:color="auto"/>
            </w:tcBorders>
            <w:hideMark/>
          </w:tcPr>
          <w:p w14:paraId="40994CF9"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B12D76" w:rsidRPr="0007479A" w14:paraId="762B6F1B"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07A7478D" w14:textId="77777777" w:rsidR="00B12D76" w:rsidRPr="0007479A" w:rsidRDefault="00B12D76" w:rsidP="00FF2B92">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t>İlçe Belediye Başkanlığı</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3770B428" w14:textId="77777777" w:rsidR="00B12D76" w:rsidRPr="00513676" w:rsidRDefault="00B12D76" w:rsidP="00FF2B92">
            <w:pPr>
              <w:pStyle w:val="TableParagraph"/>
              <w:jc w:val="center"/>
              <w:rPr>
                <w:rFonts w:ascii="Times New Roman" w:hAnsi="Times New Roman" w:cs="Times New Roman"/>
                <w:noProof/>
                <w:sz w:val="20"/>
                <w:szCs w:val="20"/>
                <w:lang w:eastAsia="en-US"/>
              </w:rPr>
            </w:pPr>
          </w:p>
        </w:tc>
        <w:tc>
          <w:tcPr>
            <w:tcW w:w="993" w:type="dxa"/>
            <w:hideMark/>
          </w:tcPr>
          <w:p w14:paraId="79BC2464" w14:textId="77777777" w:rsidR="00B12D76" w:rsidRPr="00513676" w:rsidRDefault="00B12D76" w:rsidP="00FF2B92">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41CD0391" w14:textId="77777777" w:rsidR="00B12D76" w:rsidRPr="00513676" w:rsidRDefault="00B12D76" w:rsidP="00FF2B92">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tcW w:w="1276" w:type="dxa"/>
            <w:hideMark/>
          </w:tcPr>
          <w:p w14:paraId="710EB999" w14:textId="77777777" w:rsidR="00B12D76" w:rsidRPr="00513676" w:rsidRDefault="00B12D76" w:rsidP="00FF2B92">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3</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5CF3204F" w14:textId="77777777" w:rsidR="00B12D76" w:rsidRPr="00513676" w:rsidRDefault="00B12D76" w:rsidP="00FF2B92">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3</w:t>
            </w:r>
          </w:p>
        </w:tc>
      </w:tr>
      <w:tr w:rsidR="00513676" w:rsidRPr="0007479A" w14:paraId="7498AEDD"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3539" w:type="dxa"/>
          </w:tcPr>
          <w:p w14:paraId="038A335F" w14:textId="70BC00D5" w:rsidR="00513676" w:rsidRPr="0007479A" w:rsidRDefault="00513676" w:rsidP="00513676">
            <w:pPr>
              <w:pStyle w:val="TableParagraph"/>
              <w:jc w:val="both"/>
              <w:rPr>
                <w:rFonts w:ascii="Times New Roman" w:hAnsi="Times New Roman" w:cs="Times New Roman"/>
                <w:b w:val="0"/>
                <w:noProof/>
                <w:sz w:val="20"/>
                <w:szCs w:val="24"/>
                <w:lang w:eastAsia="en-US"/>
              </w:rPr>
            </w:pPr>
            <w:r>
              <w:rPr>
                <w:rFonts w:ascii="Times New Roman" w:hAnsi="Times New Roman" w:cs="Times New Roman"/>
                <w:b w:val="0"/>
                <w:noProof/>
                <w:sz w:val="20"/>
                <w:szCs w:val="24"/>
                <w:lang w:eastAsia="en-US"/>
              </w:rPr>
              <w:t>Mahalle Muhtarlığı</w:t>
            </w:r>
          </w:p>
        </w:tc>
        <w:tc>
          <w:tcPr>
            <w:cnfStyle w:val="000010000000" w:firstRow="0" w:lastRow="0" w:firstColumn="0" w:lastColumn="0" w:oddVBand="1" w:evenVBand="0" w:oddHBand="0" w:evenHBand="0" w:firstRowFirstColumn="0" w:firstRowLastColumn="0" w:lastRowFirstColumn="0" w:lastRowLastColumn="0"/>
            <w:tcW w:w="992" w:type="dxa"/>
          </w:tcPr>
          <w:p w14:paraId="67E17C15" w14:textId="77777777" w:rsidR="00513676" w:rsidRPr="00513676" w:rsidRDefault="00513676" w:rsidP="00513676">
            <w:pPr>
              <w:pStyle w:val="TableParagraph"/>
              <w:jc w:val="center"/>
              <w:rPr>
                <w:rFonts w:ascii="Times New Roman" w:hAnsi="Times New Roman" w:cs="Times New Roman"/>
                <w:noProof/>
                <w:sz w:val="20"/>
                <w:szCs w:val="20"/>
                <w:lang w:eastAsia="en-US"/>
              </w:rPr>
            </w:pPr>
          </w:p>
        </w:tc>
        <w:tc>
          <w:tcPr>
            <w:tcW w:w="993" w:type="dxa"/>
          </w:tcPr>
          <w:p w14:paraId="506210CA" w14:textId="360DC79E" w:rsidR="00513676" w:rsidRPr="00513676" w:rsidRDefault="00513676" w:rsidP="0051367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Pr>
          <w:p w14:paraId="5D2AE315" w14:textId="49AFD755" w:rsidR="00513676" w:rsidRPr="00513676" w:rsidRDefault="00513676" w:rsidP="00513676">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tcPr>
          <w:p w14:paraId="51568454" w14:textId="79E4B709" w:rsidR="00513676" w:rsidRPr="00513676" w:rsidRDefault="00513676" w:rsidP="00513676">
            <w:pPr>
              <w:pStyle w:val="TableParagraph"/>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Pr>
          <w:p w14:paraId="7F1F7356" w14:textId="564EC855" w:rsidR="00513676" w:rsidRPr="00513676" w:rsidRDefault="00513676" w:rsidP="00513676">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00C1548A"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3539" w:type="dxa"/>
            <w:tcBorders>
              <w:right w:val="none" w:sz="0" w:space="0" w:color="auto"/>
            </w:tcBorders>
            <w:hideMark/>
          </w:tcPr>
          <w:p w14:paraId="7B525B09" w14:textId="77777777" w:rsidR="00513676" w:rsidRPr="0007479A" w:rsidRDefault="00513676" w:rsidP="00513676">
            <w:pPr>
              <w:pStyle w:val="TableParagraph"/>
              <w:jc w:val="both"/>
              <w:rPr>
                <w:rFonts w:ascii="Times New Roman" w:hAnsi="Times New Roman" w:cs="Times New Roman"/>
                <w:b w:val="0"/>
                <w:noProof/>
                <w:sz w:val="20"/>
                <w:szCs w:val="24"/>
                <w:lang w:eastAsia="en-US"/>
              </w:rPr>
            </w:pPr>
            <w:r w:rsidRPr="0007479A">
              <w:rPr>
                <w:rFonts w:ascii="Times New Roman" w:hAnsi="Times New Roman" w:cs="Times New Roman"/>
                <w:b w:val="0"/>
                <w:noProof/>
                <w:sz w:val="20"/>
                <w:szCs w:val="24"/>
                <w:lang w:eastAsia="en-US"/>
              </w:rPr>
              <w:lastRenderedPageBreak/>
              <w:t>Diğer Kurum ve Kuruluşlar</w:t>
            </w:r>
          </w:p>
        </w:tc>
        <w:tc>
          <w:tcPr>
            <w:cnfStyle w:val="000010000000" w:firstRow="0" w:lastRow="0" w:firstColumn="0" w:lastColumn="0" w:oddVBand="1" w:evenVBand="0" w:oddHBand="0" w:evenHBand="0" w:firstRowFirstColumn="0" w:firstRowLastColumn="0" w:lastRowFirstColumn="0" w:lastRowLastColumn="0"/>
            <w:tcW w:w="992" w:type="dxa"/>
            <w:tcBorders>
              <w:left w:val="none" w:sz="0" w:space="0" w:color="auto"/>
              <w:right w:val="none" w:sz="0" w:space="0" w:color="auto"/>
            </w:tcBorders>
          </w:tcPr>
          <w:p w14:paraId="217B6EC5" w14:textId="77777777" w:rsidR="00513676" w:rsidRPr="00513676" w:rsidRDefault="00513676" w:rsidP="00513676">
            <w:pPr>
              <w:pStyle w:val="TableParagraph"/>
              <w:jc w:val="center"/>
              <w:rPr>
                <w:rFonts w:ascii="Times New Roman" w:hAnsi="Times New Roman" w:cs="Times New Roman"/>
                <w:b/>
                <w:noProof/>
                <w:sz w:val="20"/>
                <w:szCs w:val="20"/>
                <w:lang w:eastAsia="en-US"/>
              </w:rPr>
            </w:pPr>
          </w:p>
        </w:tc>
        <w:tc>
          <w:tcPr>
            <w:tcW w:w="993" w:type="dxa"/>
            <w:hideMark/>
          </w:tcPr>
          <w:p w14:paraId="175530D8" w14:textId="77777777" w:rsidR="00513676" w:rsidRPr="00513676" w:rsidRDefault="00513676" w:rsidP="00513676">
            <w:pPr>
              <w:jc w:val="center"/>
              <w:cnfStyle w:val="000000000000" w:firstRow="0" w:lastRow="0" w:firstColumn="0" w:lastColumn="0" w:oddVBand="0" w:evenVBand="0" w:oddHBand="0" w:evenHBand="0" w:firstRowFirstColumn="0" w:firstRowLastColumn="0" w:lastRowFirstColumn="0" w:lastRowLastColumn="0"/>
              <w:rPr>
                <w:noProof/>
                <w:sz w:val="20"/>
                <w:szCs w:val="20"/>
                <w:lang w:eastAsia="en-US"/>
              </w:rPr>
            </w:pPr>
            <w:r w:rsidRPr="00513676">
              <w:rPr>
                <w:rFonts w:ascii="Times New Roman" w:hAnsi="Times New Roman" w:cs="Times New Roman"/>
                <w:b/>
                <w:noProof/>
                <w:sz w:val="20"/>
                <w:szCs w:val="20"/>
                <w:lang w:eastAsia="en-US"/>
              </w:rPr>
              <w:t>√</w:t>
            </w:r>
          </w:p>
        </w:tc>
        <w:tc>
          <w:tcPr>
            <w:cnfStyle w:val="000010000000" w:firstRow="0" w:lastRow="0" w:firstColumn="0" w:lastColumn="0" w:oddVBand="1" w:evenVBand="0" w:oddHBand="0" w:evenHBand="0" w:firstRowFirstColumn="0" w:firstRowLastColumn="0" w:lastRowFirstColumn="0" w:lastRowLastColumn="0"/>
            <w:tcW w:w="1275" w:type="dxa"/>
            <w:tcBorders>
              <w:left w:val="none" w:sz="0" w:space="0" w:color="auto"/>
              <w:right w:val="none" w:sz="0" w:space="0" w:color="auto"/>
            </w:tcBorders>
            <w:hideMark/>
          </w:tcPr>
          <w:p w14:paraId="3A3F8791" w14:textId="77777777" w:rsidR="00513676" w:rsidRPr="00513676" w:rsidRDefault="00513676" w:rsidP="00513676">
            <w:pPr>
              <w:pStyle w:val="TableParagraph"/>
              <w:jc w:val="center"/>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tcW w:w="1276" w:type="dxa"/>
            <w:hideMark/>
          </w:tcPr>
          <w:p w14:paraId="324088E3" w14:textId="77777777" w:rsidR="00513676" w:rsidRPr="00513676" w:rsidRDefault="00513676" w:rsidP="00513676">
            <w:pPr>
              <w:pStyle w:val="TableParagraph"/>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eastAsia="en-US"/>
              </w:rPr>
            </w:pPr>
            <w:r w:rsidRPr="00513676">
              <w:rPr>
                <w:rFonts w:ascii="Times New Roman" w:hAnsi="Times New Roman" w:cs="Times New Roman"/>
                <w:noProof/>
                <w:sz w:val="20"/>
                <w:szCs w:val="20"/>
                <w:lang w:eastAsia="en-US"/>
              </w:rPr>
              <w:t>2</w:t>
            </w:r>
          </w:p>
        </w:tc>
        <w:tc>
          <w:tcPr>
            <w:cnfStyle w:val="000100000000" w:firstRow="0" w:lastRow="0" w:firstColumn="0" w:lastColumn="1" w:oddVBand="0" w:evenVBand="0" w:oddHBand="0" w:evenHBand="0" w:firstRowFirstColumn="0" w:firstRowLastColumn="0" w:lastRowFirstColumn="0" w:lastRowLastColumn="0"/>
            <w:tcW w:w="1418" w:type="dxa"/>
            <w:tcBorders>
              <w:left w:val="none" w:sz="0" w:space="0" w:color="auto"/>
            </w:tcBorders>
            <w:hideMark/>
          </w:tcPr>
          <w:p w14:paraId="70D043AE" w14:textId="77777777" w:rsidR="00513676" w:rsidRPr="00513676" w:rsidRDefault="00513676" w:rsidP="00513676">
            <w:pPr>
              <w:pStyle w:val="TableParagraph"/>
              <w:jc w:val="center"/>
              <w:rPr>
                <w:rFonts w:ascii="Times New Roman" w:hAnsi="Times New Roman" w:cs="Times New Roman"/>
                <w:b w:val="0"/>
                <w:noProof/>
                <w:sz w:val="20"/>
                <w:szCs w:val="20"/>
                <w:lang w:eastAsia="en-US"/>
              </w:rPr>
            </w:pPr>
            <w:r w:rsidRPr="00513676">
              <w:rPr>
                <w:rFonts w:ascii="Times New Roman" w:hAnsi="Times New Roman" w:cs="Times New Roman"/>
                <w:b w:val="0"/>
                <w:noProof/>
                <w:sz w:val="20"/>
                <w:szCs w:val="20"/>
                <w:lang w:eastAsia="en-US"/>
              </w:rPr>
              <w:t>2</w:t>
            </w:r>
          </w:p>
        </w:tc>
      </w:tr>
      <w:tr w:rsidR="00513676" w:rsidRPr="0007479A" w14:paraId="680973E5" w14:textId="77777777" w:rsidTr="00D1686A">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right w:val="none" w:sz="0" w:space="0" w:color="auto"/>
            </w:tcBorders>
            <w:hideMark/>
          </w:tcPr>
          <w:p w14:paraId="13D4DC05" w14:textId="77777777" w:rsidR="00513676" w:rsidRPr="0007479A" w:rsidRDefault="00513676" w:rsidP="00513676">
            <w:pPr>
              <w:jc w:val="center"/>
              <w:rPr>
                <w:rFonts w:ascii="Times New Roman" w:hAnsi="Times New Roman" w:cs="Times New Roman"/>
                <w:b w:val="0"/>
                <w:noProof/>
                <w:color w:val="000000" w:themeColor="text1"/>
                <w:sz w:val="20"/>
                <w:szCs w:val="20"/>
                <w:lang w:eastAsia="en-US"/>
              </w:rPr>
            </w:pPr>
            <w:r w:rsidRPr="0007479A">
              <w:rPr>
                <w:rFonts w:ascii="Times New Roman" w:hAnsi="Times New Roman" w:cs="Times New Roman"/>
                <w:b w:val="0"/>
                <w:noProof/>
                <w:sz w:val="20"/>
                <w:szCs w:val="20"/>
                <w:lang w:eastAsia="en-US"/>
              </w:rPr>
              <w:t>Önem Derecesi: 1, 2, 3 gözet; 4,5 birlikte çalış</w:t>
            </w:r>
          </w:p>
        </w:tc>
      </w:tr>
      <w:tr w:rsidR="00513676" w:rsidRPr="0007479A" w14:paraId="77DCB9E0" w14:textId="77777777" w:rsidTr="00D1686A">
        <w:trPr>
          <w:trHeight w:val="64"/>
        </w:trPr>
        <w:tc>
          <w:tcPr>
            <w:cnfStyle w:val="001000000000" w:firstRow="0" w:lastRow="0" w:firstColumn="1" w:lastColumn="0" w:oddVBand="0" w:evenVBand="0" w:oddHBand="0" w:evenHBand="0" w:firstRowFirstColumn="0" w:firstRowLastColumn="0" w:lastRowFirstColumn="0" w:lastRowLastColumn="0"/>
            <w:tcW w:w="9493" w:type="dxa"/>
            <w:gridSpan w:val="6"/>
            <w:tcBorders>
              <w:right w:val="none" w:sz="0" w:space="0" w:color="auto"/>
            </w:tcBorders>
            <w:hideMark/>
          </w:tcPr>
          <w:p w14:paraId="4DB019DB" w14:textId="77777777" w:rsidR="00513676" w:rsidRPr="0007479A" w:rsidRDefault="00513676" w:rsidP="00513676">
            <w:pPr>
              <w:jc w:val="center"/>
              <w:rPr>
                <w:rFonts w:ascii="Times New Roman" w:hAnsi="Times New Roman" w:cs="Times New Roman"/>
                <w:b w:val="0"/>
                <w:noProof/>
                <w:sz w:val="20"/>
                <w:szCs w:val="20"/>
                <w:lang w:eastAsia="en-US"/>
              </w:rPr>
            </w:pPr>
            <w:r w:rsidRPr="0007479A">
              <w:rPr>
                <w:rFonts w:ascii="Times New Roman" w:hAnsi="Times New Roman" w:cs="Times New Roman"/>
                <w:b w:val="0"/>
                <w:noProof/>
                <w:sz w:val="20"/>
                <w:szCs w:val="20"/>
                <w:lang w:eastAsia="en-US"/>
              </w:rPr>
              <w:t>Etki Derecesi: 1, 2, 3 İzle; 4, 5 bilgilendir</w:t>
            </w:r>
          </w:p>
        </w:tc>
      </w:tr>
      <w:tr w:rsidR="00513676" w:rsidRPr="0007479A" w14:paraId="7C5EEE8B" w14:textId="77777777" w:rsidTr="00D1686A">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9493" w:type="dxa"/>
            <w:gridSpan w:val="6"/>
            <w:tcBorders>
              <w:top w:val="none" w:sz="0" w:space="0" w:color="auto"/>
              <w:right w:val="none" w:sz="0" w:space="0" w:color="auto"/>
            </w:tcBorders>
            <w:hideMark/>
          </w:tcPr>
          <w:p w14:paraId="69D3C5FA" w14:textId="77777777" w:rsidR="00513676" w:rsidRPr="0007479A" w:rsidRDefault="00513676" w:rsidP="00513676">
            <w:pPr>
              <w:pStyle w:val="TableParagraph"/>
              <w:jc w:val="center"/>
              <w:rPr>
                <w:rFonts w:ascii="Times New Roman" w:hAnsi="Times New Roman" w:cs="Times New Roman"/>
                <w:b w:val="0"/>
                <w:noProof/>
                <w:sz w:val="20"/>
                <w:szCs w:val="20"/>
                <w:lang w:eastAsia="en-US"/>
              </w:rPr>
            </w:pPr>
            <w:r w:rsidRPr="0007479A">
              <w:rPr>
                <w:rFonts w:ascii="Times New Roman" w:hAnsi="Times New Roman" w:cs="Times New Roman"/>
                <w:b w:val="0"/>
                <w:noProof/>
                <w:color w:val="000000" w:themeColor="text1"/>
                <w:sz w:val="20"/>
                <w:szCs w:val="20"/>
                <w:lang w:eastAsia="en-US"/>
              </w:rPr>
              <w:t>Önceliği:  5=Tam; 4=Çok; 3=Orta; 2=Az; 1=Hiç</w:t>
            </w:r>
          </w:p>
        </w:tc>
      </w:tr>
    </w:tbl>
    <w:p w14:paraId="2414B85B" w14:textId="791407C7" w:rsidR="0066198D" w:rsidRDefault="0066198D" w:rsidP="008F522D">
      <w:pPr>
        <w:pStyle w:val="Balk3"/>
        <w:ind w:left="0"/>
        <w:rPr>
          <w:rFonts w:ascii="Times New Roman" w:hAnsi="Times New Roman" w:cs="Times New Roman"/>
          <w:noProof/>
        </w:rPr>
      </w:pPr>
    </w:p>
    <w:p w14:paraId="2E6910D9" w14:textId="77777777" w:rsidR="00513676" w:rsidRDefault="00513676" w:rsidP="001C5978">
      <w:pPr>
        <w:pStyle w:val="Balk3"/>
        <w:rPr>
          <w:rFonts w:ascii="Times New Roman" w:hAnsi="Times New Roman" w:cs="Times New Roman"/>
          <w:noProof/>
        </w:rPr>
      </w:pPr>
    </w:p>
    <w:p w14:paraId="1A19DC6D" w14:textId="77777777" w:rsidR="0066198D" w:rsidRPr="00A47F2F" w:rsidRDefault="0066198D" w:rsidP="0066198D">
      <w:pPr>
        <w:ind w:left="426"/>
        <w:jc w:val="both"/>
        <w:rPr>
          <w:szCs w:val="24"/>
        </w:rPr>
      </w:pPr>
    </w:p>
    <w:p w14:paraId="6D2A1165" w14:textId="77777777" w:rsidR="0066198D" w:rsidRPr="0066198D" w:rsidRDefault="0066198D" w:rsidP="0066198D">
      <w:pPr>
        <w:pStyle w:val="Balk2"/>
        <w:rPr>
          <w:rFonts w:ascii="Times New Roman" w:hAnsi="Times New Roman" w:cs="Times New Roman"/>
        </w:rPr>
      </w:pPr>
      <w:bookmarkStart w:id="6" w:name="_Toc531097536"/>
      <w:r w:rsidRPr="0066198D">
        <w:rPr>
          <w:rFonts w:ascii="Times New Roman" w:hAnsi="Times New Roman" w:cs="Times New Roman"/>
        </w:rPr>
        <w:t>PAYDAŞ ANALİZİ</w:t>
      </w:r>
      <w:bookmarkEnd w:id="6"/>
    </w:p>
    <w:p w14:paraId="01EA3AB1" w14:textId="77777777" w:rsidR="0066198D" w:rsidRPr="0066198D" w:rsidRDefault="0066198D" w:rsidP="0066198D">
      <w:pPr>
        <w:ind w:firstLine="708"/>
        <w:jc w:val="both"/>
        <w:rPr>
          <w:rFonts w:ascii="Times New Roman" w:hAnsi="Times New Roman" w:cs="Times New Roman"/>
          <w:sz w:val="24"/>
          <w:szCs w:val="24"/>
        </w:rPr>
      </w:pPr>
      <w:r w:rsidRPr="0066198D">
        <w:rPr>
          <w:rFonts w:ascii="Times New Roman" w:hAnsi="Times New Roman" w:cs="Times New Roman"/>
          <w:sz w:val="24"/>
          <w:szCs w:val="24"/>
        </w:rPr>
        <w:t>Kurumumuzun temel paydaşları öğrenci, veli ve öğretmen olmakla birlikte eğitimin dışsal etkisi nedeniyle okul çevresinde etkileşim içinde olunan geniş bir paydaş kitlesi bulunmaktadır. Paydaşlarımızın görüşleri anket, toplantı, dilek ve istek kutuları, elektronik ortamda iletilen önerilerde dâhil olmak üzere çeşitli yöntemlerle sürekli olarak alınmaktadır.</w:t>
      </w:r>
    </w:p>
    <w:p w14:paraId="11DA5A77" w14:textId="33F95DF6" w:rsidR="0066198D" w:rsidRPr="0066198D" w:rsidRDefault="0066198D" w:rsidP="0066198D">
      <w:pPr>
        <w:jc w:val="both"/>
        <w:rPr>
          <w:rFonts w:ascii="Times New Roman" w:hAnsi="Times New Roman" w:cs="Times New Roman"/>
          <w:sz w:val="24"/>
          <w:szCs w:val="24"/>
        </w:rPr>
      </w:pPr>
      <w:r w:rsidRPr="0066198D">
        <w:rPr>
          <w:rFonts w:ascii="Times New Roman" w:hAnsi="Times New Roman" w:cs="Times New Roman"/>
          <w:noProof/>
          <w:sz w:val="24"/>
          <w:szCs w:val="24"/>
          <w:lang w:bidi="ar-SA"/>
        </w:rPr>
        <w:drawing>
          <wp:inline distT="0" distB="0" distL="0" distR="0" wp14:anchorId="4B6C7037" wp14:editId="50F3CC81">
            <wp:extent cx="3924300" cy="2571750"/>
            <wp:effectExtent l="0" t="38100" r="0" b="57150"/>
            <wp:docPr id="3" name="Diy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00CD49A0" w14:textId="77777777" w:rsidR="0066198D" w:rsidRPr="0066198D" w:rsidRDefault="0066198D" w:rsidP="0066198D">
      <w:pPr>
        <w:jc w:val="both"/>
        <w:rPr>
          <w:rFonts w:ascii="Times New Roman" w:hAnsi="Times New Roman" w:cs="Times New Roman"/>
          <w:sz w:val="24"/>
          <w:szCs w:val="24"/>
        </w:rPr>
      </w:pPr>
    </w:p>
    <w:p w14:paraId="5E8E20B1" w14:textId="1FFF5517" w:rsidR="0066198D" w:rsidRDefault="0066198D" w:rsidP="0066198D">
      <w:pPr>
        <w:jc w:val="both"/>
      </w:pPr>
      <w:r w:rsidRPr="0066198D">
        <w:rPr>
          <w:rFonts w:ascii="Times New Roman" w:hAnsi="Times New Roman" w:cs="Times New Roman"/>
          <w:sz w:val="24"/>
          <w:szCs w:val="24"/>
        </w:rPr>
        <w:t>Paydaş anketlerine ilişkin ortaya çıkan temel sonuçlara altta yer verilmiştir</w:t>
      </w:r>
      <w:r>
        <w:t xml:space="preserve">: </w:t>
      </w:r>
    </w:p>
    <w:p w14:paraId="2170082F" w14:textId="570FA9EE" w:rsidR="0066198D" w:rsidRDefault="0066198D" w:rsidP="0066198D">
      <w:pPr>
        <w:jc w:val="both"/>
      </w:pPr>
    </w:p>
    <w:p w14:paraId="7144877B" w14:textId="77777777" w:rsidR="0066198D" w:rsidRPr="00DD012C" w:rsidRDefault="0066198D" w:rsidP="0066198D">
      <w:pPr>
        <w:pStyle w:val="Balk3"/>
        <w:rPr>
          <w:rFonts w:ascii="Book Antiqua" w:hAnsi="Book Antiqua"/>
        </w:rPr>
      </w:pPr>
      <w:r w:rsidRPr="00DD012C">
        <w:rPr>
          <w:rFonts w:ascii="Book Antiqua" w:hAnsi="Book Antiqua"/>
        </w:rPr>
        <w:t>Öğrenci Anketi Sonuçları:</w:t>
      </w:r>
    </w:p>
    <w:p w14:paraId="6D0E6308" w14:textId="2C6A348D" w:rsidR="0066198D" w:rsidRPr="00DD012C" w:rsidRDefault="0066198D" w:rsidP="0066198D">
      <w:pPr>
        <w:rPr>
          <w:noProof/>
        </w:rPr>
      </w:pPr>
      <w:r w:rsidRPr="00DD012C">
        <w:rPr>
          <w:noProof/>
          <w:lang w:bidi="ar-SA"/>
        </w:rPr>
        <w:drawing>
          <wp:inline distT="0" distB="0" distL="0" distR="0" wp14:anchorId="5DEA370A" wp14:editId="25C5B2D4">
            <wp:extent cx="3697605" cy="2225040"/>
            <wp:effectExtent l="0" t="0" r="17145" b="3810"/>
            <wp:docPr id="36" name="Grafik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BFA12BB" w14:textId="22EB65F0" w:rsidR="0066198D" w:rsidRPr="0066198D" w:rsidRDefault="00AD5584" w:rsidP="0066198D">
      <w:pPr>
        <w:rPr>
          <w:rFonts w:ascii="Times New Roman" w:hAnsi="Times New Roman" w:cs="Times New Roman"/>
          <w:sz w:val="24"/>
          <w:szCs w:val="24"/>
        </w:rPr>
      </w:pPr>
      <w:r>
        <w:rPr>
          <w:rFonts w:ascii="Times New Roman" w:hAnsi="Times New Roman" w:cs="Times New Roman"/>
          <w:sz w:val="24"/>
          <w:szCs w:val="24"/>
        </w:rPr>
        <w:t>Çapahasan</w:t>
      </w:r>
      <w:r w:rsidR="0066198D" w:rsidRPr="0066198D">
        <w:rPr>
          <w:rFonts w:ascii="Times New Roman" w:hAnsi="Times New Roman" w:cs="Times New Roman"/>
          <w:sz w:val="24"/>
          <w:szCs w:val="24"/>
        </w:rPr>
        <w:t xml:space="preserve"> İlkokuluna katılan 219 öğrenci üzerinden; 13 maddelik anket düzenlenmiştir. Anket tam puanı 1300 olup bunun üzerinden 1007 puan Kesinlikle Katılıyorum, 136 puan Katılıyorum,73  puan Karasızım,46 puan Kısmen  Katılıyorum,39 puan Katılmıyorum sonucu çıkmıştır.</w:t>
      </w:r>
    </w:p>
    <w:p w14:paraId="23AD6E45" w14:textId="77777777" w:rsidR="0066198D" w:rsidRPr="0066198D" w:rsidRDefault="0066198D" w:rsidP="0066198D">
      <w:pPr>
        <w:jc w:val="both"/>
        <w:rPr>
          <w:rFonts w:ascii="Times New Roman" w:hAnsi="Times New Roman" w:cs="Times New Roman"/>
          <w:sz w:val="24"/>
          <w:szCs w:val="24"/>
        </w:rPr>
      </w:pPr>
    </w:p>
    <w:p w14:paraId="4F6C1AD7" w14:textId="77777777" w:rsidR="0066198D" w:rsidRPr="0066198D" w:rsidRDefault="0066198D" w:rsidP="0066198D">
      <w:pPr>
        <w:jc w:val="both"/>
        <w:rPr>
          <w:rFonts w:ascii="Times New Roman" w:hAnsi="Times New Roman" w:cs="Times New Roman"/>
          <w:sz w:val="24"/>
          <w:szCs w:val="24"/>
        </w:rPr>
      </w:pPr>
    </w:p>
    <w:p w14:paraId="014E98C7" w14:textId="77777777" w:rsidR="0066198D" w:rsidRPr="0066198D" w:rsidRDefault="0066198D" w:rsidP="0066198D">
      <w:pPr>
        <w:jc w:val="both"/>
        <w:rPr>
          <w:rFonts w:ascii="Times New Roman" w:hAnsi="Times New Roman" w:cs="Times New Roman"/>
          <w:sz w:val="24"/>
          <w:szCs w:val="24"/>
        </w:rPr>
      </w:pPr>
    </w:p>
    <w:p w14:paraId="3F47C8A2" w14:textId="77777777" w:rsidR="0066198D" w:rsidRPr="0066198D" w:rsidRDefault="0066198D" w:rsidP="0066198D">
      <w:pPr>
        <w:jc w:val="both"/>
        <w:rPr>
          <w:rFonts w:ascii="Times New Roman" w:hAnsi="Times New Roman" w:cs="Times New Roman"/>
          <w:sz w:val="24"/>
          <w:szCs w:val="24"/>
        </w:rPr>
      </w:pPr>
    </w:p>
    <w:p w14:paraId="3FE8CD7D" w14:textId="77777777" w:rsidR="0066198D" w:rsidRPr="0066198D" w:rsidRDefault="0066198D" w:rsidP="0066198D">
      <w:pPr>
        <w:jc w:val="both"/>
        <w:rPr>
          <w:rFonts w:ascii="Times New Roman" w:hAnsi="Times New Roman" w:cs="Times New Roman"/>
          <w:sz w:val="24"/>
          <w:szCs w:val="24"/>
        </w:rPr>
      </w:pPr>
    </w:p>
    <w:p w14:paraId="61200328" w14:textId="77777777" w:rsidR="0066198D" w:rsidRPr="0066198D" w:rsidRDefault="0066198D" w:rsidP="0066198D">
      <w:pPr>
        <w:jc w:val="both"/>
        <w:rPr>
          <w:rFonts w:ascii="Times New Roman" w:hAnsi="Times New Roman" w:cs="Times New Roman"/>
          <w:sz w:val="24"/>
          <w:szCs w:val="24"/>
        </w:rPr>
      </w:pPr>
    </w:p>
    <w:p w14:paraId="24261210" w14:textId="77777777" w:rsidR="0066198D" w:rsidRPr="0066198D" w:rsidRDefault="0066198D" w:rsidP="0066198D">
      <w:pPr>
        <w:pStyle w:val="Balk3"/>
        <w:rPr>
          <w:rFonts w:ascii="Times New Roman" w:hAnsi="Times New Roman" w:cs="Times New Roman"/>
        </w:rPr>
      </w:pPr>
      <w:r w:rsidRPr="0066198D">
        <w:rPr>
          <w:rFonts w:ascii="Times New Roman" w:hAnsi="Times New Roman" w:cs="Times New Roman"/>
        </w:rPr>
        <w:t>Öğretmen Anketi Sonuçları:</w:t>
      </w:r>
    </w:p>
    <w:p w14:paraId="638FC54E" w14:textId="41089D2D" w:rsidR="0066198D" w:rsidRPr="0066198D" w:rsidRDefault="0066198D" w:rsidP="0066198D">
      <w:pPr>
        <w:rPr>
          <w:rFonts w:ascii="Times New Roman" w:hAnsi="Times New Roman" w:cs="Times New Roman"/>
          <w:noProof/>
          <w:sz w:val="24"/>
          <w:szCs w:val="24"/>
        </w:rPr>
      </w:pPr>
      <w:r w:rsidRPr="0066198D">
        <w:rPr>
          <w:rFonts w:ascii="Times New Roman" w:hAnsi="Times New Roman" w:cs="Times New Roman"/>
          <w:noProof/>
          <w:sz w:val="24"/>
          <w:szCs w:val="24"/>
          <w:lang w:bidi="ar-SA"/>
        </w:rPr>
        <w:drawing>
          <wp:inline distT="0" distB="0" distL="0" distR="0" wp14:anchorId="7D4E6F84" wp14:editId="2E8BB76D">
            <wp:extent cx="4101465" cy="2686685"/>
            <wp:effectExtent l="0" t="0" r="13335" b="18415"/>
            <wp:docPr id="29" name="Grafik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1D9124D8" w14:textId="7C56B35D" w:rsidR="0066198D" w:rsidRPr="0066198D" w:rsidRDefault="0066198D" w:rsidP="0066198D">
      <w:pPr>
        <w:rPr>
          <w:rFonts w:ascii="Times New Roman" w:hAnsi="Times New Roman" w:cs="Times New Roman"/>
          <w:sz w:val="24"/>
          <w:szCs w:val="24"/>
        </w:rPr>
      </w:pPr>
      <w:r>
        <w:rPr>
          <w:rFonts w:ascii="Times New Roman" w:hAnsi="Times New Roman" w:cs="Times New Roman"/>
          <w:sz w:val="24"/>
          <w:szCs w:val="24"/>
        </w:rPr>
        <w:t>Çapahasan</w:t>
      </w:r>
      <w:r w:rsidRPr="0066198D">
        <w:rPr>
          <w:rFonts w:ascii="Times New Roman" w:hAnsi="Times New Roman" w:cs="Times New Roman"/>
          <w:sz w:val="24"/>
          <w:szCs w:val="24"/>
        </w:rPr>
        <w:t xml:space="preserve">  İlkokulu 11 öğretmen ve 2 idareci olmak üzere 13  öğretmen üzerinden; 13 maddelik anket düzenlenmiştir. Anket tam puanı 156 olup bunun üzerinden 127 puan Kesinlikle Katılıyorum,17 puan Katılıyorum,4 puan Karasızım,2 puan Kısmen  Katılıyorum,6 puan Katılmıyorum sonucu çıkmıştır.</w:t>
      </w:r>
    </w:p>
    <w:p w14:paraId="643F2E56" w14:textId="77777777" w:rsidR="0066198D" w:rsidRPr="0066198D" w:rsidRDefault="0066198D" w:rsidP="0066198D">
      <w:pPr>
        <w:jc w:val="both"/>
        <w:rPr>
          <w:rFonts w:ascii="Times New Roman" w:hAnsi="Times New Roman" w:cs="Times New Roman"/>
          <w:sz w:val="24"/>
          <w:szCs w:val="24"/>
        </w:rPr>
      </w:pPr>
    </w:p>
    <w:p w14:paraId="66E17819" w14:textId="77777777" w:rsidR="0066198D" w:rsidRPr="0066198D" w:rsidRDefault="0066198D" w:rsidP="0066198D">
      <w:pPr>
        <w:jc w:val="both"/>
        <w:rPr>
          <w:rFonts w:ascii="Times New Roman" w:hAnsi="Times New Roman" w:cs="Times New Roman"/>
          <w:sz w:val="24"/>
          <w:szCs w:val="24"/>
        </w:rPr>
      </w:pPr>
    </w:p>
    <w:p w14:paraId="72C955A2" w14:textId="77777777" w:rsidR="0066198D" w:rsidRPr="0066198D" w:rsidRDefault="0066198D" w:rsidP="0066198D">
      <w:pPr>
        <w:jc w:val="both"/>
        <w:rPr>
          <w:rFonts w:ascii="Times New Roman" w:hAnsi="Times New Roman" w:cs="Times New Roman"/>
          <w:sz w:val="24"/>
          <w:szCs w:val="24"/>
        </w:rPr>
      </w:pPr>
    </w:p>
    <w:p w14:paraId="30E7200A" w14:textId="77777777" w:rsidR="0066198D" w:rsidRPr="0066198D" w:rsidRDefault="0066198D" w:rsidP="0066198D">
      <w:pPr>
        <w:pStyle w:val="Balk3"/>
        <w:rPr>
          <w:rFonts w:ascii="Times New Roman" w:hAnsi="Times New Roman" w:cs="Times New Roman"/>
        </w:rPr>
      </w:pPr>
      <w:r w:rsidRPr="0066198D">
        <w:rPr>
          <w:rFonts w:ascii="Times New Roman" w:hAnsi="Times New Roman" w:cs="Times New Roman"/>
        </w:rPr>
        <w:t>Veli Anketi Sonuçları:</w:t>
      </w:r>
    </w:p>
    <w:p w14:paraId="2DC4E099" w14:textId="1B01D1FD" w:rsidR="0066198D" w:rsidRPr="0066198D" w:rsidRDefault="0066198D" w:rsidP="0066198D">
      <w:pPr>
        <w:rPr>
          <w:rFonts w:ascii="Times New Roman" w:hAnsi="Times New Roman" w:cs="Times New Roman"/>
          <w:noProof/>
          <w:sz w:val="24"/>
          <w:szCs w:val="24"/>
        </w:rPr>
      </w:pPr>
      <w:r w:rsidRPr="0066198D">
        <w:rPr>
          <w:rFonts w:ascii="Times New Roman" w:hAnsi="Times New Roman" w:cs="Times New Roman"/>
          <w:noProof/>
          <w:sz w:val="24"/>
          <w:szCs w:val="24"/>
          <w:lang w:bidi="ar-SA"/>
        </w:rPr>
        <w:drawing>
          <wp:inline distT="0" distB="0" distL="0" distR="0" wp14:anchorId="451928F1" wp14:editId="36D16AFA">
            <wp:extent cx="3982720" cy="2644140"/>
            <wp:effectExtent l="0" t="0" r="17780" b="3810"/>
            <wp:docPr id="4" name="Grafik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74E91390" w14:textId="241E7015" w:rsidR="0066198D" w:rsidRPr="0066198D" w:rsidRDefault="0066198D" w:rsidP="0066198D">
      <w:pPr>
        <w:rPr>
          <w:rFonts w:ascii="Times New Roman" w:hAnsi="Times New Roman" w:cs="Times New Roman"/>
          <w:sz w:val="24"/>
          <w:szCs w:val="24"/>
        </w:rPr>
      </w:pPr>
      <w:r>
        <w:rPr>
          <w:rFonts w:ascii="Times New Roman" w:hAnsi="Times New Roman" w:cs="Times New Roman"/>
          <w:sz w:val="24"/>
          <w:szCs w:val="24"/>
        </w:rPr>
        <w:t>Çapahasan</w:t>
      </w:r>
      <w:r w:rsidRPr="0066198D">
        <w:rPr>
          <w:rFonts w:ascii="Times New Roman" w:hAnsi="Times New Roman" w:cs="Times New Roman"/>
          <w:sz w:val="24"/>
          <w:szCs w:val="24"/>
        </w:rPr>
        <w:t xml:space="preserve"> İlkokulu katılan 70 veli üzerinden; 13 maddelik anket düzenlenmiştir. Anket tam puanı 910 olup bunun üzerinden 803 puan Kesinlikle Katılıyorum,55 puan Katılıyorum, 28 puan Karasızım,17 puan Kısmen Katılıyorum,9 puan Katılmıyorum sonucu çıkmıştır.</w:t>
      </w:r>
    </w:p>
    <w:p w14:paraId="0EF6F3F1" w14:textId="77777777" w:rsidR="0066198D" w:rsidRDefault="0066198D" w:rsidP="0066198D">
      <w:pPr>
        <w:jc w:val="both"/>
      </w:pPr>
    </w:p>
    <w:p w14:paraId="10702B0F" w14:textId="4D1DD2F1" w:rsidR="00A158DA" w:rsidRDefault="00A158DA" w:rsidP="00C17EE3">
      <w:pPr>
        <w:pStyle w:val="GvdeMetni"/>
        <w:spacing w:line="276" w:lineRule="auto"/>
        <w:ind w:firstLine="720"/>
        <w:jc w:val="both"/>
        <w:rPr>
          <w:rFonts w:ascii="Times New Roman" w:hAnsi="Times New Roman" w:cs="Times New Roman"/>
          <w:noProof/>
          <w:color w:val="000000" w:themeColor="text1"/>
        </w:rPr>
      </w:pPr>
    </w:p>
    <w:p w14:paraId="0C323F4C" w14:textId="5321592B" w:rsidR="0066198D" w:rsidRDefault="0066198D" w:rsidP="00C17EE3">
      <w:pPr>
        <w:pStyle w:val="GvdeMetni"/>
        <w:spacing w:line="276" w:lineRule="auto"/>
        <w:ind w:firstLine="720"/>
        <w:jc w:val="both"/>
        <w:rPr>
          <w:rFonts w:ascii="Times New Roman" w:hAnsi="Times New Roman" w:cs="Times New Roman"/>
          <w:noProof/>
          <w:color w:val="000000" w:themeColor="text1"/>
        </w:rPr>
      </w:pPr>
    </w:p>
    <w:p w14:paraId="30B125A9" w14:textId="30F3CBC5" w:rsidR="0066198D" w:rsidRDefault="0066198D" w:rsidP="008F522D">
      <w:pPr>
        <w:pStyle w:val="GvdeMetni"/>
        <w:spacing w:line="276" w:lineRule="auto"/>
        <w:jc w:val="both"/>
        <w:rPr>
          <w:rFonts w:ascii="Times New Roman" w:hAnsi="Times New Roman" w:cs="Times New Roman"/>
          <w:noProof/>
          <w:color w:val="000000" w:themeColor="text1"/>
        </w:rPr>
      </w:pPr>
    </w:p>
    <w:p w14:paraId="2953CEDD" w14:textId="629F2C34" w:rsidR="0066198D" w:rsidRDefault="0066198D" w:rsidP="00C17EE3">
      <w:pPr>
        <w:pStyle w:val="GvdeMetni"/>
        <w:spacing w:line="276" w:lineRule="auto"/>
        <w:ind w:firstLine="720"/>
        <w:jc w:val="both"/>
        <w:rPr>
          <w:rFonts w:ascii="Times New Roman" w:hAnsi="Times New Roman" w:cs="Times New Roman"/>
          <w:noProof/>
          <w:color w:val="000000" w:themeColor="text1"/>
        </w:rPr>
      </w:pPr>
    </w:p>
    <w:p w14:paraId="0F6FB7A9" w14:textId="77777777" w:rsidR="0066198D" w:rsidRPr="0007479A" w:rsidRDefault="0066198D" w:rsidP="00C17EE3">
      <w:pPr>
        <w:pStyle w:val="GvdeMetni"/>
        <w:spacing w:line="276" w:lineRule="auto"/>
        <w:ind w:firstLine="720"/>
        <w:jc w:val="both"/>
        <w:rPr>
          <w:rFonts w:ascii="Times New Roman" w:hAnsi="Times New Roman" w:cs="Times New Roman"/>
          <w:noProof/>
          <w:color w:val="000000" w:themeColor="text1"/>
        </w:rPr>
      </w:pPr>
    </w:p>
    <w:p w14:paraId="3A308BDB" w14:textId="6BA846FB" w:rsidR="001C5978" w:rsidRPr="0007479A" w:rsidRDefault="00D56BB0" w:rsidP="001C5978">
      <w:pPr>
        <w:pStyle w:val="GvdeMetni"/>
        <w:spacing w:line="276" w:lineRule="auto"/>
        <w:jc w:val="both"/>
        <w:rPr>
          <w:rFonts w:ascii="Times New Roman" w:hAnsi="Times New Roman" w:cs="Times New Roman"/>
          <w:b/>
          <w:noProof/>
          <w:sz w:val="20"/>
          <w:szCs w:val="20"/>
        </w:rPr>
      </w:pPr>
      <w:r w:rsidRPr="0007479A">
        <w:rPr>
          <w:rFonts w:ascii="Times New Roman" w:hAnsi="Times New Roman" w:cs="Times New Roman"/>
          <w:b/>
          <w:noProof/>
          <w:sz w:val="20"/>
          <w:szCs w:val="20"/>
        </w:rPr>
        <w:t>Tablo 4</w:t>
      </w:r>
      <w:r w:rsidR="001C5978" w:rsidRPr="0007479A">
        <w:rPr>
          <w:rFonts w:ascii="Times New Roman" w:hAnsi="Times New Roman" w:cs="Times New Roman"/>
          <w:b/>
          <w:noProof/>
          <w:sz w:val="20"/>
          <w:szCs w:val="20"/>
        </w:rPr>
        <w:t xml:space="preserve"> Paydaş Görüşlerinin </w:t>
      </w:r>
      <w:r w:rsidR="00611126" w:rsidRPr="0007479A">
        <w:rPr>
          <w:rFonts w:ascii="Times New Roman" w:hAnsi="Times New Roman" w:cs="Times New Roman"/>
          <w:b/>
          <w:noProof/>
          <w:sz w:val="20"/>
          <w:szCs w:val="20"/>
        </w:rPr>
        <w:t xml:space="preserve">Alınmasına </w:t>
      </w:r>
      <w:r w:rsidR="001C5978" w:rsidRPr="0007479A">
        <w:rPr>
          <w:rFonts w:ascii="Times New Roman" w:hAnsi="Times New Roman" w:cs="Times New Roman"/>
          <w:b/>
          <w:noProof/>
          <w:sz w:val="20"/>
          <w:szCs w:val="20"/>
        </w:rPr>
        <w:t xml:space="preserve">İlişkin Çalışmalar </w:t>
      </w:r>
    </w:p>
    <w:p w14:paraId="73722D3E" w14:textId="77777777" w:rsidR="001C5978" w:rsidRPr="0007479A" w:rsidRDefault="001C5978" w:rsidP="001C5978">
      <w:pPr>
        <w:pStyle w:val="GvdeMetni"/>
        <w:spacing w:line="276" w:lineRule="auto"/>
        <w:ind w:left="136" w:firstLine="584"/>
        <w:jc w:val="both"/>
        <w:rPr>
          <w:rFonts w:ascii="Times New Roman" w:hAnsi="Times New Roman" w:cs="Times New Roman"/>
          <w:noProof/>
        </w:rPr>
      </w:pPr>
    </w:p>
    <w:tbl>
      <w:tblPr>
        <w:tblStyle w:val="ListeTablo3-Vurgu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1559"/>
        <w:gridCol w:w="2268"/>
        <w:gridCol w:w="1985"/>
      </w:tblGrid>
      <w:tr w:rsidR="007F270F" w:rsidRPr="0007479A" w14:paraId="4BD0A205" w14:textId="77777777" w:rsidTr="00DC0C9C">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shd w:val="clear" w:color="auto" w:fill="943634" w:themeFill="accent2" w:themeFillShade="BF"/>
            <w:vAlign w:val="center"/>
            <w:hideMark/>
          </w:tcPr>
          <w:p w14:paraId="7E3E97CF" w14:textId="073EA314"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PAYDAŞ ADI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shd w:val="clear" w:color="auto" w:fill="943634" w:themeFill="accent2" w:themeFillShade="BF"/>
            <w:vAlign w:val="center"/>
            <w:hideMark/>
          </w:tcPr>
          <w:p w14:paraId="4252DCCE" w14:textId="4E74FF37" w:rsidR="007F270F" w:rsidRPr="0007479A" w:rsidRDefault="00D1686A" w:rsidP="00D1686A">
            <w:pPr>
              <w:pStyle w:val="TableParagraph"/>
              <w:spacing w:before="59"/>
              <w:ind w:left="35" w:firstLine="16"/>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YÖNTEM</w:t>
            </w:r>
          </w:p>
        </w:tc>
        <w:tc>
          <w:tcPr>
            <w:tcW w:w="1559" w:type="dxa"/>
            <w:shd w:val="clear" w:color="auto" w:fill="943634" w:themeFill="accent2" w:themeFillShade="BF"/>
            <w:vAlign w:val="center"/>
            <w:hideMark/>
          </w:tcPr>
          <w:p w14:paraId="7FEDA75E" w14:textId="4DACA3FB" w:rsidR="007F270F" w:rsidRPr="0007479A" w:rsidRDefault="00D1686A" w:rsidP="00D1686A">
            <w:pPr>
              <w:pStyle w:val="TableParagraph"/>
              <w:spacing w:before="1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SORUMLU</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shd w:val="clear" w:color="auto" w:fill="943634" w:themeFill="accent2" w:themeFillShade="BF"/>
            <w:vAlign w:val="center"/>
            <w:hideMark/>
          </w:tcPr>
          <w:p w14:paraId="5B3ACDDD" w14:textId="05EA8522"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ÇALIŞMA TARİHİ</w:t>
            </w:r>
          </w:p>
        </w:tc>
        <w:tc>
          <w:tcPr>
            <w:cnfStyle w:val="000100001000" w:firstRow="0" w:lastRow="0" w:firstColumn="0" w:lastColumn="1" w:oddVBand="0" w:evenVBand="0" w:oddHBand="0" w:evenHBand="0" w:firstRowFirstColumn="0" w:firstRowLastColumn="1" w:lastRowFirstColumn="0" w:lastRowLastColumn="0"/>
            <w:tcW w:w="1985" w:type="dxa"/>
            <w:tcBorders>
              <w:left w:val="none" w:sz="0" w:space="0" w:color="auto"/>
              <w:bottom w:val="none" w:sz="0" w:space="0" w:color="auto"/>
            </w:tcBorders>
            <w:shd w:val="clear" w:color="auto" w:fill="943634" w:themeFill="accent2" w:themeFillShade="BF"/>
            <w:vAlign w:val="center"/>
            <w:hideMark/>
          </w:tcPr>
          <w:p w14:paraId="79F875EB" w14:textId="2E8E0DCF" w:rsidR="007F270F" w:rsidRPr="0007479A" w:rsidRDefault="00D1686A" w:rsidP="00D1686A">
            <w:pPr>
              <w:pStyle w:val="TableParagraph"/>
              <w:jc w:val="center"/>
              <w:rPr>
                <w:rFonts w:ascii="Times New Roman" w:hAnsi="Times New Roman" w:cs="Times New Roman"/>
                <w:noProof/>
                <w:sz w:val="18"/>
                <w:szCs w:val="24"/>
                <w:lang w:eastAsia="en-US"/>
              </w:rPr>
            </w:pPr>
            <w:r w:rsidRPr="0007479A">
              <w:rPr>
                <w:rFonts w:ascii="Times New Roman" w:hAnsi="Times New Roman" w:cs="Times New Roman"/>
                <w:noProof/>
                <w:sz w:val="18"/>
                <w:szCs w:val="24"/>
                <w:lang w:eastAsia="en-US"/>
              </w:rPr>
              <w:t>RAPORLAMA VE DEĞERLENDİRME SORUMLUSU</w:t>
            </w:r>
          </w:p>
        </w:tc>
      </w:tr>
      <w:tr w:rsidR="007F270F" w:rsidRPr="0007479A" w14:paraId="0AF215ED" w14:textId="77777777" w:rsidTr="00204A0E">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14:paraId="1DE47827" w14:textId="77777777" w:rsidR="007F270F" w:rsidRPr="0007479A" w:rsidRDefault="007F270F" w:rsidP="00204A0E">
            <w:pPr>
              <w:pStyle w:val="TableParagraph"/>
              <w:ind w:right="-108"/>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İlçe MEM Yöneticileri</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14:paraId="60E23DF1" w14:textId="77777777" w:rsidR="007F270F" w:rsidRPr="0007479A" w:rsidRDefault="007F270F"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 Toplantı</w:t>
            </w:r>
          </w:p>
        </w:tc>
        <w:tc>
          <w:tcPr>
            <w:tcW w:w="1559" w:type="dxa"/>
            <w:tcBorders>
              <w:top w:val="none" w:sz="0" w:space="0" w:color="auto"/>
              <w:bottom w:val="none" w:sz="0" w:space="0" w:color="auto"/>
            </w:tcBorders>
            <w:vAlign w:val="center"/>
            <w:hideMark/>
          </w:tcPr>
          <w:p w14:paraId="626F3538" w14:textId="77777777" w:rsidR="007F270F" w:rsidRPr="0007479A" w:rsidRDefault="007F270F" w:rsidP="00204A0E">
            <w:pPr>
              <w:pStyle w:val="TableParagraph"/>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w:t>
            </w:r>
            <w:r w:rsidR="008F0B2B" w:rsidRPr="0007479A">
              <w:rPr>
                <w:rFonts w:ascii="Times New Roman" w:hAnsi="Times New Roman" w:cs="Times New Roman"/>
                <w:noProof/>
                <w:sz w:val="18"/>
                <w:szCs w:val="16"/>
                <w:lang w:eastAsia="en-US"/>
              </w:rPr>
              <w:t>rateji Geliştirme Kurulu B</w:t>
            </w:r>
            <w:r w:rsidR="00532EA9" w:rsidRPr="0007479A">
              <w:rPr>
                <w:rFonts w:ascii="Times New Roman" w:hAnsi="Times New Roman" w:cs="Times New Roman"/>
                <w:noProof/>
                <w:sz w:val="18"/>
                <w:szCs w:val="16"/>
                <w:lang w:eastAsia="en-US"/>
              </w:rPr>
              <w:t>şk.</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14:paraId="5F598A0C" w14:textId="6F3594CA" w:rsidR="007F270F"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14:paraId="0911CCFF" w14:textId="77777777" w:rsidR="007F270F" w:rsidRPr="0007479A" w:rsidRDefault="007F270F"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1D9891BF" w14:textId="77777777" w:rsidTr="00204A0E">
        <w:trPr>
          <w:trHeight w:val="24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14:paraId="043FDCEC"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Diğer Eğitim Kurumu Yöneticileri</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14:paraId="210B0993"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Mülakat</w:t>
            </w:r>
          </w:p>
        </w:tc>
        <w:tc>
          <w:tcPr>
            <w:tcW w:w="1559" w:type="dxa"/>
            <w:vAlign w:val="center"/>
            <w:hideMark/>
          </w:tcPr>
          <w:p w14:paraId="3F7B1CF3" w14:textId="77777777" w:rsidR="00DC0C9C" w:rsidRPr="0007479A" w:rsidRDefault="00DC0C9C" w:rsidP="00204A0E">
            <w:pPr>
              <w:pStyle w:val="TableParagraph"/>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Strateji Geliştirme Kurulu Bşk.</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14:paraId="71127A3B" w14:textId="5C852A8E"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14:paraId="6CE80F1C"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715B4750" w14:textId="77777777" w:rsidTr="00204A0E">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14:paraId="011C0782"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Öğretmenlerimiz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14:paraId="2B58C5C4"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tcBorders>
              <w:top w:val="none" w:sz="0" w:space="0" w:color="auto"/>
              <w:bottom w:val="none" w:sz="0" w:space="0" w:color="auto"/>
            </w:tcBorders>
            <w:vAlign w:val="center"/>
            <w:hideMark/>
          </w:tcPr>
          <w:p w14:paraId="07A7CB3F" w14:textId="16CECE57"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14:paraId="4B2CE31A" w14:textId="52499AA6"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14:paraId="141128EA"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40F195B" w14:textId="77777777" w:rsidTr="00204A0E">
        <w:trPr>
          <w:trHeight w:val="70"/>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14:paraId="55CBABA4"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Öğrencilerimiz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14:paraId="01849BDB" w14:textId="77777777" w:rsidR="00DC0C9C" w:rsidRPr="0007479A" w:rsidRDefault="00DC0C9C" w:rsidP="00204A0E">
            <w:pPr>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w:t>
            </w:r>
          </w:p>
        </w:tc>
        <w:tc>
          <w:tcPr>
            <w:tcW w:w="1559" w:type="dxa"/>
            <w:vAlign w:val="center"/>
            <w:hideMark/>
          </w:tcPr>
          <w:p w14:paraId="575BDBE7" w14:textId="16CE8D9D"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14:paraId="7A10015C" w14:textId="69C7DA25"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14:paraId="531126EC"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0C972C62" w14:textId="77777777" w:rsidTr="00204A0E">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vAlign w:val="center"/>
            <w:hideMark/>
          </w:tcPr>
          <w:p w14:paraId="624C87EE"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Velilerimiz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vAlign w:val="center"/>
            <w:hideMark/>
          </w:tcPr>
          <w:p w14:paraId="2D07A76E" w14:textId="77777777" w:rsidR="00DC0C9C" w:rsidRPr="0007479A" w:rsidRDefault="00DC0C9C" w:rsidP="00204A0E">
            <w:pPr>
              <w:rPr>
                <w:noProof/>
                <w:sz w:val="18"/>
                <w:szCs w:val="16"/>
                <w:lang w:eastAsia="en-US"/>
              </w:rPr>
            </w:pPr>
            <w:r w:rsidRPr="0007479A">
              <w:rPr>
                <w:rFonts w:ascii="Times New Roman" w:hAnsi="Times New Roman" w:cs="Times New Roman"/>
                <w:noProof/>
                <w:sz w:val="18"/>
                <w:szCs w:val="16"/>
                <w:lang w:eastAsia="en-US"/>
              </w:rPr>
              <w:t>Anket</w:t>
            </w:r>
          </w:p>
        </w:tc>
        <w:tc>
          <w:tcPr>
            <w:tcW w:w="1559" w:type="dxa"/>
            <w:tcBorders>
              <w:top w:val="none" w:sz="0" w:space="0" w:color="auto"/>
              <w:bottom w:val="none" w:sz="0" w:space="0" w:color="auto"/>
            </w:tcBorders>
            <w:vAlign w:val="center"/>
            <w:hideMark/>
          </w:tcPr>
          <w:p w14:paraId="19AEE501" w14:textId="0D1B87BF" w:rsidR="00DC0C9C" w:rsidRPr="0007479A" w:rsidRDefault="00DC0C9C" w:rsidP="00204A0E">
            <w:pPr>
              <w:pStyle w:val="Table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vAlign w:val="center"/>
            <w:hideMark/>
          </w:tcPr>
          <w:p w14:paraId="65941A1F" w14:textId="7085BE70"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top w:val="none" w:sz="0" w:space="0" w:color="auto"/>
              <w:left w:val="none" w:sz="0" w:space="0" w:color="auto"/>
              <w:bottom w:val="none" w:sz="0" w:space="0" w:color="auto"/>
            </w:tcBorders>
            <w:vAlign w:val="center"/>
            <w:hideMark/>
          </w:tcPr>
          <w:p w14:paraId="7DBB1164"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39775F61" w14:textId="77777777" w:rsidTr="00204A0E">
        <w:trPr>
          <w:trHeight w:val="64"/>
        </w:trPr>
        <w:tc>
          <w:tcPr>
            <w:cnfStyle w:val="001000000000" w:firstRow="0" w:lastRow="0" w:firstColumn="1" w:lastColumn="0" w:oddVBand="0" w:evenVBand="0" w:oddHBand="0" w:evenHBand="0" w:firstRowFirstColumn="0" w:firstRowLastColumn="0" w:lastRowFirstColumn="0" w:lastRowLastColumn="0"/>
            <w:tcW w:w="1980" w:type="dxa"/>
            <w:tcBorders>
              <w:right w:val="none" w:sz="0" w:space="0" w:color="auto"/>
            </w:tcBorders>
            <w:vAlign w:val="center"/>
            <w:hideMark/>
          </w:tcPr>
          <w:p w14:paraId="1E8E533E"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Personelimiz</w:t>
            </w:r>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vAlign w:val="center"/>
            <w:hideMark/>
          </w:tcPr>
          <w:p w14:paraId="551C285F" w14:textId="77777777" w:rsidR="00DC0C9C" w:rsidRPr="0007479A" w:rsidRDefault="00DC0C9C" w:rsidP="00204A0E">
            <w:pPr>
              <w:pStyle w:val="TableParagraph"/>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Anket, Toplantı</w:t>
            </w:r>
          </w:p>
        </w:tc>
        <w:tc>
          <w:tcPr>
            <w:tcW w:w="1559" w:type="dxa"/>
            <w:vAlign w:val="center"/>
            <w:hideMark/>
          </w:tcPr>
          <w:p w14:paraId="34459CDA" w14:textId="74335757" w:rsidR="00DC0C9C" w:rsidRPr="0007479A" w:rsidRDefault="00DC0C9C" w:rsidP="00204A0E">
            <w:pPr>
              <w:pStyle w:val="TableParagrap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18"/>
                <w:szCs w:val="16"/>
                <w:lang w:eastAsia="en-US"/>
              </w:rPr>
            </w:pPr>
            <w:r w:rsidRPr="0007479A">
              <w:rPr>
                <w:rFonts w:ascii="Times New Roman" w:hAnsi="Times New Roman" w:cs="Times New Roman"/>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vAlign w:val="center"/>
            <w:hideMark/>
          </w:tcPr>
          <w:p w14:paraId="6D9F36F4" w14:textId="39D9087D" w:rsidR="00DC0C9C" w:rsidRPr="0007479A" w:rsidRDefault="00DC0C9C" w:rsidP="00204A0E">
            <w:pPr>
              <w:pStyle w:val="TableParagraph"/>
              <w:jc w:val="center"/>
              <w:rPr>
                <w:rFonts w:ascii="Times New Roman" w:hAnsi="Times New Roman" w:cs="Times New Roman"/>
                <w:noProof/>
                <w:sz w:val="18"/>
                <w:szCs w:val="16"/>
                <w:lang w:eastAsia="en-US"/>
              </w:rPr>
            </w:pPr>
            <w:r>
              <w:rPr>
                <w:rFonts w:ascii="Times New Roman" w:hAnsi="Times New Roman" w:cs="Times New Roman"/>
                <w:noProof/>
                <w:sz w:val="18"/>
                <w:szCs w:val="16"/>
                <w:lang w:eastAsia="en-US"/>
              </w:rPr>
              <w:t>01.05.2023-19.05.2023</w:t>
            </w:r>
          </w:p>
        </w:tc>
        <w:tc>
          <w:tcPr>
            <w:cnfStyle w:val="000100000000" w:firstRow="0" w:lastRow="0" w:firstColumn="0" w:lastColumn="1" w:oddVBand="0" w:evenVBand="0" w:oddHBand="0" w:evenHBand="0" w:firstRowFirstColumn="0" w:firstRowLastColumn="0" w:lastRowFirstColumn="0" w:lastRowLastColumn="0"/>
            <w:tcW w:w="1985" w:type="dxa"/>
            <w:tcBorders>
              <w:left w:val="none" w:sz="0" w:space="0" w:color="auto"/>
            </w:tcBorders>
            <w:vAlign w:val="center"/>
            <w:hideMark/>
          </w:tcPr>
          <w:p w14:paraId="100C0DBA"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r w:rsidR="00DC0C9C" w:rsidRPr="0007479A" w14:paraId="5368DD44" w14:textId="77777777" w:rsidTr="00204A0E">
        <w:trPr>
          <w:cnfStyle w:val="010000000000" w:firstRow="0" w:lastRow="1" w:firstColumn="0" w:lastColumn="0" w:oddVBand="0" w:evenVBand="0" w:oddHBand="0" w:evenHBand="0" w:firstRowFirstColumn="0" w:firstRowLastColumn="0" w:lastRowFirstColumn="0" w:lastRowLastColumn="0"/>
          <w:trHeight w:val="64"/>
        </w:trPr>
        <w:tc>
          <w:tcPr>
            <w:cnfStyle w:val="001000000001" w:firstRow="0" w:lastRow="0" w:firstColumn="1" w:lastColumn="0" w:oddVBand="0" w:evenVBand="0" w:oddHBand="0" w:evenHBand="0" w:firstRowFirstColumn="0" w:firstRowLastColumn="0" w:lastRowFirstColumn="1" w:lastRowLastColumn="0"/>
            <w:tcW w:w="1980" w:type="dxa"/>
            <w:tcBorders>
              <w:top w:val="none" w:sz="0" w:space="0" w:color="auto"/>
              <w:right w:val="none" w:sz="0" w:space="0" w:color="auto"/>
            </w:tcBorders>
            <w:vAlign w:val="center"/>
            <w:hideMark/>
          </w:tcPr>
          <w:p w14:paraId="3392D8AB" w14:textId="77777777" w:rsidR="00DC0C9C" w:rsidRPr="0007479A" w:rsidRDefault="00DC0C9C" w:rsidP="00204A0E">
            <w:pPr>
              <w:pStyle w:val="TableParagraph"/>
              <w:rPr>
                <w:rFonts w:ascii="Times New Roman" w:hAnsi="Times New Roman" w:cs="Times New Roman"/>
                <w:b w:val="0"/>
                <w:noProof/>
                <w:sz w:val="18"/>
                <w:szCs w:val="20"/>
                <w:lang w:eastAsia="en-US"/>
              </w:rPr>
            </w:pPr>
            <w:r w:rsidRPr="0007479A">
              <w:rPr>
                <w:rFonts w:ascii="Times New Roman" w:hAnsi="Times New Roman" w:cs="Times New Roman"/>
                <w:b w:val="0"/>
                <w:noProof/>
                <w:sz w:val="18"/>
                <w:szCs w:val="20"/>
                <w:lang w:eastAsia="en-US"/>
              </w:rPr>
              <w:t>Yöneticilerimiz</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right w:val="none" w:sz="0" w:space="0" w:color="auto"/>
            </w:tcBorders>
            <w:vAlign w:val="center"/>
            <w:hideMark/>
          </w:tcPr>
          <w:p w14:paraId="238ED617" w14:textId="77777777" w:rsidR="00DC0C9C" w:rsidRPr="0007479A" w:rsidRDefault="00DC0C9C" w:rsidP="00204A0E">
            <w:pPr>
              <w:pStyle w:val="TableParagraph"/>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Anket, Toplantı</w:t>
            </w:r>
          </w:p>
        </w:tc>
        <w:tc>
          <w:tcPr>
            <w:tcW w:w="1559" w:type="dxa"/>
            <w:tcBorders>
              <w:top w:val="none" w:sz="0" w:space="0" w:color="auto"/>
            </w:tcBorders>
            <w:vAlign w:val="center"/>
            <w:hideMark/>
          </w:tcPr>
          <w:p w14:paraId="39B7EC26" w14:textId="70AAA435" w:rsidR="00DC0C9C" w:rsidRPr="0007479A" w:rsidRDefault="00DC0C9C" w:rsidP="00204A0E">
            <w:pPr>
              <w:pStyle w:val="TableParagrap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Ekibi</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right w:val="none" w:sz="0" w:space="0" w:color="auto"/>
            </w:tcBorders>
            <w:vAlign w:val="center"/>
            <w:hideMark/>
          </w:tcPr>
          <w:p w14:paraId="5FEB45B2" w14:textId="42C93FC3" w:rsidR="00DC0C9C" w:rsidRPr="00DC0C9C" w:rsidRDefault="00DC0C9C" w:rsidP="00204A0E">
            <w:pPr>
              <w:pStyle w:val="TableParagraph"/>
              <w:jc w:val="center"/>
              <w:rPr>
                <w:rFonts w:ascii="Times New Roman" w:hAnsi="Times New Roman" w:cs="Times New Roman"/>
                <w:b w:val="0"/>
                <w:noProof/>
                <w:sz w:val="18"/>
                <w:szCs w:val="16"/>
                <w:lang w:eastAsia="en-US"/>
              </w:rPr>
            </w:pPr>
            <w:r w:rsidRPr="00DC0C9C">
              <w:rPr>
                <w:rFonts w:ascii="Times New Roman" w:hAnsi="Times New Roman" w:cs="Times New Roman"/>
                <w:b w:val="0"/>
                <w:noProof/>
                <w:sz w:val="18"/>
                <w:szCs w:val="16"/>
                <w:lang w:eastAsia="en-US"/>
              </w:rPr>
              <w:t>01.05.2023-19.05.2023</w:t>
            </w:r>
          </w:p>
        </w:tc>
        <w:tc>
          <w:tcPr>
            <w:cnfStyle w:val="000100000010" w:firstRow="0" w:lastRow="0" w:firstColumn="0" w:lastColumn="1" w:oddVBand="0" w:evenVBand="0" w:oddHBand="0" w:evenHBand="0" w:firstRowFirstColumn="0" w:firstRowLastColumn="0" w:lastRowFirstColumn="0" w:lastRowLastColumn="1"/>
            <w:tcW w:w="1985" w:type="dxa"/>
            <w:tcBorders>
              <w:top w:val="none" w:sz="0" w:space="0" w:color="auto"/>
              <w:left w:val="none" w:sz="0" w:space="0" w:color="auto"/>
            </w:tcBorders>
            <w:vAlign w:val="center"/>
            <w:hideMark/>
          </w:tcPr>
          <w:p w14:paraId="5FDD99F9" w14:textId="77777777" w:rsidR="00DC0C9C" w:rsidRPr="0007479A" w:rsidRDefault="00DC0C9C" w:rsidP="00204A0E">
            <w:pPr>
              <w:pStyle w:val="TableParagraph"/>
              <w:ind w:left="-107" w:right="-108"/>
              <w:jc w:val="center"/>
              <w:rPr>
                <w:rFonts w:ascii="Times New Roman" w:hAnsi="Times New Roman" w:cs="Times New Roman"/>
                <w:b w:val="0"/>
                <w:noProof/>
                <w:sz w:val="18"/>
                <w:szCs w:val="16"/>
                <w:lang w:eastAsia="en-US"/>
              </w:rPr>
            </w:pPr>
            <w:r w:rsidRPr="0007479A">
              <w:rPr>
                <w:rFonts w:ascii="Times New Roman" w:hAnsi="Times New Roman" w:cs="Times New Roman"/>
                <w:b w:val="0"/>
                <w:noProof/>
                <w:sz w:val="18"/>
                <w:szCs w:val="16"/>
                <w:lang w:eastAsia="en-US"/>
              </w:rPr>
              <w:t>S. P. Hazırlama Ekibi</w:t>
            </w:r>
          </w:p>
        </w:tc>
      </w:tr>
    </w:tbl>
    <w:p w14:paraId="78FD648C" w14:textId="77777777" w:rsidR="001C5978" w:rsidRPr="0007479A" w:rsidRDefault="001C5978" w:rsidP="001C5978">
      <w:pPr>
        <w:pStyle w:val="GvdeMetni"/>
        <w:spacing w:before="1"/>
        <w:rPr>
          <w:rFonts w:ascii="Times New Roman" w:hAnsi="Times New Roman" w:cs="Times New Roman"/>
          <w:noProof/>
        </w:rPr>
      </w:pPr>
    </w:p>
    <w:p w14:paraId="68A37336" w14:textId="77777777" w:rsidR="002846D2" w:rsidRPr="0007479A" w:rsidRDefault="002846D2" w:rsidP="001C5978">
      <w:pPr>
        <w:pStyle w:val="GvdeMetni"/>
        <w:spacing w:before="1"/>
        <w:rPr>
          <w:rFonts w:ascii="Times New Roman" w:hAnsi="Times New Roman" w:cs="Times New Roman"/>
          <w:noProof/>
        </w:rPr>
      </w:pPr>
    </w:p>
    <w:p w14:paraId="026813E6" w14:textId="77777777" w:rsidR="00B33C63" w:rsidRPr="0007479A" w:rsidRDefault="00B33C63" w:rsidP="00B33C63">
      <w:pPr>
        <w:pStyle w:val="GvdeMetni"/>
        <w:spacing w:before="1"/>
        <w:rPr>
          <w:rFonts w:ascii="Times New Roman" w:hAnsi="Times New Roman" w:cs="Times New Roman"/>
          <w:b/>
          <w:noProof/>
        </w:rPr>
      </w:pPr>
    </w:p>
    <w:p w14:paraId="631405C9" w14:textId="20B7BE26" w:rsidR="00B33C63" w:rsidRPr="0007479A" w:rsidRDefault="00B33C63" w:rsidP="00B33C63">
      <w:pPr>
        <w:pStyle w:val="GvdeMetni"/>
        <w:spacing w:before="1"/>
        <w:rPr>
          <w:rFonts w:ascii="Times New Roman" w:hAnsi="Times New Roman" w:cs="Times New Roman"/>
          <w:b/>
          <w:noProof/>
        </w:rPr>
      </w:pPr>
    </w:p>
    <w:p w14:paraId="29A67BB7" w14:textId="5C71A724" w:rsidR="00B33C63" w:rsidRPr="0007479A" w:rsidRDefault="00B33C63" w:rsidP="00B33C63">
      <w:pPr>
        <w:pStyle w:val="GvdeMetni"/>
        <w:spacing w:before="1"/>
        <w:rPr>
          <w:rFonts w:ascii="Times New Roman" w:hAnsi="Times New Roman" w:cs="Times New Roman"/>
          <w:noProof/>
        </w:rPr>
      </w:pPr>
    </w:p>
    <w:p w14:paraId="72E4DAA4" w14:textId="77777777" w:rsidR="00B33C63" w:rsidRPr="0007479A" w:rsidRDefault="00B33C63" w:rsidP="00B33C63">
      <w:pPr>
        <w:pStyle w:val="GvdeMetni"/>
        <w:spacing w:before="1"/>
        <w:rPr>
          <w:rFonts w:ascii="Times New Roman" w:hAnsi="Times New Roman" w:cs="Times New Roman"/>
          <w:noProof/>
        </w:rPr>
      </w:pPr>
    </w:p>
    <w:p w14:paraId="5CF97354" w14:textId="76AF09AE" w:rsidR="00FD3545" w:rsidRPr="0007479A" w:rsidRDefault="001C5978">
      <w:pPr>
        <w:pStyle w:val="GvdeMetni"/>
        <w:spacing w:before="7"/>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791B3B96" wp14:editId="5AAB79F9">
            <wp:extent cx="1740196" cy="438593"/>
            <wp:effectExtent l="171450" t="171450" r="165100" b="57150"/>
            <wp:docPr id="2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bookmarkStart w:id="7" w:name="_bookmark32"/>
      <w:bookmarkEnd w:id="7"/>
    </w:p>
    <w:p w14:paraId="68CA4DC2" w14:textId="77777777" w:rsidR="00FD3545" w:rsidRPr="0007479A" w:rsidRDefault="00133410">
      <w:pPr>
        <w:pStyle w:val="Balk3"/>
        <w:jc w:val="both"/>
        <w:rPr>
          <w:rFonts w:ascii="Times New Roman" w:hAnsi="Times New Roman" w:cs="Times New Roman"/>
          <w:noProof/>
          <w:color w:val="000000" w:themeColor="text1"/>
        </w:rPr>
      </w:pPr>
      <w:r w:rsidRPr="0007479A">
        <w:rPr>
          <w:rFonts w:ascii="Times New Roman" w:hAnsi="Times New Roman" w:cs="Times New Roman"/>
          <w:noProof/>
          <w:color w:val="000000" w:themeColor="text1"/>
        </w:rPr>
        <w:t>İnsan Kaynakları Yetkinlik Analizi</w:t>
      </w:r>
    </w:p>
    <w:p w14:paraId="3415E910" w14:textId="77777777" w:rsidR="005151D6" w:rsidRPr="0007479A" w:rsidRDefault="005151D6">
      <w:pPr>
        <w:pStyle w:val="Balk3"/>
        <w:jc w:val="both"/>
        <w:rPr>
          <w:rFonts w:ascii="Times New Roman" w:hAnsi="Times New Roman" w:cs="Times New Roman"/>
          <w:noProof/>
        </w:rPr>
      </w:pPr>
    </w:p>
    <w:p w14:paraId="479ADFA2" w14:textId="5E84A1AD"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5</w:t>
      </w:r>
      <w:r w:rsidRPr="0007479A">
        <w:rPr>
          <w:rFonts w:ascii="Times New Roman" w:hAnsi="Times New Roman" w:cs="Times New Roman"/>
          <w:noProof/>
          <w:sz w:val="20"/>
        </w:rPr>
        <w:t xml:space="preserve"> Okul Yönetici Sayısı</w:t>
      </w:r>
    </w:p>
    <w:p w14:paraId="1B821502" w14:textId="77777777" w:rsidR="007F270F" w:rsidRPr="0007479A" w:rsidRDefault="007F270F" w:rsidP="007F270F">
      <w:pPr>
        <w:pStyle w:val="Balk3"/>
        <w:jc w:val="both"/>
        <w:rPr>
          <w:rFonts w:ascii="Times New Roman" w:hAnsi="Times New Roman" w:cs="Times New Roman"/>
          <w:noProof/>
        </w:rPr>
      </w:pPr>
    </w:p>
    <w:tbl>
      <w:tblPr>
        <w:tblStyle w:val="ListeTablo3-Vurgu2"/>
        <w:tblW w:w="8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1"/>
        <w:gridCol w:w="1276"/>
        <w:gridCol w:w="2206"/>
        <w:gridCol w:w="2571"/>
      </w:tblGrid>
      <w:tr w:rsidR="007F270F" w:rsidRPr="0007479A" w14:paraId="2B822D47" w14:textId="77777777" w:rsidTr="00D1686A">
        <w:trPr>
          <w:cnfStyle w:val="100000000000" w:firstRow="1" w:lastRow="0" w:firstColumn="0" w:lastColumn="0" w:oddVBand="0" w:evenVBand="0" w:oddHBand="0" w:evenHBand="0" w:firstRowFirstColumn="0" w:firstRowLastColumn="0" w:lastRowFirstColumn="0" w:lastRowLastColumn="0"/>
          <w:trHeight w:val="134"/>
          <w:jc w:val="center"/>
        </w:trPr>
        <w:tc>
          <w:tcPr>
            <w:cnfStyle w:val="001000000100" w:firstRow="0" w:lastRow="0" w:firstColumn="1" w:lastColumn="0" w:oddVBand="0" w:evenVBand="0" w:oddHBand="0" w:evenHBand="0" w:firstRowFirstColumn="1" w:firstRowLastColumn="0" w:lastRowFirstColumn="0" w:lastRowLastColumn="0"/>
            <w:tcW w:w="8444" w:type="dxa"/>
            <w:gridSpan w:val="4"/>
            <w:tcBorders>
              <w:bottom w:val="none" w:sz="0" w:space="0" w:color="auto"/>
              <w:right w:val="none" w:sz="0" w:space="0" w:color="auto"/>
            </w:tcBorders>
            <w:shd w:val="clear" w:color="auto" w:fill="943634" w:themeFill="accent2" w:themeFillShade="BF"/>
            <w:hideMark/>
          </w:tcPr>
          <w:p w14:paraId="686CA851" w14:textId="7040C706" w:rsidR="007F270F" w:rsidRPr="0007479A" w:rsidRDefault="002431A5" w:rsidP="002431A5">
            <w:pPr>
              <w:tabs>
                <w:tab w:val="left" w:pos="1833"/>
                <w:tab w:val="center" w:pos="4114"/>
              </w:tabs>
              <w:rPr>
                <w:rFonts w:ascii="Times New Roman" w:hAnsi="Times New Roman" w:cs="Times New Roman"/>
                <w:noProof/>
                <w:lang w:eastAsia="en-US"/>
              </w:rPr>
            </w:pPr>
            <w:r w:rsidRPr="0007479A">
              <w:rPr>
                <w:rFonts w:ascii="Times New Roman" w:hAnsi="Times New Roman" w:cs="Times New Roman"/>
                <w:noProof/>
                <w:lang w:eastAsia="en-US"/>
              </w:rPr>
              <w:tab/>
            </w:r>
            <w:r w:rsidRPr="0007479A">
              <w:rPr>
                <w:rFonts w:ascii="Times New Roman" w:hAnsi="Times New Roman" w:cs="Times New Roman"/>
                <w:noProof/>
                <w:lang w:eastAsia="en-US"/>
              </w:rPr>
              <w:tab/>
            </w:r>
            <w:r w:rsidR="007F270F" w:rsidRPr="0007479A">
              <w:rPr>
                <w:rFonts w:ascii="Times New Roman" w:hAnsi="Times New Roman" w:cs="Times New Roman"/>
                <w:noProof/>
                <w:lang w:eastAsia="en-US"/>
              </w:rPr>
              <w:t>YÖNETİCİ SAYILARI</w:t>
            </w:r>
          </w:p>
        </w:tc>
      </w:tr>
      <w:tr w:rsidR="007F270F" w:rsidRPr="0007479A" w14:paraId="7E2054FE" w14:textId="77777777" w:rsidTr="00962910">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right w:val="none" w:sz="0" w:space="0" w:color="auto"/>
            </w:tcBorders>
            <w:vAlign w:val="center"/>
            <w:hideMark/>
          </w:tcPr>
          <w:p w14:paraId="3C0FCE51" w14:textId="77777777" w:rsidR="007F270F" w:rsidRPr="0007479A" w:rsidRDefault="007F270F" w:rsidP="00962910">
            <w:pPr>
              <w:jc w:val="center"/>
              <w:rPr>
                <w:rFonts w:ascii="Times New Roman" w:hAnsi="Times New Roman" w:cs="Times New Roman"/>
                <w:noProof/>
                <w:lang w:eastAsia="en-US"/>
              </w:rPr>
            </w:pPr>
          </w:p>
        </w:tc>
        <w:tc>
          <w:tcPr>
            <w:tcW w:w="1276" w:type="dxa"/>
            <w:tcBorders>
              <w:top w:val="none" w:sz="0" w:space="0" w:color="auto"/>
              <w:bottom w:val="none" w:sz="0" w:space="0" w:color="auto"/>
            </w:tcBorders>
            <w:vAlign w:val="center"/>
            <w:hideMark/>
          </w:tcPr>
          <w:p w14:paraId="456AC4E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w:t>
            </w:r>
          </w:p>
        </w:tc>
        <w:tc>
          <w:tcPr>
            <w:tcW w:w="2206" w:type="dxa"/>
            <w:tcBorders>
              <w:top w:val="none" w:sz="0" w:space="0" w:color="auto"/>
              <w:bottom w:val="none" w:sz="0" w:space="0" w:color="auto"/>
            </w:tcBorders>
            <w:vAlign w:val="center"/>
            <w:hideMark/>
          </w:tcPr>
          <w:p w14:paraId="2C0FC235"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Başyardımcısı</w:t>
            </w:r>
          </w:p>
        </w:tc>
        <w:tc>
          <w:tcPr>
            <w:tcW w:w="2571" w:type="dxa"/>
            <w:tcBorders>
              <w:top w:val="none" w:sz="0" w:space="0" w:color="auto"/>
              <w:bottom w:val="none" w:sz="0" w:space="0" w:color="auto"/>
            </w:tcBorders>
            <w:vAlign w:val="center"/>
            <w:hideMark/>
          </w:tcPr>
          <w:p w14:paraId="739A3641" w14:textId="77777777" w:rsidR="007F270F" w:rsidRPr="0007479A" w:rsidRDefault="007F270F" w:rsidP="0096291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lang w:eastAsia="en-US"/>
              </w:rPr>
            </w:pPr>
            <w:r w:rsidRPr="0007479A">
              <w:rPr>
                <w:rFonts w:ascii="Times New Roman" w:hAnsi="Times New Roman" w:cs="Times New Roman"/>
                <w:b/>
                <w:noProof/>
                <w:lang w:eastAsia="en-US"/>
              </w:rPr>
              <w:t>Müdür Yardımcısı</w:t>
            </w:r>
          </w:p>
        </w:tc>
      </w:tr>
      <w:tr w:rsidR="00573D1F" w:rsidRPr="0007479A" w14:paraId="24BEF936" w14:textId="77777777" w:rsidTr="00962910">
        <w:trPr>
          <w:trHeight w:val="269"/>
          <w:jc w:val="center"/>
        </w:trPr>
        <w:tc>
          <w:tcPr>
            <w:cnfStyle w:val="001000000000" w:firstRow="0" w:lastRow="0" w:firstColumn="1" w:lastColumn="0" w:oddVBand="0" w:evenVBand="0" w:oddHBand="0" w:evenHBand="0" w:firstRowFirstColumn="0" w:firstRowLastColumn="0" w:lastRowFirstColumn="0" w:lastRowLastColumn="0"/>
            <w:tcW w:w="2391" w:type="dxa"/>
            <w:tcBorders>
              <w:right w:val="none" w:sz="0" w:space="0" w:color="auto"/>
            </w:tcBorders>
            <w:vAlign w:val="center"/>
            <w:hideMark/>
          </w:tcPr>
          <w:p w14:paraId="39699E5E" w14:textId="25C0FF1E"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Norm</w:t>
            </w:r>
          </w:p>
        </w:tc>
        <w:tc>
          <w:tcPr>
            <w:tcW w:w="1276" w:type="dxa"/>
            <w:vAlign w:val="center"/>
          </w:tcPr>
          <w:p w14:paraId="23ED4D00" w14:textId="179D4628"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vAlign w:val="center"/>
          </w:tcPr>
          <w:p w14:paraId="61AFAC19" w14:textId="079934EA"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vAlign w:val="center"/>
          </w:tcPr>
          <w:p w14:paraId="2B6A36A4" w14:textId="1B8FBA52"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r w:rsidR="00573D1F" w:rsidRPr="0007479A" w14:paraId="634498CC" w14:textId="77777777" w:rsidTr="00962910">
        <w:trPr>
          <w:cnfStyle w:val="000000100000" w:firstRow="0" w:lastRow="0" w:firstColumn="0" w:lastColumn="0" w:oddVBand="0" w:evenVBand="0" w:oddHBand="1" w:evenHBand="0" w:firstRowFirstColumn="0" w:firstRowLastColumn="0" w:lastRowFirstColumn="0" w:lastRowLastColumn="0"/>
          <w:trHeight w:val="260"/>
          <w:jc w:val="center"/>
        </w:trPr>
        <w:tc>
          <w:tcPr>
            <w:cnfStyle w:val="001000000000" w:firstRow="0" w:lastRow="0" w:firstColumn="1" w:lastColumn="0" w:oddVBand="0" w:evenVBand="0" w:oddHBand="0" w:evenHBand="0" w:firstRowFirstColumn="0" w:firstRowLastColumn="0" w:lastRowFirstColumn="0" w:lastRowLastColumn="0"/>
            <w:tcW w:w="2391" w:type="dxa"/>
            <w:tcBorders>
              <w:top w:val="none" w:sz="0" w:space="0" w:color="auto"/>
              <w:bottom w:val="none" w:sz="0" w:space="0" w:color="auto"/>
              <w:right w:val="none" w:sz="0" w:space="0" w:color="auto"/>
            </w:tcBorders>
            <w:vAlign w:val="center"/>
            <w:hideMark/>
          </w:tcPr>
          <w:p w14:paraId="4D6B58F8" w14:textId="7807F42B"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Mevcut</w:t>
            </w:r>
          </w:p>
        </w:tc>
        <w:tc>
          <w:tcPr>
            <w:tcW w:w="1276" w:type="dxa"/>
            <w:tcBorders>
              <w:top w:val="none" w:sz="0" w:space="0" w:color="auto"/>
              <w:bottom w:val="none" w:sz="0" w:space="0" w:color="auto"/>
            </w:tcBorders>
            <w:vAlign w:val="center"/>
          </w:tcPr>
          <w:p w14:paraId="2A40FF75" w14:textId="73EB8FF0"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c>
          <w:tcPr>
            <w:tcW w:w="2206" w:type="dxa"/>
            <w:tcBorders>
              <w:top w:val="none" w:sz="0" w:space="0" w:color="auto"/>
              <w:bottom w:val="none" w:sz="0" w:space="0" w:color="auto"/>
            </w:tcBorders>
            <w:vAlign w:val="center"/>
          </w:tcPr>
          <w:p w14:paraId="1A94EB6C" w14:textId="5AC2F65B"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0</w:t>
            </w:r>
          </w:p>
        </w:tc>
        <w:tc>
          <w:tcPr>
            <w:tcW w:w="2571" w:type="dxa"/>
            <w:tcBorders>
              <w:top w:val="none" w:sz="0" w:space="0" w:color="auto"/>
              <w:bottom w:val="none" w:sz="0" w:space="0" w:color="auto"/>
            </w:tcBorders>
            <w:vAlign w:val="center"/>
          </w:tcPr>
          <w:p w14:paraId="5E183F63" w14:textId="1EB69D6D"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lang w:eastAsia="en-US"/>
              </w:rPr>
            </w:pPr>
            <w:r>
              <w:rPr>
                <w:rFonts w:ascii="Times New Roman" w:hAnsi="Times New Roman" w:cs="Times New Roman"/>
                <w:bCs/>
                <w:noProof/>
                <w:lang w:eastAsia="en-US"/>
              </w:rPr>
              <w:t>1</w:t>
            </w:r>
          </w:p>
        </w:tc>
      </w:tr>
    </w:tbl>
    <w:p w14:paraId="65645865" w14:textId="77777777" w:rsidR="007F270F" w:rsidRPr="0007479A" w:rsidRDefault="007F270F" w:rsidP="007F270F">
      <w:pPr>
        <w:pStyle w:val="Balk3"/>
        <w:jc w:val="both"/>
        <w:rPr>
          <w:rFonts w:ascii="Times New Roman" w:hAnsi="Times New Roman" w:cs="Times New Roman"/>
          <w:b w:val="0"/>
          <w:noProof/>
          <w:sz w:val="20"/>
        </w:rPr>
      </w:pPr>
    </w:p>
    <w:p w14:paraId="55A00E3B" w14:textId="77777777" w:rsidR="007F270F" w:rsidRPr="0007479A" w:rsidRDefault="007F270F" w:rsidP="007F270F">
      <w:pPr>
        <w:pStyle w:val="Balk3"/>
        <w:ind w:left="0"/>
        <w:jc w:val="both"/>
        <w:rPr>
          <w:rFonts w:ascii="Times New Roman" w:hAnsi="Times New Roman" w:cs="Times New Roman"/>
          <w:noProof/>
        </w:rPr>
      </w:pPr>
    </w:p>
    <w:p w14:paraId="784ECAB7" w14:textId="7DB3F9A9" w:rsidR="007F270F" w:rsidRPr="0007479A" w:rsidRDefault="007F270F" w:rsidP="00537A1E">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6</w:t>
      </w:r>
      <w:r w:rsidRPr="0007479A">
        <w:rPr>
          <w:rFonts w:ascii="Times New Roman" w:hAnsi="Times New Roman" w:cs="Times New Roman"/>
          <w:noProof/>
          <w:sz w:val="20"/>
        </w:rPr>
        <w:t xml:space="preserve"> Öğretmen, Öğrenci, Derslik Sayıları</w:t>
      </w:r>
    </w:p>
    <w:tbl>
      <w:tblPr>
        <w:tblStyle w:val="ListeTablo3-Vurgu2"/>
        <w:tblpPr w:leftFromText="141" w:rightFromText="141" w:vertAnchor="text" w:horzAnchor="margin" w:tblpXSpec="center" w:tblpY="159"/>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599"/>
        <w:gridCol w:w="1131"/>
      </w:tblGrid>
      <w:tr w:rsidR="007F270F" w:rsidRPr="0007479A" w14:paraId="5778F2D2" w14:textId="77777777" w:rsidTr="00573D1F">
        <w:trPr>
          <w:cnfStyle w:val="100000000000" w:firstRow="1" w:lastRow="0" w:firstColumn="0" w:lastColumn="0" w:oddVBand="0" w:evenVBand="0" w:oddHBand="0" w:evenHBand="0" w:firstRowFirstColumn="0" w:firstRowLastColumn="0" w:lastRowFirstColumn="0" w:lastRowLastColumn="0"/>
          <w:trHeight w:val="231"/>
        </w:trPr>
        <w:tc>
          <w:tcPr>
            <w:cnfStyle w:val="001000000100" w:firstRow="0" w:lastRow="0" w:firstColumn="1" w:lastColumn="0" w:oddVBand="0" w:evenVBand="0" w:oddHBand="0" w:evenHBand="0" w:firstRowFirstColumn="1" w:firstRowLastColumn="0" w:lastRowFirstColumn="0" w:lastRowLastColumn="0"/>
            <w:tcW w:w="742" w:type="dxa"/>
            <w:tcBorders>
              <w:bottom w:val="none" w:sz="0" w:space="0" w:color="auto"/>
              <w:right w:val="none" w:sz="0" w:space="0" w:color="auto"/>
            </w:tcBorders>
            <w:shd w:val="clear" w:color="auto" w:fill="943634" w:themeFill="accent2" w:themeFillShade="BF"/>
            <w:hideMark/>
          </w:tcPr>
          <w:p w14:paraId="01C3D428" w14:textId="77777777" w:rsidR="007F270F" w:rsidRPr="0007479A" w:rsidRDefault="007F270F">
            <w:pPr>
              <w:jc w:val="center"/>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SIRA</w:t>
            </w:r>
          </w:p>
        </w:tc>
        <w:tc>
          <w:tcPr>
            <w:tcW w:w="6599" w:type="dxa"/>
            <w:shd w:val="clear" w:color="auto" w:fill="943634" w:themeFill="accent2" w:themeFillShade="BF"/>
            <w:hideMark/>
          </w:tcPr>
          <w:p w14:paraId="50AEB7CE"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lang w:eastAsia="en-US"/>
              </w:rPr>
            </w:pPr>
            <w:r w:rsidRPr="0007479A">
              <w:rPr>
                <w:rFonts w:ascii="Times New Roman" w:eastAsia="Times New Roman" w:hAnsi="Times New Roman" w:cs="Times New Roman"/>
                <w:noProof/>
                <w:lang w:eastAsia="en-US"/>
              </w:rPr>
              <w:t>ÖĞRENCİ-ÖĞRETMEN-DERSLİK BİLGİLERİ</w:t>
            </w:r>
          </w:p>
        </w:tc>
        <w:tc>
          <w:tcPr>
            <w:tcW w:w="1131" w:type="dxa"/>
            <w:shd w:val="clear" w:color="auto" w:fill="943634" w:themeFill="accent2" w:themeFillShade="BF"/>
            <w:hideMark/>
          </w:tcPr>
          <w:p w14:paraId="59CE394C" w14:textId="77777777" w:rsidR="007F270F" w:rsidRPr="0007479A" w:rsidRDefault="007F270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position w:val="1"/>
                <w:lang w:eastAsia="en-US"/>
              </w:rPr>
            </w:pPr>
            <w:r w:rsidRPr="0007479A">
              <w:rPr>
                <w:rFonts w:ascii="Times New Roman" w:eastAsia="Times New Roman" w:hAnsi="Times New Roman" w:cs="Times New Roman"/>
                <w:noProof/>
                <w:kern w:val="24"/>
                <w:position w:val="1"/>
                <w:lang w:eastAsia="en-US"/>
              </w:rPr>
              <w:t>SAYI</w:t>
            </w:r>
          </w:p>
        </w:tc>
      </w:tr>
      <w:tr w:rsidR="00573D1F" w:rsidRPr="0007479A" w14:paraId="24A2B86E" w14:textId="77777777" w:rsidTr="00573D1F">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14:paraId="560856CD" w14:textId="77777777"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6599" w:type="dxa"/>
            <w:tcBorders>
              <w:top w:val="none" w:sz="0" w:space="0" w:color="auto"/>
              <w:bottom w:val="none" w:sz="0" w:space="0" w:color="auto"/>
            </w:tcBorders>
            <w:hideMark/>
          </w:tcPr>
          <w:p w14:paraId="18F6E19F"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Öğrenci Sayısı</w:t>
            </w:r>
          </w:p>
        </w:tc>
        <w:tc>
          <w:tcPr>
            <w:tcW w:w="1131" w:type="dxa"/>
            <w:tcBorders>
              <w:top w:val="none" w:sz="0" w:space="0" w:color="auto"/>
              <w:bottom w:val="none" w:sz="0" w:space="0" w:color="auto"/>
            </w:tcBorders>
          </w:tcPr>
          <w:p w14:paraId="523A60DC" w14:textId="0C4BAB24" w:rsidR="00573D1F" w:rsidRPr="0007479A" w:rsidRDefault="00900869"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FF0000"/>
                <w:lang w:eastAsia="en-US"/>
              </w:rPr>
            </w:pPr>
            <w:r>
              <w:rPr>
                <w:rFonts w:ascii="Times New Roman" w:eastAsia="Times New Roman" w:hAnsi="Times New Roman" w:cs="Times New Roman"/>
                <w:noProof/>
                <w:color w:val="000000" w:themeColor="text1"/>
                <w:lang w:eastAsia="en-US"/>
              </w:rPr>
              <w:t>477</w:t>
            </w:r>
          </w:p>
        </w:tc>
      </w:tr>
      <w:tr w:rsidR="00573D1F" w:rsidRPr="0007479A" w14:paraId="2E77C3D0" w14:textId="77777777" w:rsidTr="00573D1F">
        <w:trPr>
          <w:trHeight w:val="65"/>
        </w:trPr>
        <w:tc>
          <w:tcPr>
            <w:cnfStyle w:val="001000000000" w:firstRow="0" w:lastRow="0" w:firstColumn="1" w:lastColumn="0" w:oddVBand="0" w:evenVBand="0" w:oddHBand="0" w:evenHBand="0" w:firstRowFirstColumn="0" w:firstRowLastColumn="0" w:lastRowFirstColumn="0" w:lastRowLastColumn="0"/>
            <w:tcW w:w="742" w:type="dxa"/>
            <w:tcBorders>
              <w:right w:val="none" w:sz="0" w:space="0" w:color="auto"/>
            </w:tcBorders>
            <w:hideMark/>
          </w:tcPr>
          <w:p w14:paraId="118A2C01" w14:textId="77777777"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2</w:t>
            </w:r>
          </w:p>
        </w:tc>
        <w:tc>
          <w:tcPr>
            <w:tcW w:w="6599" w:type="dxa"/>
            <w:hideMark/>
          </w:tcPr>
          <w:p w14:paraId="7CC6E63F" w14:textId="77777777"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Sayısı</w:t>
            </w:r>
          </w:p>
        </w:tc>
        <w:tc>
          <w:tcPr>
            <w:tcW w:w="1131" w:type="dxa"/>
          </w:tcPr>
          <w:p w14:paraId="757BEE74" w14:textId="6299DE10" w:rsidR="00573D1F" w:rsidRPr="0007479A" w:rsidRDefault="00900869"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26</w:t>
            </w:r>
          </w:p>
        </w:tc>
      </w:tr>
      <w:tr w:rsidR="00573D1F" w:rsidRPr="0007479A" w14:paraId="2A5D23A4" w14:textId="77777777" w:rsidTr="00573D1F">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14:paraId="439FDD27" w14:textId="77777777"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3</w:t>
            </w:r>
          </w:p>
        </w:tc>
        <w:tc>
          <w:tcPr>
            <w:tcW w:w="6599" w:type="dxa"/>
            <w:tcBorders>
              <w:top w:val="none" w:sz="0" w:space="0" w:color="auto"/>
              <w:bottom w:val="none" w:sz="0" w:space="0" w:color="auto"/>
            </w:tcBorders>
            <w:hideMark/>
          </w:tcPr>
          <w:p w14:paraId="66F3EBCB"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Sayısı</w:t>
            </w:r>
          </w:p>
        </w:tc>
        <w:tc>
          <w:tcPr>
            <w:tcW w:w="1131" w:type="dxa"/>
            <w:tcBorders>
              <w:top w:val="none" w:sz="0" w:space="0" w:color="auto"/>
              <w:bottom w:val="none" w:sz="0" w:space="0" w:color="auto"/>
            </w:tcBorders>
          </w:tcPr>
          <w:p w14:paraId="36A9C7A7" w14:textId="186A21AE" w:rsidR="00573D1F" w:rsidRPr="0007479A" w:rsidRDefault="00AB3D5B"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22</w:t>
            </w:r>
          </w:p>
        </w:tc>
      </w:tr>
      <w:tr w:rsidR="00573D1F" w:rsidRPr="0007479A" w14:paraId="5C2DCC16" w14:textId="77777777" w:rsidTr="00573D1F">
        <w:trPr>
          <w:trHeight w:val="231"/>
        </w:trPr>
        <w:tc>
          <w:tcPr>
            <w:cnfStyle w:val="001000000000" w:firstRow="0" w:lastRow="0" w:firstColumn="1" w:lastColumn="0" w:oddVBand="0" w:evenVBand="0" w:oddHBand="0" w:evenHBand="0" w:firstRowFirstColumn="0" w:firstRowLastColumn="0" w:lastRowFirstColumn="0" w:lastRowLastColumn="0"/>
            <w:tcW w:w="742" w:type="dxa"/>
            <w:tcBorders>
              <w:right w:val="none" w:sz="0" w:space="0" w:color="auto"/>
            </w:tcBorders>
            <w:hideMark/>
          </w:tcPr>
          <w:p w14:paraId="522D197A" w14:textId="77777777"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4</w:t>
            </w:r>
          </w:p>
        </w:tc>
        <w:tc>
          <w:tcPr>
            <w:tcW w:w="6599" w:type="dxa"/>
            <w:hideMark/>
          </w:tcPr>
          <w:p w14:paraId="2737416D" w14:textId="77777777"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Derslik Başına Düşen Öğrenci Sayısı</w:t>
            </w:r>
          </w:p>
        </w:tc>
        <w:tc>
          <w:tcPr>
            <w:tcW w:w="1131" w:type="dxa"/>
          </w:tcPr>
          <w:p w14:paraId="0DD5BFDA" w14:textId="1221C590" w:rsidR="00573D1F" w:rsidRPr="0007479A" w:rsidRDefault="00AB3D5B"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21</w:t>
            </w:r>
          </w:p>
        </w:tc>
      </w:tr>
      <w:tr w:rsidR="00573D1F" w:rsidRPr="0007479A" w14:paraId="0F70906A" w14:textId="77777777" w:rsidTr="00573D1F">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742" w:type="dxa"/>
            <w:tcBorders>
              <w:top w:val="none" w:sz="0" w:space="0" w:color="auto"/>
              <w:bottom w:val="none" w:sz="0" w:space="0" w:color="auto"/>
              <w:right w:val="none" w:sz="0" w:space="0" w:color="auto"/>
            </w:tcBorders>
            <w:hideMark/>
          </w:tcPr>
          <w:p w14:paraId="63FB432E" w14:textId="77777777" w:rsidR="00573D1F" w:rsidRPr="0007479A" w:rsidRDefault="00573D1F" w:rsidP="00573D1F">
            <w:pPr>
              <w:jc w:val="center"/>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5</w:t>
            </w:r>
          </w:p>
        </w:tc>
        <w:tc>
          <w:tcPr>
            <w:tcW w:w="6599" w:type="dxa"/>
            <w:tcBorders>
              <w:top w:val="none" w:sz="0" w:space="0" w:color="auto"/>
              <w:bottom w:val="none" w:sz="0" w:space="0" w:color="auto"/>
            </w:tcBorders>
            <w:hideMark/>
          </w:tcPr>
          <w:p w14:paraId="394D17B9"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kern w:val="24"/>
                <w:lang w:eastAsia="en-US"/>
              </w:rPr>
            </w:pPr>
            <w:r w:rsidRPr="0007479A">
              <w:rPr>
                <w:rFonts w:ascii="Times New Roman" w:eastAsia="Times New Roman" w:hAnsi="Times New Roman" w:cs="Times New Roman"/>
                <w:noProof/>
                <w:kern w:val="24"/>
                <w:lang w:eastAsia="en-US"/>
              </w:rPr>
              <w:t>Öğretmen Başına Düşen Öğrenci Sayısı</w:t>
            </w:r>
          </w:p>
        </w:tc>
        <w:tc>
          <w:tcPr>
            <w:tcW w:w="1131" w:type="dxa"/>
            <w:tcBorders>
              <w:top w:val="none" w:sz="0" w:space="0" w:color="auto"/>
              <w:bottom w:val="none" w:sz="0" w:space="0" w:color="auto"/>
            </w:tcBorders>
          </w:tcPr>
          <w:p w14:paraId="5D93F024" w14:textId="57C91A62" w:rsidR="00573D1F" w:rsidRPr="0007479A" w:rsidRDefault="00900869" w:rsidP="0090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color w:val="000000" w:themeColor="text1"/>
                <w:lang w:eastAsia="en-US"/>
              </w:rPr>
            </w:pPr>
            <w:r>
              <w:rPr>
                <w:rFonts w:ascii="Times New Roman" w:eastAsia="Times New Roman" w:hAnsi="Times New Roman" w:cs="Times New Roman"/>
                <w:noProof/>
                <w:color w:val="000000" w:themeColor="text1"/>
                <w:lang w:eastAsia="en-US"/>
              </w:rPr>
              <w:t xml:space="preserve">      20</w:t>
            </w:r>
          </w:p>
        </w:tc>
      </w:tr>
    </w:tbl>
    <w:p w14:paraId="2BF808D4" w14:textId="77777777" w:rsidR="007F270F" w:rsidRPr="0007479A" w:rsidRDefault="007F270F" w:rsidP="007F270F">
      <w:pPr>
        <w:pStyle w:val="Balk3"/>
        <w:jc w:val="both"/>
        <w:rPr>
          <w:rFonts w:ascii="Times New Roman" w:hAnsi="Times New Roman" w:cs="Times New Roman"/>
          <w:b w:val="0"/>
          <w:noProof/>
        </w:rPr>
      </w:pPr>
    </w:p>
    <w:p w14:paraId="6577777E" w14:textId="77777777" w:rsidR="00537A1E" w:rsidRPr="0007479A" w:rsidRDefault="00537A1E" w:rsidP="007F270F">
      <w:pPr>
        <w:pStyle w:val="Balk3"/>
        <w:jc w:val="both"/>
        <w:rPr>
          <w:rFonts w:ascii="Times New Roman" w:hAnsi="Times New Roman" w:cs="Times New Roman"/>
          <w:b w:val="0"/>
          <w:noProof/>
        </w:rPr>
      </w:pPr>
    </w:p>
    <w:p w14:paraId="33300BBE" w14:textId="007CC7A5"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7</w:t>
      </w:r>
      <w:r w:rsidRPr="0007479A">
        <w:rPr>
          <w:rFonts w:ascii="Times New Roman" w:hAnsi="Times New Roman" w:cs="Times New Roman"/>
          <w:noProof/>
          <w:sz w:val="20"/>
        </w:rPr>
        <w:t xml:space="preserve"> Branş Bazında Öğretmen Norm, Mevcut, İhtiyaç Sayıları</w:t>
      </w:r>
    </w:p>
    <w:p w14:paraId="553F523C" w14:textId="77777777" w:rsidR="007F270F" w:rsidRPr="0007479A" w:rsidRDefault="007F270F" w:rsidP="007F270F">
      <w:pPr>
        <w:rPr>
          <w:rFonts w:ascii="Times New Roman" w:hAnsi="Times New Roman" w:cs="Times New Roman"/>
          <w:noProof/>
        </w:rPr>
      </w:pPr>
    </w:p>
    <w:tbl>
      <w:tblPr>
        <w:tblStyle w:val="ListeTablo3-Vurgu2"/>
        <w:tblW w:w="8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079"/>
        <w:gridCol w:w="998"/>
        <w:gridCol w:w="1283"/>
        <w:gridCol w:w="1270"/>
      </w:tblGrid>
      <w:tr w:rsidR="007F270F" w:rsidRPr="0007479A" w14:paraId="0356F802" w14:textId="77777777" w:rsidTr="00573D1F">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3" w:type="dxa"/>
            <w:tcBorders>
              <w:bottom w:val="none" w:sz="0" w:space="0" w:color="auto"/>
              <w:right w:val="none" w:sz="0" w:space="0" w:color="auto"/>
            </w:tcBorders>
            <w:shd w:val="clear" w:color="auto" w:fill="943634" w:themeFill="accent2" w:themeFillShade="BF"/>
            <w:hideMark/>
          </w:tcPr>
          <w:p w14:paraId="7942BC4F" w14:textId="23780A02"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079" w:type="dxa"/>
            <w:shd w:val="clear" w:color="auto" w:fill="943634" w:themeFill="accent2" w:themeFillShade="BF"/>
            <w:hideMark/>
          </w:tcPr>
          <w:p w14:paraId="103F0DDA" w14:textId="50B679C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998" w:type="dxa"/>
            <w:shd w:val="clear" w:color="auto" w:fill="943634" w:themeFill="accent2" w:themeFillShade="BF"/>
            <w:hideMark/>
          </w:tcPr>
          <w:p w14:paraId="5E030E14" w14:textId="2F9445E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283" w:type="dxa"/>
            <w:shd w:val="clear" w:color="auto" w:fill="943634" w:themeFill="accent2" w:themeFillShade="BF"/>
            <w:hideMark/>
          </w:tcPr>
          <w:p w14:paraId="364003B6" w14:textId="687B252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50DB2CEA" w14:textId="62C7018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573D1F" w:rsidRPr="0007479A" w14:paraId="0F2CC6D0" w14:textId="77777777" w:rsidTr="00573D1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bottom w:val="none" w:sz="0" w:space="0" w:color="auto"/>
              <w:right w:val="none" w:sz="0" w:space="0" w:color="auto"/>
            </w:tcBorders>
            <w:hideMark/>
          </w:tcPr>
          <w:p w14:paraId="3A7526E4" w14:textId="77777777"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1</w:t>
            </w:r>
          </w:p>
        </w:tc>
        <w:tc>
          <w:tcPr>
            <w:tcW w:w="4079" w:type="dxa"/>
            <w:tcBorders>
              <w:top w:val="none" w:sz="0" w:space="0" w:color="auto"/>
              <w:bottom w:val="none" w:sz="0" w:space="0" w:color="auto"/>
            </w:tcBorders>
            <w:hideMark/>
          </w:tcPr>
          <w:p w14:paraId="3B61BB37"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Sınıf Öğretmeni</w:t>
            </w:r>
          </w:p>
        </w:tc>
        <w:tc>
          <w:tcPr>
            <w:tcW w:w="998" w:type="dxa"/>
            <w:tcBorders>
              <w:top w:val="none" w:sz="0" w:space="0" w:color="auto"/>
              <w:bottom w:val="none" w:sz="0" w:space="0" w:color="auto"/>
            </w:tcBorders>
          </w:tcPr>
          <w:p w14:paraId="2F580446" w14:textId="0A885EFD" w:rsidR="00573D1F" w:rsidRPr="0007479A" w:rsidRDefault="00900869"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21</w:t>
            </w:r>
          </w:p>
        </w:tc>
        <w:tc>
          <w:tcPr>
            <w:tcW w:w="1283" w:type="dxa"/>
            <w:tcBorders>
              <w:top w:val="none" w:sz="0" w:space="0" w:color="auto"/>
              <w:bottom w:val="none" w:sz="0" w:space="0" w:color="auto"/>
            </w:tcBorders>
          </w:tcPr>
          <w:p w14:paraId="5EA8BC5B" w14:textId="25C0E00D" w:rsidR="00573D1F" w:rsidRPr="0007479A" w:rsidRDefault="00900869"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21</w:t>
            </w:r>
          </w:p>
        </w:tc>
        <w:tc>
          <w:tcPr>
            <w:tcW w:w="1270" w:type="dxa"/>
            <w:tcBorders>
              <w:top w:val="none" w:sz="0" w:space="0" w:color="auto"/>
              <w:bottom w:val="none" w:sz="0" w:space="0" w:color="auto"/>
            </w:tcBorders>
          </w:tcPr>
          <w:p w14:paraId="0A4EE17A" w14:textId="25729C1A"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573D1F" w:rsidRPr="0007479A" w14:paraId="777B311F" w14:textId="77777777" w:rsidTr="00573D1F">
        <w:trPr>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right w:val="none" w:sz="0" w:space="0" w:color="auto"/>
            </w:tcBorders>
            <w:hideMark/>
          </w:tcPr>
          <w:p w14:paraId="43D3C399" w14:textId="77777777" w:rsidR="00573D1F" w:rsidRPr="0007479A" w:rsidRDefault="00573D1F" w:rsidP="00573D1F">
            <w:pPr>
              <w:jc w:val="center"/>
              <w:rPr>
                <w:rFonts w:ascii="Times New Roman" w:hAnsi="Times New Roman" w:cs="Times New Roman"/>
                <w:noProof/>
                <w:lang w:eastAsia="en-US"/>
              </w:rPr>
            </w:pPr>
            <w:r w:rsidRPr="0007479A">
              <w:rPr>
                <w:rFonts w:ascii="Times New Roman" w:hAnsi="Times New Roman" w:cs="Times New Roman"/>
                <w:noProof/>
                <w:lang w:eastAsia="en-US"/>
              </w:rPr>
              <w:t>2</w:t>
            </w:r>
          </w:p>
        </w:tc>
        <w:tc>
          <w:tcPr>
            <w:tcW w:w="4079" w:type="dxa"/>
            <w:hideMark/>
          </w:tcPr>
          <w:p w14:paraId="2E039A9A" w14:textId="77777777"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İngilizce Öğretmeni</w:t>
            </w:r>
          </w:p>
        </w:tc>
        <w:tc>
          <w:tcPr>
            <w:tcW w:w="998" w:type="dxa"/>
          </w:tcPr>
          <w:p w14:paraId="5B4ECD80" w14:textId="56848885" w:rsidR="00573D1F" w:rsidRPr="0007479A" w:rsidRDefault="00900869"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2</w:t>
            </w:r>
          </w:p>
        </w:tc>
        <w:tc>
          <w:tcPr>
            <w:tcW w:w="1283" w:type="dxa"/>
          </w:tcPr>
          <w:p w14:paraId="792E933E" w14:textId="29390BF4" w:rsidR="00573D1F" w:rsidRPr="0007479A" w:rsidRDefault="00900869"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Style w:val="AklamaBavurusu"/>
              </w:rPr>
              <w:t>2</w:t>
            </w:r>
          </w:p>
        </w:tc>
        <w:tc>
          <w:tcPr>
            <w:tcW w:w="1270" w:type="dxa"/>
          </w:tcPr>
          <w:p w14:paraId="0AD3B95F" w14:textId="00A25E54"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bl>
    <w:p w14:paraId="4C187AA1" w14:textId="77777777" w:rsidR="007F270F" w:rsidRPr="0007479A" w:rsidRDefault="007F270F" w:rsidP="007F270F">
      <w:pPr>
        <w:rPr>
          <w:rFonts w:ascii="Times New Roman" w:hAnsi="Times New Roman" w:cs="Times New Roman"/>
          <w:noProof/>
        </w:rPr>
      </w:pPr>
    </w:p>
    <w:p w14:paraId="622562CE" w14:textId="6F28EA2A" w:rsidR="00537A1E" w:rsidRDefault="00537A1E" w:rsidP="007F270F">
      <w:pPr>
        <w:rPr>
          <w:rFonts w:ascii="Times New Roman" w:hAnsi="Times New Roman" w:cs="Times New Roman"/>
          <w:noProof/>
        </w:rPr>
      </w:pPr>
    </w:p>
    <w:p w14:paraId="0FAC51BC" w14:textId="11171890" w:rsidR="00970A3C" w:rsidRDefault="00970A3C" w:rsidP="007F270F">
      <w:pPr>
        <w:rPr>
          <w:rFonts w:ascii="Times New Roman" w:hAnsi="Times New Roman" w:cs="Times New Roman"/>
          <w:noProof/>
        </w:rPr>
      </w:pPr>
    </w:p>
    <w:p w14:paraId="3E1617B1" w14:textId="77777777" w:rsidR="008F522D" w:rsidRDefault="008F522D" w:rsidP="007F270F">
      <w:pPr>
        <w:rPr>
          <w:rFonts w:ascii="Times New Roman" w:hAnsi="Times New Roman" w:cs="Times New Roman"/>
          <w:noProof/>
        </w:rPr>
      </w:pPr>
    </w:p>
    <w:p w14:paraId="55BEEB5B" w14:textId="77777777" w:rsidR="00970A3C" w:rsidRPr="0007479A" w:rsidRDefault="00970A3C" w:rsidP="007F270F">
      <w:pPr>
        <w:rPr>
          <w:rFonts w:ascii="Times New Roman" w:hAnsi="Times New Roman" w:cs="Times New Roman"/>
          <w:noProof/>
        </w:rPr>
      </w:pPr>
    </w:p>
    <w:p w14:paraId="4F4C5D64" w14:textId="01929DDB" w:rsidR="007F270F" w:rsidRPr="0007479A" w:rsidRDefault="007F270F" w:rsidP="007F270F">
      <w:pPr>
        <w:pStyle w:val="Balk3"/>
        <w:jc w:val="both"/>
        <w:rPr>
          <w:rFonts w:ascii="Times New Roman" w:hAnsi="Times New Roman" w:cs="Times New Roman"/>
          <w:noProof/>
          <w:sz w:val="20"/>
        </w:rPr>
      </w:pPr>
      <w:r w:rsidRPr="0007479A">
        <w:rPr>
          <w:rFonts w:ascii="Times New Roman" w:hAnsi="Times New Roman" w:cs="Times New Roman"/>
          <w:noProof/>
          <w:sz w:val="20"/>
        </w:rPr>
        <w:lastRenderedPageBreak/>
        <w:t>Tablo</w:t>
      </w:r>
      <w:r w:rsidR="00D56BB0" w:rsidRPr="0007479A">
        <w:rPr>
          <w:rFonts w:ascii="Times New Roman" w:hAnsi="Times New Roman" w:cs="Times New Roman"/>
          <w:noProof/>
          <w:sz w:val="20"/>
        </w:rPr>
        <w:t xml:space="preserve"> 8</w:t>
      </w:r>
      <w:r w:rsidRPr="0007479A">
        <w:rPr>
          <w:rFonts w:ascii="Times New Roman" w:hAnsi="Times New Roman" w:cs="Times New Roman"/>
          <w:noProof/>
          <w:sz w:val="20"/>
        </w:rPr>
        <w:t xml:space="preserve"> Yardımcı Personel/Destek Personeli Sayısı</w:t>
      </w:r>
    </w:p>
    <w:p w14:paraId="3FA79607" w14:textId="77777777" w:rsidR="007F270F" w:rsidRPr="0007479A" w:rsidRDefault="007F270F" w:rsidP="007F270F">
      <w:pPr>
        <w:rPr>
          <w:rFonts w:ascii="Times New Roman" w:hAnsi="Times New Roman" w:cs="Times New Roman"/>
          <w:noProof/>
        </w:rPr>
      </w:pPr>
    </w:p>
    <w:tbl>
      <w:tblPr>
        <w:tblStyle w:val="ListeTablo3-Vurgu2"/>
        <w:tblW w:w="8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137"/>
        <w:gridCol w:w="998"/>
        <w:gridCol w:w="1283"/>
        <w:gridCol w:w="1270"/>
      </w:tblGrid>
      <w:tr w:rsidR="007F270F" w:rsidRPr="0007479A" w14:paraId="61F7F099" w14:textId="77777777" w:rsidTr="00573D1F">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100" w:firstRow="0" w:lastRow="0" w:firstColumn="1" w:lastColumn="0" w:oddVBand="0" w:evenVBand="0" w:oddHBand="0" w:evenHBand="0" w:firstRowFirstColumn="1" w:firstRowLastColumn="0" w:lastRowFirstColumn="0" w:lastRowLastColumn="0"/>
            <w:tcW w:w="863" w:type="dxa"/>
            <w:tcBorders>
              <w:bottom w:val="none" w:sz="0" w:space="0" w:color="auto"/>
              <w:right w:val="none" w:sz="0" w:space="0" w:color="auto"/>
            </w:tcBorders>
            <w:shd w:val="clear" w:color="auto" w:fill="943634" w:themeFill="accent2" w:themeFillShade="BF"/>
            <w:hideMark/>
          </w:tcPr>
          <w:p w14:paraId="1B335613" w14:textId="1C15CF83" w:rsidR="007F270F" w:rsidRPr="0007479A" w:rsidRDefault="004E2E9A">
            <w:pP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 xml:space="preserve">SIRA </w:t>
            </w:r>
          </w:p>
        </w:tc>
        <w:tc>
          <w:tcPr>
            <w:tcW w:w="4137" w:type="dxa"/>
            <w:shd w:val="clear" w:color="auto" w:fill="943634" w:themeFill="accent2" w:themeFillShade="BF"/>
            <w:hideMark/>
          </w:tcPr>
          <w:p w14:paraId="1B79CDFA" w14:textId="5C9DABFB"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BRANŞ</w:t>
            </w:r>
          </w:p>
        </w:tc>
        <w:tc>
          <w:tcPr>
            <w:tcW w:w="998" w:type="dxa"/>
            <w:shd w:val="clear" w:color="auto" w:fill="943634" w:themeFill="accent2" w:themeFillShade="BF"/>
            <w:hideMark/>
          </w:tcPr>
          <w:p w14:paraId="2ADFB6B4" w14:textId="30FCD47D"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NORM</w:t>
            </w:r>
          </w:p>
        </w:tc>
        <w:tc>
          <w:tcPr>
            <w:tcW w:w="1283" w:type="dxa"/>
            <w:shd w:val="clear" w:color="auto" w:fill="943634" w:themeFill="accent2" w:themeFillShade="BF"/>
            <w:hideMark/>
          </w:tcPr>
          <w:p w14:paraId="6370EAC9" w14:textId="6C86AE07"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MEVCUT</w:t>
            </w:r>
          </w:p>
        </w:tc>
        <w:tc>
          <w:tcPr>
            <w:tcW w:w="1270" w:type="dxa"/>
            <w:shd w:val="clear" w:color="auto" w:fill="943634" w:themeFill="accent2" w:themeFillShade="BF"/>
            <w:hideMark/>
          </w:tcPr>
          <w:p w14:paraId="7DEC0139" w14:textId="7AFB6E3C" w:rsidR="007F270F" w:rsidRPr="0007479A" w:rsidRDefault="004E2E9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İHTİYAÇ</w:t>
            </w:r>
          </w:p>
        </w:tc>
      </w:tr>
      <w:tr w:rsidR="00573D1F" w:rsidRPr="0007479A" w14:paraId="65EEB2F8" w14:textId="77777777" w:rsidTr="00573D1F">
        <w:trPr>
          <w:cnfStyle w:val="000000100000" w:firstRow="0" w:lastRow="0" w:firstColumn="0" w:lastColumn="0" w:oddVBand="0" w:evenVBand="0" w:oddHBand="1" w:evenHBand="0" w:firstRowFirstColumn="0" w:firstRowLastColumn="0" w:lastRowFirstColumn="0" w:lastRowLastColumn="0"/>
          <w:trHeight w:val="35"/>
          <w:jc w:val="center"/>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bottom w:val="none" w:sz="0" w:space="0" w:color="auto"/>
              <w:right w:val="none" w:sz="0" w:space="0" w:color="auto"/>
            </w:tcBorders>
            <w:hideMark/>
          </w:tcPr>
          <w:p w14:paraId="7FD61863" w14:textId="77777777"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1</w:t>
            </w:r>
          </w:p>
        </w:tc>
        <w:tc>
          <w:tcPr>
            <w:tcW w:w="4137" w:type="dxa"/>
            <w:tcBorders>
              <w:top w:val="none" w:sz="0" w:space="0" w:color="auto"/>
              <w:bottom w:val="none" w:sz="0" w:space="0" w:color="auto"/>
            </w:tcBorders>
            <w:hideMark/>
          </w:tcPr>
          <w:p w14:paraId="53728301"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Memur</w:t>
            </w:r>
          </w:p>
        </w:tc>
        <w:tc>
          <w:tcPr>
            <w:tcW w:w="998" w:type="dxa"/>
            <w:tcBorders>
              <w:top w:val="none" w:sz="0" w:space="0" w:color="auto"/>
              <w:bottom w:val="none" w:sz="0" w:space="0" w:color="auto"/>
            </w:tcBorders>
          </w:tcPr>
          <w:p w14:paraId="6B188CB6" w14:textId="6E864D6B"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1</w:t>
            </w:r>
          </w:p>
        </w:tc>
        <w:tc>
          <w:tcPr>
            <w:tcW w:w="1283" w:type="dxa"/>
            <w:tcBorders>
              <w:top w:val="none" w:sz="0" w:space="0" w:color="auto"/>
              <w:bottom w:val="none" w:sz="0" w:space="0" w:color="auto"/>
            </w:tcBorders>
          </w:tcPr>
          <w:p w14:paraId="27DB09AB" w14:textId="3154F3FD"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1</w:t>
            </w:r>
          </w:p>
        </w:tc>
        <w:tc>
          <w:tcPr>
            <w:tcW w:w="1270" w:type="dxa"/>
            <w:tcBorders>
              <w:top w:val="none" w:sz="0" w:space="0" w:color="auto"/>
              <w:bottom w:val="none" w:sz="0" w:space="0" w:color="auto"/>
            </w:tcBorders>
          </w:tcPr>
          <w:p w14:paraId="190EC029" w14:textId="2320FCF7"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r>
      <w:tr w:rsidR="00573D1F" w:rsidRPr="0007479A" w14:paraId="7554FA3E" w14:textId="77777777" w:rsidTr="00573D1F">
        <w:trPr>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right w:val="none" w:sz="0" w:space="0" w:color="auto"/>
            </w:tcBorders>
            <w:hideMark/>
          </w:tcPr>
          <w:p w14:paraId="1154B847" w14:textId="77777777"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2</w:t>
            </w:r>
          </w:p>
        </w:tc>
        <w:tc>
          <w:tcPr>
            <w:tcW w:w="4137" w:type="dxa"/>
            <w:hideMark/>
          </w:tcPr>
          <w:p w14:paraId="7A2E29A5" w14:textId="77777777" w:rsidR="00573D1F" w:rsidRPr="0007479A" w:rsidRDefault="00573D1F" w:rsidP="00573D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Destek Personeli</w:t>
            </w:r>
          </w:p>
        </w:tc>
        <w:tc>
          <w:tcPr>
            <w:tcW w:w="998" w:type="dxa"/>
          </w:tcPr>
          <w:p w14:paraId="5800A570" w14:textId="43955138" w:rsidR="00573D1F" w:rsidRPr="0007479A"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1</w:t>
            </w:r>
          </w:p>
        </w:tc>
        <w:tc>
          <w:tcPr>
            <w:tcW w:w="1283" w:type="dxa"/>
          </w:tcPr>
          <w:p w14:paraId="2BD79554" w14:textId="6F1EFB77" w:rsidR="00573D1F" w:rsidRPr="0007479A" w:rsidRDefault="00900869"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1</w:t>
            </w:r>
          </w:p>
        </w:tc>
        <w:tc>
          <w:tcPr>
            <w:tcW w:w="1270" w:type="dxa"/>
          </w:tcPr>
          <w:p w14:paraId="0888709D" w14:textId="16805358" w:rsidR="00573D1F" w:rsidRPr="0007479A" w:rsidRDefault="00900869" w:rsidP="00573D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themeColor="text1"/>
                <w:lang w:eastAsia="en-US"/>
              </w:rPr>
            </w:pPr>
            <w:r>
              <w:rPr>
                <w:rFonts w:ascii="Times New Roman" w:hAnsi="Times New Roman" w:cs="Times New Roman"/>
                <w:noProof/>
                <w:color w:val="000000" w:themeColor="text1"/>
                <w:lang w:eastAsia="en-US"/>
              </w:rPr>
              <w:t>0</w:t>
            </w:r>
          </w:p>
        </w:tc>
      </w:tr>
      <w:tr w:rsidR="00573D1F" w:rsidRPr="0007479A" w14:paraId="50BCFF79" w14:textId="77777777" w:rsidTr="00573D1F">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863" w:type="dxa"/>
            <w:tcBorders>
              <w:top w:val="none" w:sz="0" w:space="0" w:color="auto"/>
              <w:bottom w:val="none" w:sz="0" w:space="0" w:color="auto"/>
              <w:right w:val="none" w:sz="0" w:space="0" w:color="auto"/>
            </w:tcBorders>
            <w:hideMark/>
          </w:tcPr>
          <w:p w14:paraId="58111A1A" w14:textId="77777777" w:rsidR="00573D1F" w:rsidRPr="0007479A" w:rsidRDefault="00573D1F" w:rsidP="00573D1F">
            <w:pPr>
              <w:jc w:val="center"/>
              <w:rPr>
                <w:rFonts w:ascii="Times New Roman" w:hAnsi="Times New Roman" w:cs="Times New Roman"/>
                <w:noProof/>
                <w:sz w:val="24"/>
                <w:szCs w:val="24"/>
                <w:lang w:eastAsia="en-US"/>
              </w:rPr>
            </w:pPr>
            <w:r w:rsidRPr="0007479A">
              <w:rPr>
                <w:rFonts w:ascii="Times New Roman" w:hAnsi="Times New Roman" w:cs="Times New Roman"/>
                <w:noProof/>
                <w:sz w:val="24"/>
                <w:szCs w:val="24"/>
                <w:lang w:eastAsia="en-US"/>
              </w:rPr>
              <w:t>3</w:t>
            </w:r>
          </w:p>
        </w:tc>
        <w:tc>
          <w:tcPr>
            <w:tcW w:w="4137" w:type="dxa"/>
            <w:tcBorders>
              <w:top w:val="none" w:sz="0" w:space="0" w:color="auto"/>
              <w:bottom w:val="none" w:sz="0" w:space="0" w:color="auto"/>
            </w:tcBorders>
            <w:hideMark/>
          </w:tcPr>
          <w:p w14:paraId="232341C5" w14:textId="77777777" w:rsidR="00573D1F" w:rsidRPr="0007479A" w:rsidRDefault="00573D1F" w:rsidP="00573D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07479A">
              <w:rPr>
                <w:rFonts w:ascii="Times New Roman" w:hAnsi="Times New Roman" w:cs="Times New Roman"/>
                <w:noProof/>
                <w:color w:val="000000" w:themeColor="text1"/>
                <w:lang w:eastAsia="en-US"/>
              </w:rPr>
              <w:t>Güvenlik Görevlisi</w:t>
            </w:r>
          </w:p>
        </w:tc>
        <w:tc>
          <w:tcPr>
            <w:tcW w:w="998" w:type="dxa"/>
            <w:tcBorders>
              <w:top w:val="none" w:sz="0" w:space="0" w:color="auto"/>
              <w:bottom w:val="none" w:sz="0" w:space="0" w:color="auto"/>
            </w:tcBorders>
          </w:tcPr>
          <w:p w14:paraId="1A9EF2BE" w14:textId="0E06898E"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0</w:t>
            </w:r>
          </w:p>
        </w:tc>
        <w:tc>
          <w:tcPr>
            <w:tcW w:w="1283" w:type="dxa"/>
            <w:tcBorders>
              <w:top w:val="none" w:sz="0" w:space="0" w:color="auto"/>
              <w:bottom w:val="none" w:sz="0" w:space="0" w:color="auto"/>
            </w:tcBorders>
          </w:tcPr>
          <w:p w14:paraId="5ED32422" w14:textId="2BD7D1F9"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Style w:val="AklamaBavurusu"/>
                <w:rFonts w:ascii="Times New Roman" w:hAnsi="Times New Roman" w:cs="Times New Roman"/>
                <w:sz w:val="22"/>
                <w:szCs w:val="22"/>
              </w:rPr>
              <w:t>0</w:t>
            </w:r>
          </w:p>
        </w:tc>
        <w:tc>
          <w:tcPr>
            <w:tcW w:w="1270" w:type="dxa"/>
            <w:tcBorders>
              <w:top w:val="none" w:sz="0" w:space="0" w:color="auto"/>
              <w:bottom w:val="none" w:sz="0" w:space="0" w:color="auto"/>
            </w:tcBorders>
          </w:tcPr>
          <w:p w14:paraId="651E26A2" w14:textId="119EF894" w:rsidR="00573D1F" w:rsidRPr="0007479A"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lang w:eastAsia="en-US"/>
              </w:rPr>
            </w:pPr>
            <w:r w:rsidRPr="005007D1">
              <w:rPr>
                <w:rFonts w:ascii="Times New Roman" w:hAnsi="Times New Roman" w:cs="Times New Roman"/>
                <w:noProof/>
                <w:color w:val="000000" w:themeColor="text1"/>
                <w:lang w:eastAsia="en-US"/>
              </w:rPr>
              <w:t>1</w:t>
            </w:r>
          </w:p>
        </w:tc>
      </w:tr>
    </w:tbl>
    <w:p w14:paraId="6F015A8D" w14:textId="77777777" w:rsidR="00B158BE" w:rsidRPr="0007479A" w:rsidRDefault="00B158BE" w:rsidP="004E2E9A">
      <w:pPr>
        <w:pStyle w:val="Balk3"/>
        <w:ind w:left="0"/>
        <w:jc w:val="both"/>
        <w:rPr>
          <w:rFonts w:ascii="Times New Roman" w:hAnsi="Times New Roman" w:cs="Times New Roman"/>
          <w:noProof/>
          <w:color w:val="000000" w:themeColor="text1"/>
        </w:rPr>
      </w:pPr>
    </w:p>
    <w:p w14:paraId="21FBB6BB" w14:textId="77777777" w:rsidR="007F270F" w:rsidRPr="0007479A" w:rsidRDefault="007F270F" w:rsidP="007F270F">
      <w:pPr>
        <w:pStyle w:val="Balk3"/>
        <w:spacing w:before="51"/>
        <w:rPr>
          <w:rFonts w:ascii="Times New Roman" w:hAnsi="Times New Roman" w:cs="Times New Roman"/>
          <w:noProof/>
          <w:color w:val="000000" w:themeColor="text1"/>
        </w:rPr>
      </w:pPr>
      <w:r w:rsidRPr="0007479A">
        <w:rPr>
          <w:rFonts w:ascii="Times New Roman" w:hAnsi="Times New Roman" w:cs="Times New Roman"/>
          <w:noProof/>
          <w:color w:val="000000" w:themeColor="text1"/>
        </w:rPr>
        <w:t>Fiziki Kaynak Analizi</w:t>
      </w:r>
    </w:p>
    <w:p w14:paraId="509DDFCD" w14:textId="77777777" w:rsidR="006C5EA3" w:rsidRPr="0007479A" w:rsidRDefault="006C5EA3" w:rsidP="009A20B8">
      <w:pPr>
        <w:pStyle w:val="Balk3"/>
        <w:ind w:left="0"/>
        <w:jc w:val="both"/>
        <w:rPr>
          <w:rFonts w:ascii="Times New Roman" w:hAnsi="Times New Roman" w:cs="Times New Roman"/>
          <w:noProof/>
        </w:rPr>
      </w:pPr>
    </w:p>
    <w:p w14:paraId="539F9A55" w14:textId="59EE5A58" w:rsidR="007F270F" w:rsidRPr="0007479A" w:rsidRDefault="007F270F" w:rsidP="007F270F">
      <w:pPr>
        <w:pStyle w:val="Balk3"/>
        <w:spacing w:before="51"/>
        <w:rPr>
          <w:rFonts w:ascii="Times New Roman" w:hAnsi="Times New Roman" w:cs="Times New Roman"/>
          <w:noProof/>
          <w:sz w:val="20"/>
        </w:rPr>
      </w:pPr>
      <w:r w:rsidRPr="0007479A">
        <w:rPr>
          <w:rFonts w:ascii="Times New Roman" w:hAnsi="Times New Roman" w:cs="Times New Roman"/>
          <w:noProof/>
          <w:sz w:val="20"/>
        </w:rPr>
        <w:t>Tablo</w:t>
      </w:r>
      <w:r w:rsidR="00D56BB0" w:rsidRPr="0007479A">
        <w:rPr>
          <w:rFonts w:ascii="Times New Roman" w:hAnsi="Times New Roman" w:cs="Times New Roman"/>
          <w:noProof/>
          <w:sz w:val="20"/>
        </w:rPr>
        <w:t xml:space="preserve"> 9</w:t>
      </w:r>
      <w:r w:rsidR="006B2288" w:rsidRPr="0007479A">
        <w:rPr>
          <w:rFonts w:ascii="Times New Roman" w:hAnsi="Times New Roman" w:cs="Times New Roman"/>
          <w:noProof/>
          <w:sz w:val="20"/>
        </w:rPr>
        <w:t xml:space="preserve"> Okul Binasının</w:t>
      </w:r>
      <w:r w:rsidR="00967EC6" w:rsidRPr="0007479A">
        <w:rPr>
          <w:rFonts w:ascii="Times New Roman" w:hAnsi="Times New Roman" w:cs="Times New Roman"/>
          <w:noProof/>
          <w:sz w:val="20"/>
        </w:rPr>
        <w:t xml:space="preserve"> Fiziki Durumu</w:t>
      </w:r>
    </w:p>
    <w:p w14:paraId="2CF08712" w14:textId="77777777" w:rsidR="007F270F" w:rsidRPr="0007479A" w:rsidRDefault="007F270F" w:rsidP="007F270F">
      <w:pPr>
        <w:rPr>
          <w:rFonts w:ascii="Times New Roman" w:eastAsia="Times New Roman" w:hAnsi="Times New Roman" w:cs="Times New Roman"/>
          <w:noProof/>
          <w:sz w:val="20"/>
          <w:szCs w:val="24"/>
          <w:lang w:eastAsia="en-US" w:bidi="ar-SA"/>
        </w:rPr>
      </w:pPr>
    </w:p>
    <w:tbl>
      <w:tblPr>
        <w:tblStyle w:val="ListeTablo3-Vurgu2"/>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40"/>
        <w:gridCol w:w="2693"/>
        <w:gridCol w:w="2694"/>
      </w:tblGrid>
      <w:tr w:rsidR="007F270F" w:rsidRPr="0007479A" w14:paraId="12355ED2" w14:textId="77777777" w:rsidTr="00D1686A">
        <w:trPr>
          <w:cnfStyle w:val="100000000000" w:firstRow="1" w:lastRow="0" w:firstColumn="0" w:lastColumn="0" w:oddVBand="0" w:evenVBand="0" w:oddHBand="0" w:evenHBand="0" w:firstRowFirstColumn="0" w:firstRowLastColumn="0" w:lastRowFirstColumn="0" w:lastRowLastColumn="0"/>
          <w:trHeight w:val="553"/>
        </w:trPr>
        <w:tc>
          <w:tcPr>
            <w:cnfStyle w:val="001000000100" w:firstRow="0" w:lastRow="0" w:firstColumn="1" w:lastColumn="0" w:oddVBand="0" w:evenVBand="0" w:oddHBand="0" w:evenHBand="0" w:firstRowFirstColumn="1" w:firstRowLastColumn="0" w:lastRowFirstColumn="0" w:lastRowLastColumn="0"/>
            <w:tcW w:w="799" w:type="dxa"/>
            <w:tcBorders>
              <w:bottom w:val="none" w:sz="0" w:space="0" w:color="auto"/>
              <w:right w:val="none" w:sz="0" w:space="0" w:color="auto"/>
            </w:tcBorders>
            <w:shd w:val="clear" w:color="auto" w:fill="943634" w:themeFill="accent2" w:themeFillShade="BF"/>
            <w:vAlign w:val="center"/>
            <w:hideMark/>
          </w:tcPr>
          <w:p w14:paraId="227A8F5D" w14:textId="17BB0999" w:rsidR="007F270F" w:rsidRPr="0007479A" w:rsidRDefault="004E2E9A" w:rsidP="00D1686A">
            <w:pPr>
              <w:spacing w:line="276" w:lineRule="auto"/>
              <w:jc w:val="center"/>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SIRA</w:t>
            </w:r>
          </w:p>
        </w:tc>
        <w:tc>
          <w:tcPr>
            <w:tcW w:w="2740" w:type="dxa"/>
            <w:shd w:val="clear" w:color="auto" w:fill="943634" w:themeFill="accent2" w:themeFillShade="BF"/>
            <w:vAlign w:val="center"/>
            <w:hideMark/>
          </w:tcPr>
          <w:p w14:paraId="52DAA3BF" w14:textId="69AA695F"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KULLANIM ALANI/TÜRÜ</w:t>
            </w:r>
          </w:p>
        </w:tc>
        <w:tc>
          <w:tcPr>
            <w:tcW w:w="2693" w:type="dxa"/>
            <w:shd w:val="clear" w:color="auto" w:fill="943634" w:themeFill="accent2" w:themeFillShade="BF"/>
            <w:vAlign w:val="center"/>
            <w:hideMark/>
          </w:tcPr>
          <w:p w14:paraId="28C8C2BC" w14:textId="7D6BE9CD"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YAPISAL DURUMU</w:t>
            </w:r>
          </w:p>
          <w:p w14:paraId="38E372CD" w14:textId="3D0EBB4C"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(Tahsisli Binalar Dâhil)</w:t>
            </w:r>
          </w:p>
        </w:tc>
        <w:tc>
          <w:tcPr>
            <w:tcW w:w="2694" w:type="dxa"/>
            <w:shd w:val="clear" w:color="auto" w:fill="943634" w:themeFill="accent2" w:themeFillShade="BF"/>
            <w:vAlign w:val="center"/>
            <w:hideMark/>
          </w:tcPr>
          <w:p w14:paraId="08B7E769" w14:textId="31DC9D0E" w:rsidR="007F270F" w:rsidRPr="0007479A" w:rsidRDefault="004E2E9A" w:rsidP="00D1686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sz w:val="20"/>
                <w:szCs w:val="20"/>
                <w:lang w:eastAsia="en-US" w:bidi="ar-SA"/>
              </w:rPr>
            </w:pPr>
            <w:r w:rsidRPr="0007479A">
              <w:rPr>
                <w:rFonts w:ascii="Times New Roman" w:eastAsiaTheme="minorEastAsia" w:hAnsi="Times New Roman" w:cs="Times New Roman"/>
                <w:noProof/>
                <w:sz w:val="20"/>
                <w:szCs w:val="20"/>
                <w:lang w:eastAsia="en-US" w:bidi="ar-SA"/>
              </w:rPr>
              <w:t>BİNA KAPASİTE DURUMU (Yeterli/Yetersiz)</w:t>
            </w:r>
          </w:p>
        </w:tc>
      </w:tr>
      <w:tr w:rsidR="00573D1F" w:rsidRPr="0007479A" w14:paraId="34BE40F7" w14:textId="77777777" w:rsidTr="00D1686A">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14:paraId="24835031"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1</w:t>
            </w:r>
          </w:p>
        </w:tc>
        <w:tc>
          <w:tcPr>
            <w:tcW w:w="2740" w:type="dxa"/>
            <w:tcBorders>
              <w:top w:val="none" w:sz="0" w:space="0" w:color="auto"/>
              <w:bottom w:val="none" w:sz="0" w:space="0" w:color="auto"/>
            </w:tcBorders>
            <w:hideMark/>
          </w:tcPr>
          <w:p w14:paraId="5CA84097" w14:textId="77777777"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Hizmet Binası</w:t>
            </w:r>
          </w:p>
        </w:tc>
        <w:tc>
          <w:tcPr>
            <w:tcW w:w="2693" w:type="dxa"/>
            <w:tcBorders>
              <w:top w:val="none" w:sz="0" w:space="0" w:color="auto"/>
              <w:bottom w:val="none" w:sz="0" w:space="0" w:color="auto"/>
            </w:tcBorders>
            <w:hideMark/>
          </w:tcPr>
          <w:p w14:paraId="3DC2C410" w14:textId="14C9CD5C"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Var</w:t>
            </w:r>
          </w:p>
        </w:tc>
        <w:tc>
          <w:tcPr>
            <w:tcW w:w="2694" w:type="dxa"/>
            <w:tcBorders>
              <w:top w:val="none" w:sz="0" w:space="0" w:color="auto"/>
              <w:bottom w:val="none" w:sz="0" w:space="0" w:color="auto"/>
            </w:tcBorders>
            <w:hideMark/>
          </w:tcPr>
          <w:p w14:paraId="73E8602B" w14:textId="23661CB7"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14:paraId="14E1C8F7"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14:paraId="01CF1A94"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2</w:t>
            </w:r>
          </w:p>
        </w:tc>
        <w:tc>
          <w:tcPr>
            <w:tcW w:w="2740" w:type="dxa"/>
            <w:hideMark/>
          </w:tcPr>
          <w:p w14:paraId="013B40E3" w14:textId="77777777"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Personel Lojmanı</w:t>
            </w:r>
          </w:p>
        </w:tc>
        <w:tc>
          <w:tcPr>
            <w:tcW w:w="2693" w:type="dxa"/>
            <w:hideMark/>
          </w:tcPr>
          <w:p w14:paraId="593502E2" w14:textId="00324C5D" w:rsidR="00573D1F" w:rsidRPr="00AD5B94" w:rsidRDefault="00573D1F"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hideMark/>
          </w:tcPr>
          <w:p w14:paraId="61BC6E56" w14:textId="66128920"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14:paraId="13BC7C3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14:paraId="34E7588A"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3</w:t>
            </w:r>
          </w:p>
        </w:tc>
        <w:tc>
          <w:tcPr>
            <w:tcW w:w="2740" w:type="dxa"/>
            <w:tcBorders>
              <w:top w:val="none" w:sz="0" w:space="0" w:color="auto"/>
              <w:bottom w:val="none" w:sz="0" w:space="0" w:color="auto"/>
            </w:tcBorders>
            <w:hideMark/>
          </w:tcPr>
          <w:p w14:paraId="2A3C7170" w14:textId="77777777"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Spor Salonu</w:t>
            </w:r>
          </w:p>
        </w:tc>
        <w:tc>
          <w:tcPr>
            <w:tcW w:w="2693" w:type="dxa"/>
            <w:tcBorders>
              <w:top w:val="none" w:sz="0" w:space="0" w:color="auto"/>
              <w:bottom w:val="none" w:sz="0" w:space="0" w:color="auto"/>
            </w:tcBorders>
            <w:hideMark/>
          </w:tcPr>
          <w:p w14:paraId="6BD89E37" w14:textId="1F53F858"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tcBorders>
              <w:top w:val="none" w:sz="0" w:space="0" w:color="auto"/>
              <w:bottom w:val="none" w:sz="0" w:space="0" w:color="auto"/>
            </w:tcBorders>
            <w:hideMark/>
          </w:tcPr>
          <w:p w14:paraId="703A9D96" w14:textId="6CA9FA26"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14:paraId="07434D86"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14:paraId="40F5A258"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4</w:t>
            </w:r>
          </w:p>
        </w:tc>
        <w:tc>
          <w:tcPr>
            <w:tcW w:w="2740" w:type="dxa"/>
            <w:hideMark/>
          </w:tcPr>
          <w:p w14:paraId="2A61E070" w14:textId="77777777"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Kütüphane</w:t>
            </w:r>
          </w:p>
        </w:tc>
        <w:tc>
          <w:tcPr>
            <w:tcW w:w="2693" w:type="dxa"/>
            <w:hideMark/>
          </w:tcPr>
          <w:p w14:paraId="07EBF3B2" w14:textId="0B14A072" w:rsidR="00573D1F" w:rsidRPr="00AD5B94" w:rsidRDefault="00573D1F"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1</w:t>
            </w:r>
          </w:p>
        </w:tc>
        <w:tc>
          <w:tcPr>
            <w:tcW w:w="2694" w:type="dxa"/>
            <w:hideMark/>
          </w:tcPr>
          <w:p w14:paraId="01F0A053" w14:textId="2CB1F3A2"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14:paraId="24348939"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14:paraId="3C01B818"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5</w:t>
            </w:r>
          </w:p>
        </w:tc>
        <w:tc>
          <w:tcPr>
            <w:tcW w:w="2740" w:type="dxa"/>
            <w:tcBorders>
              <w:top w:val="none" w:sz="0" w:space="0" w:color="auto"/>
              <w:bottom w:val="none" w:sz="0" w:space="0" w:color="auto"/>
            </w:tcBorders>
            <w:hideMark/>
          </w:tcPr>
          <w:p w14:paraId="290033D9" w14:textId="77777777"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İhata Duvarı</w:t>
            </w:r>
          </w:p>
        </w:tc>
        <w:tc>
          <w:tcPr>
            <w:tcW w:w="2693" w:type="dxa"/>
            <w:tcBorders>
              <w:top w:val="none" w:sz="0" w:space="0" w:color="auto"/>
              <w:bottom w:val="none" w:sz="0" w:space="0" w:color="auto"/>
            </w:tcBorders>
            <w:hideMark/>
          </w:tcPr>
          <w:p w14:paraId="07D1CCCC" w14:textId="3CF64055"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Var</w:t>
            </w:r>
          </w:p>
        </w:tc>
        <w:tc>
          <w:tcPr>
            <w:tcW w:w="2694" w:type="dxa"/>
            <w:tcBorders>
              <w:top w:val="none" w:sz="0" w:space="0" w:color="auto"/>
              <w:bottom w:val="none" w:sz="0" w:space="0" w:color="auto"/>
            </w:tcBorders>
            <w:hideMark/>
          </w:tcPr>
          <w:p w14:paraId="16AA7418" w14:textId="26B56C08"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14:paraId="4DB3D60B"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14:paraId="0E8114A5"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6</w:t>
            </w:r>
          </w:p>
        </w:tc>
        <w:tc>
          <w:tcPr>
            <w:tcW w:w="2740" w:type="dxa"/>
            <w:hideMark/>
          </w:tcPr>
          <w:p w14:paraId="0901B59E" w14:textId="77777777"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Güvenlik Kamerası Sayısı</w:t>
            </w:r>
          </w:p>
        </w:tc>
        <w:tc>
          <w:tcPr>
            <w:tcW w:w="2693" w:type="dxa"/>
            <w:hideMark/>
          </w:tcPr>
          <w:p w14:paraId="21A1204E" w14:textId="68699C9A" w:rsidR="00573D1F" w:rsidRPr="00AD5B94" w:rsidRDefault="00900869"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15</w:t>
            </w:r>
          </w:p>
        </w:tc>
        <w:tc>
          <w:tcPr>
            <w:tcW w:w="2694" w:type="dxa"/>
            <w:hideMark/>
          </w:tcPr>
          <w:p w14:paraId="3D6102C3" w14:textId="679DF887"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14:paraId="7D52E564"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14:paraId="072750B9"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7</w:t>
            </w:r>
          </w:p>
        </w:tc>
        <w:tc>
          <w:tcPr>
            <w:tcW w:w="2740" w:type="dxa"/>
            <w:tcBorders>
              <w:top w:val="none" w:sz="0" w:space="0" w:color="auto"/>
              <w:bottom w:val="none" w:sz="0" w:space="0" w:color="auto"/>
            </w:tcBorders>
            <w:hideMark/>
          </w:tcPr>
          <w:p w14:paraId="0A506BD4" w14:textId="60A5095A" w:rsidR="00573D1F" w:rsidRPr="0007479A" w:rsidRDefault="00A21700"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Pr>
                <w:rFonts w:ascii="Times New Roman" w:eastAsiaTheme="minorEastAsia" w:hAnsi="Times New Roman" w:cs="Times New Roman"/>
                <w:noProof/>
                <w:color w:val="000000" w:themeColor="text1"/>
                <w:szCs w:val="20"/>
                <w:lang w:eastAsia="en-US" w:bidi="ar-SA"/>
              </w:rPr>
              <w:t>Kantin</w:t>
            </w:r>
          </w:p>
        </w:tc>
        <w:tc>
          <w:tcPr>
            <w:tcW w:w="2693" w:type="dxa"/>
            <w:tcBorders>
              <w:top w:val="none" w:sz="0" w:space="0" w:color="auto"/>
              <w:bottom w:val="none" w:sz="0" w:space="0" w:color="auto"/>
            </w:tcBorders>
            <w:hideMark/>
          </w:tcPr>
          <w:p w14:paraId="4A455458" w14:textId="665D25FC" w:rsidR="00573D1F" w:rsidRPr="00AD5B94" w:rsidRDefault="00A21700"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Pr>
                <w:rFonts w:ascii="Times New Roman" w:eastAsiaTheme="minorEastAsia" w:hAnsi="Times New Roman" w:cs="Times New Roman"/>
                <w:noProof/>
                <w:color w:val="000000" w:themeColor="text1"/>
                <w:szCs w:val="20"/>
                <w:lang w:eastAsia="en-US" w:bidi="ar-SA"/>
              </w:rPr>
              <w:t>1</w:t>
            </w:r>
          </w:p>
        </w:tc>
        <w:tc>
          <w:tcPr>
            <w:tcW w:w="2694" w:type="dxa"/>
            <w:tcBorders>
              <w:top w:val="none" w:sz="0" w:space="0" w:color="auto"/>
              <w:bottom w:val="none" w:sz="0" w:space="0" w:color="auto"/>
            </w:tcBorders>
            <w:hideMark/>
          </w:tcPr>
          <w:p w14:paraId="60C193E0" w14:textId="70B506DA"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r w:rsidR="00573D1F" w:rsidRPr="0007479A" w14:paraId="68ECE844" w14:textId="77777777" w:rsidTr="00D1686A">
        <w:trPr>
          <w:trHeight w:val="215"/>
        </w:trPr>
        <w:tc>
          <w:tcPr>
            <w:cnfStyle w:val="001000000000" w:firstRow="0" w:lastRow="0" w:firstColumn="1" w:lastColumn="0" w:oddVBand="0" w:evenVBand="0" w:oddHBand="0" w:evenHBand="0" w:firstRowFirstColumn="0" w:firstRowLastColumn="0" w:lastRowFirstColumn="0" w:lastRowLastColumn="0"/>
            <w:tcW w:w="799" w:type="dxa"/>
            <w:tcBorders>
              <w:right w:val="none" w:sz="0" w:space="0" w:color="auto"/>
            </w:tcBorders>
            <w:hideMark/>
          </w:tcPr>
          <w:p w14:paraId="7037388B"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8</w:t>
            </w:r>
          </w:p>
        </w:tc>
        <w:tc>
          <w:tcPr>
            <w:tcW w:w="2740" w:type="dxa"/>
            <w:hideMark/>
          </w:tcPr>
          <w:p w14:paraId="11811938" w14:textId="0306D676" w:rsidR="00573D1F" w:rsidRPr="0007479A" w:rsidRDefault="00573D1F" w:rsidP="00573D1F">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Asansör-Lift (Engelli)</w:t>
            </w:r>
          </w:p>
        </w:tc>
        <w:tc>
          <w:tcPr>
            <w:tcW w:w="2693" w:type="dxa"/>
            <w:hideMark/>
          </w:tcPr>
          <w:p w14:paraId="20B14267" w14:textId="5CD09064" w:rsidR="00573D1F" w:rsidRPr="00AD5B94" w:rsidRDefault="00573D1F" w:rsidP="00573D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0</w:t>
            </w:r>
          </w:p>
        </w:tc>
        <w:tc>
          <w:tcPr>
            <w:tcW w:w="2694" w:type="dxa"/>
            <w:hideMark/>
          </w:tcPr>
          <w:p w14:paraId="4B4D20B7" w14:textId="61698141" w:rsidR="00573D1F" w:rsidRPr="00AD5B94" w:rsidRDefault="00573D1F" w:rsidP="00573D1F">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w:t>
            </w:r>
          </w:p>
        </w:tc>
      </w:tr>
      <w:tr w:rsidR="00573D1F" w:rsidRPr="0007479A" w14:paraId="31F03290" w14:textId="77777777" w:rsidTr="00D1686A">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right w:val="none" w:sz="0" w:space="0" w:color="auto"/>
            </w:tcBorders>
            <w:hideMark/>
          </w:tcPr>
          <w:p w14:paraId="63976619" w14:textId="77777777" w:rsidR="00573D1F" w:rsidRPr="0007479A" w:rsidRDefault="00573D1F" w:rsidP="00573D1F">
            <w:pPr>
              <w:spacing w:line="276" w:lineRule="auto"/>
              <w:jc w:val="center"/>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9</w:t>
            </w:r>
          </w:p>
        </w:tc>
        <w:tc>
          <w:tcPr>
            <w:tcW w:w="2740" w:type="dxa"/>
            <w:tcBorders>
              <w:top w:val="none" w:sz="0" w:space="0" w:color="auto"/>
              <w:bottom w:val="none" w:sz="0" w:space="0" w:color="auto"/>
            </w:tcBorders>
            <w:hideMark/>
          </w:tcPr>
          <w:p w14:paraId="4234AE6A" w14:textId="0D3F4709" w:rsidR="00573D1F" w:rsidRPr="0007479A" w:rsidRDefault="00573D1F" w:rsidP="00573D1F">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000000" w:themeColor="text1"/>
                <w:szCs w:val="20"/>
                <w:lang w:eastAsia="en-US" w:bidi="ar-SA"/>
              </w:rPr>
            </w:pPr>
            <w:r w:rsidRPr="0007479A">
              <w:rPr>
                <w:rFonts w:ascii="Times New Roman" w:eastAsiaTheme="minorEastAsia" w:hAnsi="Times New Roman" w:cs="Times New Roman"/>
                <w:noProof/>
                <w:color w:val="000000" w:themeColor="text1"/>
                <w:szCs w:val="20"/>
                <w:lang w:eastAsia="en-US" w:bidi="ar-SA"/>
              </w:rPr>
              <w:t>Rampa (Engelli)</w:t>
            </w:r>
          </w:p>
        </w:tc>
        <w:tc>
          <w:tcPr>
            <w:tcW w:w="2693" w:type="dxa"/>
            <w:tcBorders>
              <w:top w:val="none" w:sz="0" w:space="0" w:color="auto"/>
              <w:bottom w:val="none" w:sz="0" w:space="0" w:color="auto"/>
            </w:tcBorders>
            <w:hideMark/>
          </w:tcPr>
          <w:p w14:paraId="7A13F078" w14:textId="6FA76B95" w:rsidR="00573D1F" w:rsidRPr="00AD5B94" w:rsidRDefault="00573D1F" w:rsidP="00573D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Var</w:t>
            </w:r>
          </w:p>
        </w:tc>
        <w:tc>
          <w:tcPr>
            <w:tcW w:w="2694" w:type="dxa"/>
            <w:tcBorders>
              <w:top w:val="none" w:sz="0" w:space="0" w:color="auto"/>
              <w:bottom w:val="none" w:sz="0" w:space="0" w:color="auto"/>
            </w:tcBorders>
            <w:hideMark/>
          </w:tcPr>
          <w:p w14:paraId="69FD353C" w14:textId="4A894749" w:rsidR="00573D1F" w:rsidRPr="00AD5B94" w:rsidRDefault="00573D1F" w:rsidP="00573D1F">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noProof/>
                <w:color w:val="FF0000"/>
                <w:szCs w:val="20"/>
                <w:lang w:eastAsia="en-US" w:bidi="ar-SA"/>
              </w:rPr>
            </w:pPr>
            <w:r w:rsidRPr="005007D1">
              <w:rPr>
                <w:rFonts w:ascii="Times New Roman" w:eastAsiaTheme="minorEastAsia" w:hAnsi="Times New Roman" w:cs="Times New Roman"/>
                <w:noProof/>
                <w:color w:val="000000" w:themeColor="text1"/>
                <w:szCs w:val="20"/>
                <w:lang w:eastAsia="en-US" w:bidi="ar-SA"/>
              </w:rPr>
              <w:t>Yeterli</w:t>
            </w:r>
          </w:p>
        </w:tc>
      </w:tr>
    </w:tbl>
    <w:p w14:paraId="69505A06" w14:textId="10399013" w:rsidR="007F270F" w:rsidRPr="0007479A" w:rsidRDefault="00D56BB0" w:rsidP="007F270F">
      <w:pPr>
        <w:pStyle w:val="Balk3"/>
        <w:spacing w:before="200"/>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 10</w:t>
      </w:r>
      <w:r w:rsidR="00967EC6" w:rsidRPr="0007479A">
        <w:rPr>
          <w:rFonts w:ascii="Times New Roman" w:hAnsi="Times New Roman" w:cs="Times New Roman"/>
          <w:noProof/>
          <w:color w:val="000000" w:themeColor="text1"/>
          <w:sz w:val="20"/>
        </w:rPr>
        <w:t xml:space="preserve"> </w:t>
      </w:r>
      <w:r w:rsidR="007F270F" w:rsidRPr="0007479A">
        <w:rPr>
          <w:rFonts w:ascii="Times New Roman" w:hAnsi="Times New Roman" w:cs="Times New Roman"/>
          <w:noProof/>
          <w:color w:val="000000" w:themeColor="text1"/>
          <w:sz w:val="20"/>
        </w:rPr>
        <w:t xml:space="preserve">Teknoloji ve Bilişim Altyapısı </w:t>
      </w:r>
    </w:p>
    <w:p w14:paraId="4A9A74F1" w14:textId="77777777" w:rsidR="00387841" w:rsidRPr="0007479A" w:rsidRDefault="00387841" w:rsidP="007F270F">
      <w:pPr>
        <w:pStyle w:val="Balk3"/>
        <w:spacing w:before="200"/>
        <w:rPr>
          <w:rFonts w:ascii="Times New Roman" w:hAnsi="Times New Roman" w:cs="Times New Roman"/>
          <w:noProof/>
          <w:color w:val="000000" w:themeColor="text1"/>
        </w:rPr>
      </w:pPr>
    </w:p>
    <w:tbl>
      <w:tblPr>
        <w:tblStyle w:val="ListeTablo3-Vurgu2"/>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387841" w:rsidRPr="0007479A" w14:paraId="66BAE589" w14:textId="77777777" w:rsidTr="0013001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84" w:type="dxa"/>
            <w:gridSpan w:val="2"/>
            <w:tcBorders>
              <w:bottom w:val="none" w:sz="0" w:space="0" w:color="auto"/>
              <w:right w:val="none" w:sz="0" w:space="0" w:color="auto"/>
            </w:tcBorders>
            <w:shd w:val="clear" w:color="auto" w:fill="943634" w:themeFill="accent2" w:themeFillShade="BF"/>
          </w:tcPr>
          <w:p w14:paraId="22851672" w14:textId="317A4446" w:rsidR="00387841" w:rsidRPr="0007479A" w:rsidRDefault="004E2E9A" w:rsidP="00387841">
            <w:pPr>
              <w:pStyle w:val="Balk3"/>
              <w:ind w:left="0"/>
              <w:jc w:val="center"/>
              <w:outlineLvl w:val="2"/>
              <w:rPr>
                <w:rFonts w:ascii="Times New Roman" w:hAnsi="Times New Roman" w:cs="Times New Roman"/>
                <w:b/>
                <w:noProof/>
                <w:lang w:eastAsia="en-US"/>
              </w:rPr>
            </w:pPr>
            <w:r w:rsidRPr="0007479A">
              <w:rPr>
                <w:rFonts w:ascii="Times New Roman" w:hAnsi="Times New Roman" w:cs="Times New Roman"/>
                <w:b/>
                <w:noProof/>
                <w:lang w:eastAsia="en-US"/>
              </w:rPr>
              <w:t>TEKNOLOJİ VE BİLİŞİM ALTYAPISI</w:t>
            </w:r>
          </w:p>
        </w:tc>
      </w:tr>
      <w:tr w:rsidR="00573D1F" w:rsidRPr="0007479A" w14:paraId="260D60F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2B04959B"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Etkileşimli akıllı tahta sayısı</w:t>
            </w:r>
          </w:p>
        </w:tc>
        <w:tc>
          <w:tcPr>
            <w:tcW w:w="1276" w:type="dxa"/>
            <w:tcBorders>
              <w:top w:val="none" w:sz="0" w:space="0" w:color="auto"/>
              <w:bottom w:val="none" w:sz="0" w:space="0" w:color="auto"/>
            </w:tcBorders>
          </w:tcPr>
          <w:p w14:paraId="69EC372B" w14:textId="107111C8" w:rsidR="00573D1F" w:rsidRPr="00AD5B94" w:rsidRDefault="00321F98"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23</w:t>
            </w:r>
          </w:p>
        </w:tc>
      </w:tr>
      <w:tr w:rsidR="00573D1F" w:rsidRPr="0007479A" w14:paraId="1E44B3B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14:paraId="6A4E80C1"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Tablet sayısı</w:t>
            </w:r>
          </w:p>
        </w:tc>
        <w:tc>
          <w:tcPr>
            <w:tcW w:w="1276" w:type="dxa"/>
          </w:tcPr>
          <w:p w14:paraId="60AE6AD1" w14:textId="739EF8E5"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0</w:t>
            </w:r>
          </w:p>
        </w:tc>
      </w:tr>
      <w:tr w:rsidR="00573D1F" w:rsidRPr="0007479A" w14:paraId="025E807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4CAE1FA8"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 xml:space="preserve">İnternet altyapısı </w:t>
            </w:r>
          </w:p>
        </w:tc>
        <w:tc>
          <w:tcPr>
            <w:tcW w:w="1276" w:type="dxa"/>
            <w:tcBorders>
              <w:top w:val="none" w:sz="0" w:space="0" w:color="auto"/>
              <w:bottom w:val="none" w:sz="0" w:space="0" w:color="auto"/>
            </w:tcBorders>
          </w:tcPr>
          <w:p w14:paraId="4F015D20" w14:textId="2C9D2C10"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14:paraId="5FF2A39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14:paraId="7E727DDC"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Bilgisayar/bilişim teknolojileri sınıfı/laboratuvarı sayısı</w:t>
            </w:r>
          </w:p>
        </w:tc>
        <w:tc>
          <w:tcPr>
            <w:tcW w:w="1276" w:type="dxa"/>
          </w:tcPr>
          <w:p w14:paraId="09536913" w14:textId="113D5771" w:rsidR="00573D1F" w:rsidRPr="00AD5B94" w:rsidRDefault="00015914"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Var</w:t>
            </w:r>
          </w:p>
        </w:tc>
      </w:tr>
      <w:tr w:rsidR="00573D1F" w:rsidRPr="0007479A" w14:paraId="3097D543"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7A7ABFB4"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Fotokopi makinesi sayısı</w:t>
            </w:r>
          </w:p>
        </w:tc>
        <w:tc>
          <w:tcPr>
            <w:tcW w:w="1276" w:type="dxa"/>
            <w:tcBorders>
              <w:top w:val="none" w:sz="0" w:space="0" w:color="auto"/>
              <w:bottom w:val="none" w:sz="0" w:space="0" w:color="auto"/>
            </w:tcBorders>
          </w:tcPr>
          <w:p w14:paraId="52195327" w14:textId="58B7E859"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2</w:t>
            </w:r>
          </w:p>
        </w:tc>
      </w:tr>
      <w:tr w:rsidR="00573D1F" w:rsidRPr="0007479A" w14:paraId="3A6C5E80"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14:paraId="4BDD39DD"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DYS kullanımı</w:t>
            </w:r>
          </w:p>
        </w:tc>
        <w:tc>
          <w:tcPr>
            <w:tcW w:w="1276" w:type="dxa"/>
          </w:tcPr>
          <w:p w14:paraId="0101BAEA" w14:textId="60ED78EB"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14:paraId="18AD1DEF"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6A7236E1"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Bilişim Teknolojileri/Bilişim Teknolojileri Rehber Öğretmeni sayısı</w:t>
            </w:r>
          </w:p>
        </w:tc>
        <w:tc>
          <w:tcPr>
            <w:tcW w:w="1276" w:type="dxa"/>
            <w:tcBorders>
              <w:top w:val="none" w:sz="0" w:space="0" w:color="auto"/>
              <w:bottom w:val="none" w:sz="0" w:space="0" w:color="auto"/>
            </w:tcBorders>
          </w:tcPr>
          <w:p w14:paraId="3AB04E00" w14:textId="56BC7190" w:rsidR="00573D1F" w:rsidRPr="00AD5B94" w:rsidRDefault="00321F98"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Pr>
                <w:rFonts w:ascii="Times New Roman" w:hAnsi="Times New Roman" w:cs="Times New Roman"/>
                <w:b w:val="0"/>
                <w:noProof/>
                <w:color w:val="000000" w:themeColor="text1"/>
                <w:sz w:val="22"/>
                <w:lang w:eastAsia="en-US"/>
              </w:rPr>
              <w:t>0</w:t>
            </w:r>
          </w:p>
        </w:tc>
      </w:tr>
      <w:tr w:rsidR="00573D1F" w:rsidRPr="0007479A" w14:paraId="0CE54257"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14:paraId="44621BB0"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Elektronik dilek, istek, öneri sisteminin kullanımı</w:t>
            </w:r>
          </w:p>
        </w:tc>
        <w:tc>
          <w:tcPr>
            <w:tcW w:w="1276" w:type="dxa"/>
          </w:tcPr>
          <w:p w14:paraId="02CCFBD1" w14:textId="4E2CD944"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14:paraId="04310052"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496D1DAB"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SMS bilgilendirme sistemi kullanımı</w:t>
            </w:r>
          </w:p>
        </w:tc>
        <w:tc>
          <w:tcPr>
            <w:tcW w:w="1276" w:type="dxa"/>
            <w:tcBorders>
              <w:top w:val="none" w:sz="0" w:space="0" w:color="auto"/>
              <w:bottom w:val="none" w:sz="0" w:space="0" w:color="auto"/>
            </w:tcBorders>
          </w:tcPr>
          <w:p w14:paraId="7A17F578" w14:textId="45A663CB"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Yok</w:t>
            </w:r>
          </w:p>
        </w:tc>
      </w:tr>
      <w:tr w:rsidR="00573D1F" w:rsidRPr="0007479A" w14:paraId="145518E6" w14:textId="77777777" w:rsidTr="00130014">
        <w:trPr>
          <w:jc w:val="center"/>
        </w:trPr>
        <w:tc>
          <w:tcPr>
            <w:cnfStyle w:val="001000000000" w:firstRow="0" w:lastRow="0" w:firstColumn="1" w:lastColumn="0" w:oddVBand="0" w:evenVBand="0" w:oddHBand="0" w:evenHBand="0" w:firstRowFirstColumn="0" w:firstRowLastColumn="0" w:lastRowFirstColumn="0" w:lastRowLastColumn="0"/>
            <w:tcW w:w="7508" w:type="dxa"/>
            <w:tcBorders>
              <w:right w:val="none" w:sz="0" w:space="0" w:color="auto"/>
            </w:tcBorders>
            <w:hideMark/>
          </w:tcPr>
          <w:p w14:paraId="66E609DA"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MEB tarafından sağlanan resmi internet sitesinin kullanımı</w:t>
            </w:r>
          </w:p>
        </w:tc>
        <w:tc>
          <w:tcPr>
            <w:tcW w:w="1276" w:type="dxa"/>
          </w:tcPr>
          <w:p w14:paraId="2214D5A6" w14:textId="4980BBEA" w:rsidR="00573D1F" w:rsidRPr="00AD5B94" w:rsidRDefault="00573D1F" w:rsidP="00573D1F">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r w:rsidR="00573D1F" w:rsidRPr="0007479A" w14:paraId="7199453D" w14:textId="77777777" w:rsidTr="001300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8" w:type="dxa"/>
            <w:tcBorders>
              <w:top w:val="none" w:sz="0" w:space="0" w:color="auto"/>
              <w:bottom w:val="none" w:sz="0" w:space="0" w:color="auto"/>
              <w:right w:val="none" w:sz="0" w:space="0" w:color="auto"/>
            </w:tcBorders>
            <w:hideMark/>
          </w:tcPr>
          <w:p w14:paraId="1FA8EFFF" w14:textId="77777777" w:rsidR="00573D1F" w:rsidRPr="0007479A" w:rsidRDefault="00573D1F" w:rsidP="00573D1F">
            <w:pPr>
              <w:pStyle w:val="Balk3"/>
              <w:ind w:left="0"/>
              <w:outlineLvl w:val="2"/>
              <w:rPr>
                <w:rFonts w:ascii="Times New Roman" w:hAnsi="Times New Roman" w:cs="Times New Roman"/>
                <w:b/>
                <w:noProof/>
                <w:color w:val="000000" w:themeColor="text1"/>
                <w:sz w:val="22"/>
                <w:lang w:eastAsia="en-US"/>
              </w:rPr>
            </w:pPr>
            <w:r w:rsidRPr="0007479A">
              <w:rPr>
                <w:rFonts w:ascii="Times New Roman" w:hAnsi="Times New Roman" w:cs="Times New Roman"/>
                <w:noProof/>
                <w:color w:val="000000" w:themeColor="text1"/>
                <w:sz w:val="22"/>
                <w:lang w:eastAsia="en-US"/>
              </w:rPr>
              <w:t>Resmi elektronik posta adresinin kullanımı</w:t>
            </w:r>
          </w:p>
        </w:tc>
        <w:tc>
          <w:tcPr>
            <w:tcW w:w="1276" w:type="dxa"/>
            <w:tcBorders>
              <w:top w:val="none" w:sz="0" w:space="0" w:color="auto"/>
              <w:bottom w:val="none" w:sz="0" w:space="0" w:color="auto"/>
            </w:tcBorders>
          </w:tcPr>
          <w:p w14:paraId="2F0BC535" w14:textId="5E0B84A6" w:rsidR="00573D1F" w:rsidRPr="00AD5B94" w:rsidRDefault="00573D1F" w:rsidP="00573D1F">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FF0000"/>
                <w:sz w:val="22"/>
                <w:lang w:eastAsia="en-US"/>
              </w:rPr>
            </w:pPr>
            <w:r w:rsidRPr="005007D1">
              <w:rPr>
                <w:rFonts w:ascii="Times New Roman" w:hAnsi="Times New Roman" w:cs="Times New Roman"/>
                <w:b w:val="0"/>
                <w:noProof/>
                <w:color w:val="000000" w:themeColor="text1"/>
                <w:sz w:val="22"/>
                <w:lang w:eastAsia="en-US"/>
              </w:rPr>
              <w:t>Var</w:t>
            </w:r>
          </w:p>
        </w:tc>
      </w:tr>
    </w:tbl>
    <w:p w14:paraId="19BE710A" w14:textId="77777777" w:rsidR="00FD3545" w:rsidRPr="0007479A" w:rsidRDefault="00FD3545">
      <w:pPr>
        <w:pStyle w:val="GvdeMetni"/>
        <w:spacing w:before="11"/>
        <w:rPr>
          <w:rFonts w:ascii="Times New Roman" w:hAnsi="Times New Roman" w:cs="Times New Roman"/>
          <w:b/>
          <w:noProof/>
        </w:rPr>
      </w:pPr>
    </w:p>
    <w:p w14:paraId="1E6E26F4" w14:textId="77777777" w:rsidR="008F522D" w:rsidRDefault="008F522D">
      <w:pPr>
        <w:pStyle w:val="Balk3"/>
        <w:spacing w:before="198"/>
        <w:rPr>
          <w:rFonts w:ascii="Times New Roman" w:hAnsi="Times New Roman" w:cs="Times New Roman"/>
          <w:noProof/>
          <w:color w:val="000000" w:themeColor="text1"/>
        </w:rPr>
      </w:pPr>
    </w:p>
    <w:p w14:paraId="6BEE31EF" w14:textId="77777777" w:rsidR="008F522D" w:rsidRDefault="008F522D">
      <w:pPr>
        <w:pStyle w:val="Balk3"/>
        <w:spacing w:before="198"/>
        <w:rPr>
          <w:rFonts w:ascii="Times New Roman" w:hAnsi="Times New Roman" w:cs="Times New Roman"/>
          <w:noProof/>
          <w:color w:val="000000" w:themeColor="text1"/>
        </w:rPr>
      </w:pPr>
    </w:p>
    <w:p w14:paraId="4C146689" w14:textId="77777777" w:rsidR="008F522D" w:rsidRDefault="008F522D">
      <w:pPr>
        <w:pStyle w:val="Balk3"/>
        <w:spacing w:before="198"/>
        <w:rPr>
          <w:rFonts w:ascii="Times New Roman" w:hAnsi="Times New Roman" w:cs="Times New Roman"/>
          <w:noProof/>
          <w:color w:val="000000" w:themeColor="text1"/>
        </w:rPr>
      </w:pPr>
    </w:p>
    <w:p w14:paraId="7A369258" w14:textId="77777777" w:rsidR="008F522D" w:rsidRDefault="008F522D">
      <w:pPr>
        <w:pStyle w:val="Balk3"/>
        <w:spacing w:before="198"/>
        <w:rPr>
          <w:rFonts w:ascii="Times New Roman" w:hAnsi="Times New Roman" w:cs="Times New Roman"/>
          <w:noProof/>
          <w:color w:val="000000" w:themeColor="text1"/>
        </w:rPr>
      </w:pPr>
    </w:p>
    <w:p w14:paraId="089BA75A" w14:textId="77777777" w:rsidR="008F522D" w:rsidRDefault="008F522D">
      <w:pPr>
        <w:pStyle w:val="Balk3"/>
        <w:spacing w:before="198"/>
        <w:rPr>
          <w:rFonts w:ascii="Times New Roman" w:hAnsi="Times New Roman" w:cs="Times New Roman"/>
          <w:noProof/>
          <w:color w:val="000000" w:themeColor="text1"/>
        </w:rPr>
      </w:pPr>
    </w:p>
    <w:p w14:paraId="3E4DBAA4" w14:textId="77777777" w:rsidR="008F522D" w:rsidRDefault="008F522D">
      <w:pPr>
        <w:pStyle w:val="Balk3"/>
        <w:spacing w:before="198"/>
        <w:rPr>
          <w:rFonts w:ascii="Times New Roman" w:hAnsi="Times New Roman" w:cs="Times New Roman"/>
          <w:noProof/>
          <w:color w:val="000000" w:themeColor="text1"/>
        </w:rPr>
      </w:pPr>
    </w:p>
    <w:p w14:paraId="3A034EB8" w14:textId="2417C0D7" w:rsidR="00FD3545" w:rsidRPr="0007479A" w:rsidRDefault="00133410">
      <w:pPr>
        <w:pStyle w:val="Balk3"/>
        <w:spacing w:before="198"/>
        <w:rPr>
          <w:rFonts w:ascii="Times New Roman" w:hAnsi="Times New Roman" w:cs="Times New Roman"/>
          <w:noProof/>
          <w:color w:val="000000" w:themeColor="text1"/>
        </w:rPr>
      </w:pPr>
      <w:r w:rsidRPr="0007479A">
        <w:rPr>
          <w:rFonts w:ascii="Times New Roman" w:hAnsi="Times New Roman" w:cs="Times New Roman"/>
          <w:noProof/>
          <w:color w:val="000000" w:themeColor="text1"/>
        </w:rPr>
        <w:lastRenderedPageBreak/>
        <w:t>Mali Kaynak Analizi</w:t>
      </w:r>
    </w:p>
    <w:p w14:paraId="286B5365" w14:textId="6CC5F2FE" w:rsidR="00C73E4F" w:rsidRPr="0007479A" w:rsidRDefault="00D56BB0" w:rsidP="00C73E4F">
      <w:pPr>
        <w:pStyle w:val="Balk3"/>
        <w:spacing w:before="201"/>
        <w:rPr>
          <w:rFonts w:ascii="Times New Roman" w:hAnsi="Times New Roman" w:cs="Times New Roman"/>
          <w:noProof/>
          <w:color w:val="000000" w:themeColor="text1"/>
          <w:sz w:val="20"/>
        </w:rPr>
      </w:pPr>
      <w:bookmarkStart w:id="8" w:name="_bookmark36"/>
      <w:bookmarkEnd w:id="8"/>
      <w:r w:rsidRPr="0007479A">
        <w:rPr>
          <w:rFonts w:ascii="Times New Roman" w:hAnsi="Times New Roman" w:cs="Times New Roman"/>
          <w:noProof/>
          <w:color w:val="000000" w:themeColor="text1"/>
          <w:sz w:val="20"/>
        </w:rPr>
        <w:t>Tablo 11</w:t>
      </w:r>
      <w:r w:rsidR="00133410" w:rsidRPr="0007479A">
        <w:rPr>
          <w:rFonts w:ascii="Times New Roman" w:hAnsi="Times New Roman" w:cs="Times New Roman"/>
          <w:noProof/>
          <w:color w:val="000000" w:themeColor="text1"/>
          <w:sz w:val="20"/>
        </w:rPr>
        <w:t xml:space="preserve"> Tahmini Kaynaklar</w:t>
      </w:r>
      <w:r w:rsidR="0077090E" w:rsidRPr="0007479A">
        <w:rPr>
          <w:rFonts w:ascii="Times New Roman" w:hAnsi="Times New Roman" w:cs="Times New Roman"/>
          <w:noProof/>
          <w:color w:val="000000" w:themeColor="text1"/>
          <w:sz w:val="20"/>
        </w:rPr>
        <w:t xml:space="preserve"> (TL)</w:t>
      </w:r>
    </w:p>
    <w:p w14:paraId="00B7D029" w14:textId="77777777" w:rsidR="00C73E4F" w:rsidRPr="0007479A" w:rsidRDefault="00C73E4F" w:rsidP="00C73E4F">
      <w:pPr>
        <w:pStyle w:val="Balk3"/>
        <w:spacing w:before="201"/>
        <w:rPr>
          <w:rFonts w:ascii="Times New Roman" w:hAnsi="Times New Roman" w:cs="Times New Roman"/>
          <w:noProof/>
          <w:color w:val="000000" w:themeColor="text1"/>
          <w:sz w:val="20"/>
        </w:rPr>
      </w:pPr>
    </w:p>
    <w:p w14:paraId="2C8873B0" w14:textId="16DD7876" w:rsidR="00B21DC6" w:rsidRPr="0007479A" w:rsidRDefault="00913E56" w:rsidP="00620D4F">
      <w:pPr>
        <w:pStyle w:val="GvdeMetni"/>
        <w:spacing w:before="3"/>
        <w:jc w:val="both"/>
        <w:rPr>
          <w:rFonts w:ascii="Times New Roman" w:hAnsi="Times New Roman" w:cs="Times New Roman"/>
          <w:noProof/>
        </w:rPr>
      </w:pPr>
      <w:r w:rsidRPr="0007479A">
        <w:rPr>
          <w:rFonts w:ascii="Times New Roman" w:hAnsi="Times New Roman" w:cs="Times New Roman"/>
          <w:noProof/>
        </w:rPr>
        <w:t>Müdürlüğümüzün 2024-2028</w:t>
      </w:r>
      <w:r w:rsidR="00B21DC6" w:rsidRPr="0007479A">
        <w:rPr>
          <w:rFonts w:ascii="Times New Roman" w:hAnsi="Times New Roman" w:cs="Times New Roman"/>
          <w:noProof/>
        </w:rPr>
        <w:t xml:space="preserve"> döneminde</w:t>
      </w:r>
      <w:r w:rsidR="00204A0E">
        <w:rPr>
          <w:rFonts w:ascii="Times New Roman" w:hAnsi="Times New Roman" w:cs="Times New Roman"/>
          <w:noProof/>
        </w:rPr>
        <w:t>ki</w:t>
      </w:r>
      <w:r w:rsidR="00B21DC6" w:rsidRPr="0007479A">
        <w:rPr>
          <w:rFonts w:ascii="Times New Roman" w:hAnsi="Times New Roman" w:cs="Times New Roman"/>
          <w:noProof/>
        </w:rPr>
        <w:t xml:space="preserve"> </w:t>
      </w:r>
      <w:r w:rsidR="00204A0E">
        <w:rPr>
          <w:rFonts w:ascii="Times New Roman" w:hAnsi="Times New Roman" w:cs="Times New Roman"/>
          <w:noProof/>
        </w:rPr>
        <w:t xml:space="preserve">nakdi </w:t>
      </w:r>
      <w:r w:rsidR="00B21DC6" w:rsidRPr="0007479A">
        <w:rPr>
          <w:rFonts w:ascii="Times New Roman" w:hAnsi="Times New Roman" w:cs="Times New Roman"/>
          <w:noProof/>
        </w:rPr>
        <w:t>kaynakları, tasarruf tedbir</w:t>
      </w:r>
      <w:r w:rsidRPr="0007479A">
        <w:rPr>
          <w:rFonts w:ascii="Times New Roman" w:hAnsi="Times New Roman" w:cs="Times New Roman"/>
          <w:noProof/>
        </w:rPr>
        <w:t xml:space="preserve">leri de dikkati alınarak tahmini hesaplanmış </w:t>
      </w:r>
      <w:r w:rsidR="00B21DC6" w:rsidRPr="0007479A">
        <w:rPr>
          <w:rFonts w:ascii="Times New Roman" w:hAnsi="Times New Roman" w:cs="Times New Roman"/>
          <w:noProof/>
        </w:rPr>
        <w:t>ve tabloda sunulmuştur.</w:t>
      </w:r>
    </w:p>
    <w:p w14:paraId="09CAF684" w14:textId="77777777" w:rsidR="00FD3545" w:rsidRPr="0007479A" w:rsidRDefault="00FD3545">
      <w:pPr>
        <w:pStyle w:val="GvdeMetni"/>
        <w:spacing w:before="3"/>
        <w:rPr>
          <w:rFonts w:ascii="Times New Roman" w:hAnsi="Times New Roman" w:cs="Times New Roman"/>
          <w:b/>
          <w:noProof/>
        </w:rPr>
      </w:pPr>
    </w:p>
    <w:p w14:paraId="70E6F510" w14:textId="43888420" w:rsidR="00962910" w:rsidRPr="0007479A" w:rsidRDefault="00962910" w:rsidP="001C5978">
      <w:pPr>
        <w:pStyle w:val="GvdeMetni"/>
        <w:rPr>
          <w:rFonts w:ascii="Times New Roman" w:hAnsi="Times New Roman" w:cs="Times New Roman"/>
          <w:noProof/>
          <w:color w:val="002060"/>
        </w:rPr>
      </w:pPr>
    </w:p>
    <w:tbl>
      <w:tblPr>
        <w:tblStyle w:val="ListeTablo3-Vurgu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79"/>
        <w:gridCol w:w="879"/>
        <w:gridCol w:w="879"/>
        <w:gridCol w:w="879"/>
        <w:gridCol w:w="850"/>
        <w:gridCol w:w="1134"/>
      </w:tblGrid>
      <w:tr w:rsidR="00AB1112" w:rsidRPr="0007479A" w14:paraId="2A72CF34" w14:textId="77777777" w:rsidTr="003641B1">
        <w:trPr>
          <w:cnfStyle w:val="100000000000" w:firstRow="1" w:lastRow="0" w:firstColumn="0" w:lastColumn="0" w:oddVBand="0" w:evenVBand="0" w:oddHBand="0" w:evenHBand="0" w:firstRowFirstColumn="0" w:firstRowLastColumn="0" w:lastRowFirstColumn="0" w:lastRowLastColumn="0"/>
          <w:trHeight w:val="609"/>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shd w:val="clear" w:color="auto" w:fill="943634" w:themeFill="accent2" w:themeFillShade="BF"/>
            <w:vAlign w:val="center"/>
          </w:tcPr>
          <w:p w14:paraId="4CEDFD4D" w14:textId="77777777" w:rsidR="00AB1112" w:rsidRPr="0007479A" w:rsidRDefault="00AB1112" w:rsidP="003641B1">
            <w:pPr>
              <w:pStyle w:val="TableParagraph"/>
              <w:ind w:left="71"/>
              <w:jc w:val="center"/>
              <w:rPr>
                <w:rFonts w:ascii="Times New Roman" w:hAnsi="Times New Roman" w:cs="Times New Roman"/>
                <w:noProof/>
                <w:sz w:val="24"/>
                <w:szCs w:val="24"/>
              </w:rPr>
            </w:pPr>
            <w:r w:rsidRPr="0007479A">
              <w:rPr>
                <w:rFonts w:ascii="Times New Roman" w:hAnsi="Times New Roman" w:cs="Times New Roman"/>
                <w:noProof/>
                <w:sz w:val="24"/>
                <w:szCs w:val="24"/>
              </w:rPr>
              <w:t>KAYNAKLAR</w:t>
            </w:r>
          </w:p>
        </w:tc>
        <w:tc>
          <w:tcPr>
            <w:cnfStyle w:val="000010000000" w:firstRow="0" w:lastRow="0" w:firstColumn="0" w:lastColumn="0" w:oddVBand="1" w:evenVBand="0" w:oddHBand="0" w:evenHBand="0" w:firstRowFirstColumn="0" w:firstRowLastColumn="0" w:lastRowFirstColumn="0" w:lastRowLastColumn="0"/>
            <w:tcW w:w="879" w:type="dxa"/>
            <w:tcBorders>
              <w:left w:val="none" w:sz="0" w:space="0" w:color="auto"/>
              <w:right w:val="none" w:sz="0" w:space="0" w:color="auto"/>
            </w:tcBorders>
            <w:shd w:val="clear" w:color="auto" w:fill="943634" w:themeFill="accent2" w:themeFillShade="BF"/>
            <w:vAlign w:val="center"/>
          </w:tcPr>
          <w:p w14:paraId="611B5008"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2024</w:t>
            </w:r>
          </w:p>
        </w:tc>
        <w:tc>
          <w:tcPr>
            <w:tcW w:w="879" w:type="dxa"/>
            <w:shd w:val="clear" w:color="auto" w:fill="943634" w:themeFill="accent2" w:themeFillShade="BF"/>
            <w:vAlign w:val="center"/>
          </w:tcPr>
          <w:p w14:paraId="6FDA33AC" w14:textId="77777777"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2025</w:t>
            </w:r>
          </w:p>
        </w:tc>
        <w:tc>
          <w:tcPr>
            <w:cnfStyle w:val="000010000000" w:firstRow="0" w:lastRow="0" w:firstColumn="0" w:lastColumn="0" w:oddVBand="1" w:evenVBand="0" w:oddHBand="0" w:evenHBand="0" w:firstRowFirstColumn="0" w:firstRowLastColumn="0" w:lastRowFirstColumn="0" w:lastRowLastColumn="0"/>
            <w:tcW w:w="879" w:type="dxa"/>
            <w:tcBorders>
              <w:left w:val="none" w:sz="0" w:space="0" w:color="auto"/>
              <w:right w:val="none" w:sz="0" w:space="0" w:color="auto"/>
            </w:tcBorders>
            <w:shd w:val="clear" w:color="auto" w:fill="943634" w:themeFill="accent2" w:themeFillShade="BF"/>
            <w:vAlign w:val="center"/>
          </w:tcPr>
          <w:p w14:paraId="20FD357D"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2026</w:t>
            </w:r>
          </w:p>
        </w:tc>
        <w:tc>
          <w:tcPr>
            <w:tcW w:w="879" w:type="dxa"/>
            <w:shd w:val="clear" w:color="auto" w:fill="943634" w:themeFill="accent2" w:themeFillShade="BF"/>
            <w:vAlign w:val="center"/>
          </w:tcPr>
          <w:p w14:paraId="2CF9B462" w14:textId="77777777" w:rsidR="00AB1112" w:rsidRPr="0007479A" w:rsidRDefault="00AB1112" w:rsidP="003641B1">
            <w:pPr>
              <w:pStyle w:val="TableParagraph"/>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rPr>
              <w:t>2027</w:t>
            </w:r>
          </w:p>
        </w:tc>
        <w:tc>
          <w:tcPr>
            <w:cnfStyle w:val="000010000000" w:firstRow="0" w:lastRow="0" w:firstColumn="0" w:lastColumn="0" w:oddVBand="1" w:evenVBand="0" w:oddHBand="0" w:evenHBand="0" w:firstRowFirstColumn="0" w:firstRowLastColumn="0" w:lastRowFirstColumn="0" w:lastRowLastColumn="0"/>
            <w:tcW w:w="850" w:type="dxa"/>
            <w:tcBorders>
              <w:left w:val="none" w:sz="0" w:space="0" w:color="auto"/>
              <w:right w:val="none" w:sz="0" w:space="0" w:color="auto"/>
            </w:tcBorders>
            <w:shd w:val="clear" w:color="auto" w:fill="943634" w:themeFill="accent2" w:themeFillShade="BF"/>
            <w:vAlign w:val="center"/>
          </w:tcPr>
          <w:p w14:paraId="0289E162" w14:textId="77777777" w:rsidR="00AB1112" w:rsidRPr="0007479A" w:rsidRDefault="00AB1112" w:rsidP="003641B1">
            <w:pPr>
              <w:pStyle w:val="TableParagraph"/>
              <w:jc w:val="center"/>
              <w:rPr>
                <w:rFonts w:ascii="Times New Roman" w:hAnsi="Times New Roman" w:cs="Times New Roman"/>
                <w:noProof/>
              </w:rPr>
            </w:pPr>
            <w:r w:rsidRPr="0007479A">
              <w:rPr>
                <w:rFonts w:ascii="Times New Roman" w:hAnsi="Times New Roman" w:cs="Times New Roman"/>
                <w:noProof/>
              </w:rPr>
              <w:t>2028</w:t>
            </w:r>
          </w:p>
        </w:tc>
        <w:tc>
          <w:tcPr>
            <w:cnfStyle w:val="000100001000" w:firstRow="0" w:lastRow="0" w:firstColumn="0" w:lastColumn="1" w:oddVBand="0" w:evenVBand="0" w:oddHBand="0" w:evenHBand="0" w:firstRowFirstColumn="0" w:firstRowLastColumn="1" w:lastRowFirstColumn="0" w:lastRowLastColumn="0"/>
            <w:tcW w:w="1134" w:type="dxa"/>
            <w:tcBorders>
              <w:left w:val="none" w:sz="0" w:space="0" w:color="auto"/>
              <w:bottom w:val="none" w:sz="0" w:space="0" w:color="auto"/>
            </w:tcBorders>
            <w:shd w:val="clear" w:color="auto" w:fill="943634" w:themeFill="accent2" w:themeFillShade="BF"/>
            <w:vAlign w:val="center"/>
          </w:tcPr>
          <w:p w14:paraId="7E980E8A" w14:textId="77777777" w:rsidR="00AB1112" w:rsidRPr="0007479A" w:rsidRDefault="00AB1112" w:rsidP="003641B1">
            <w:pPr>
              <w:pStyle w:val="TableParagraph"/>
              <w:ind w:left="119" w:right="-84"/>
              <w:jc w:val="center"/>
              <w:rPr>
                <w:rFonts w:ascii="Times New Roman" w:hAnsi="Times New Roman" w:cs="Times New Roman"/>
                <w:noProof/>
              </w:rPr>
            </w:pPr>
            <w:r w:rsidRPr="0007479A">
              <w:rPr>
                <w:rFonts w:ascii="Times New Roman" w:hAnsi="Times New Roman" w:cs="Times New Roman"/>
                <w:noProof/>
                <w:w w:val="95"/>
              </w:rPr>
              <w:t xml:space="preserve">Toplam </w:t>
            </w:r>
            <w:r w:rsidRPr="0007479A">
              <w:rPr>
                <w:rFonts w:ascii="Times New Roman" w:hAnsi="Times New Roman" w:cs="Times New Roman"/>
                <w:noProof/>
              </w:rPr>
              <w:t>Kaynak</w:t>
            </w:r>
          </w:p>
        </w:tc>
      </w:tr>
      <w:tr w:rsidR="00AB1112" w:rsidRPr="0007479A" w14:paraId="2B876D8E" w14:textId="77777777" w:rsidTr="00EC04DF">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1183CD3E" w14:textId="77777777"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Bütçe Dışı Fonlar (Okul Aile Birliği)</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086584B7" w14:textId="3905B016" w:rsidR="00AB1112" w:rsidRPr="00EC04DF" w:rsidRDefault="00015914" w:rsidP="00EC04DF">
            <w:pPr>
              <w:jc w:val="right"/>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4</w:t>
            </w:r>
            <w:r w:rsidR="00AB1112" w:rsidRPr="00EC04DF">
              <w:rPr>
                <w:rFonts w:ascii="Times New Roman" w:hAnsi="Times New Roman" w:cs="Times New Roman"/>
                <w:noProof/>
                <w:color w:val="000000" w:themeColor="text1"/>
                <w:sz w:val="20"/>
                <w:szCs w:val="20"/>
              </w:rPr>
              <w:t>000</w:t>
            </w:r>
          </w:p>
        </w:tc>
        <w:tc>
          <w:tcPr>
            <w:tcW w:w="879" w:type="dxa"/>
            <w:shd w:val="clear" w:color="auto" w:fill="auto"/>
            <w:vAlign w:val="center"/>
          </w:tcPr>
          <w:p w14:paraId="39A11502" w14:textId="307F91A3" w:rsidR="00AB1112" w:rsidRPr="00EC04DF" w:rsidRDefault="00015914"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5000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73AFADDD" w14:textId="2208CCF6" w:rsidR="00AB1112" w:rsidRPr="00EC04DF" w:rsidRDefault="00015914"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5500</w:t>
            </w:r>
          </w:p>
        </w:tc>
        <w:tc>
          <w:tcPr>
            <w:tcW w:w="879" w:type="dxa"/>
            <w:shd w:val="clear" w:color="auto" w:fill="auto"/>
            <w:vAlign w:val="center"/>
          </w:tcPr>
          <w:p w14:paraId="35ADE3B5" w14:textId="38546FDC" w:rsidR="00AB1112" w:rsidRPr="00EC04DF" w:rsidRDefault="00015914" w:rsidP="00EC04DF">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7000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B056A4C" w14:textId="2F74D438" w:rsidR="00AB1112" w:rsidRPr="00EC04DF" w:rsidRDefault="00015914" w:rsidP="00EC04DF">
            <w:pPr>
              <w:jc w:val="right"/>
              <w:rPr>
                <w:rFonts w:ascii="Times New Roman" w:hAnsi="Times New Roman" w:cs="Times New Roman"/>
                <w:bCs/>
                <w:noProof/>
                <w:color w:val="000000" w:themeColor="text1"/>
                <w:sz w:val="20"/>
                <w:szCs w:val="20"/>
              </w:rPr>
            </w:pPr>
            <w:r>
              <w:rPr>
                <w:rFonts w:ascii="Times New Roman" w:hAnsi="Times New Roman" w:cs="Times New Roman"/>
                <w:noProof/>
                <w:color w:val="000000" w:themeColor="text1"/>
                <w:sz w:val="20"/>
                <w:szCs w:val="20"/>
              </w:rPr>
              <w:t>9000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14:paraId="49CBD3C1" w14:textId="40694428" w:rsidR="00AB1112" w:rsidRPr="00EC04DF" w:rsidRDefault="00015914" w:rsidP="00EC04DF">
            <w:pPr>
              <w:jc w:val="right"/>
              <w:rPr>
                <w:rFonts w:ascii="Times New Roman" w:hAnsi="Times New Roman" w:cs="Times New Roman"/>
                <w:b w:val="0"/>
                <w:noProof/>
                <w:color w:val="000000" w:themeColor="text1"/>
                <w:sz w:val="20"/>
                <w:szCs w:val="20"/>
              </w:rPr>
            </w:pPr>
            <w:r>
              <w:rPr>
                <w:rFonts w:ascii="Times New Roman" w:hAnsi="Times New Roman" w:cs="Times New Roman"/>
                <w:color w:val="000000"/>
                <w:sz w:val="20"/>
                <w:szCs w:val="20"/>
              </w:rPr>
              <w:t>30</w:t>
            </w:r>
            <w:r w:rsidR="00AB1112" w:rsidRPr="00EC04DF">
              <w:rPr>
                <w:rFonts w:ascii="Times New Roman" w:hAnsi="Times New Roman" w:cs="Times New Roman"/>
                <w:color w:val="000000"/>
                <w:sz w:val="20"/>
                <w:szCs w:val="20"/>
              </w:rPr>
              <w:t>500</w:t>
            </w:r>
          </w:p>
        </w:tc>
      </w:tr>
      <w:tr w:rsidR="00AB1112" w:rsidRPr="0007479A" w14:paraId="436C070B" w14:textId="77777777" w:rsidTr="00EC04DF">
        <w:trPr>
          <w:trHeight w:val="70"/>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049CB9F" w14:textId="77777777"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Diğer (Ulusal ve Uluslararası Hibe Fonları vb.)</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1A155EF7"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noProof/>
                <w:color w:val="000000" w:themeColor="text1"/>
                <w:sz w:val="20"/>
                <w:szCs w:val="20"/>
              </w:rPr>
              <w:t>0</w:t>
            </w:r>
          </w:p>
        </w:tc>
        <w:tc>
          <w:tcPr>
            <w:tcW w:w="879" w:type="dxa"/>
            <w:shd w:val="clear" w:color="auto" w:fill="auto"/>
            <w:vAlign w:val="center"/>
          </w:tcPr>
          <w:p w14:paraId="40E8F928" w14:textId="77777777" w:rsidR="00AB1112" w:rsidRPr="00EC04DF" w:rsidRDefault="00AB1112"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79" w:type="dxa"/>
            <w:shd w:val="clear" w:color="auto" w:fill="auto"/>
            <w:vAlign w:val="center"/>
          </w:tcPr>
          <w:p w14:paraId="44AB3BB0"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tcW w:w="879" w:type="dxa"/>
            <w:shd w:val="clear" w:color="auto" w:fill="auto"/>
            <w:vAlign w:val="center"/>
          </w:tcPr>
          <w:p w14:paraId="781DA5B4" w14:textId="77777777" w:rsidR="00AB1112" w:rsidRPr="00EC04DF" w:rsidRDefault="00AB1112" w:rsidP="00EC04DF">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46AD145" w14:textId="77777777" w:rsidR="00AB1112" w:rsidRPr="00EC04DF" w:rsidRDefault="00AB1112" w:rsidP="00EC04DF">
            <w:pPr>
              <w:jc w:val="right"/>
              <w:rPr>
                <w:rFonts w:ascii="Times New Roman" w:hAnsi="Times New Roman" w:cs="Times New Roman"/>
                <w:bCs/>
                <w:noProof/>
                <w:color w:val="000000" w:themeColor="text1"/>
                <w:sz w:val="20"/>
                <w:szCs w:val="20"/>
              </w:rPr>
            </w:pPr>
            <w:r w:rsidRPr="00EC04DF">
              <w:rPr>
                <w:rFonts w:ascii="Times New Roman" w:hAnsi="Times New Roman" w:cs="Times New Roman"/>
                <w:color w:val="000000"/>
                <w:sz w:val="20"/>
                <w:szCs w:val="20"/>
              </w:rPr>
              <w:t>0</w:t>
            </w:r>
          </w:p>
        </w:tc>
        <w:tc>
          <w:tcPr>
            <w:cnfStyle w:val="000100000000" w:firstRow="0" w:lastRow="0" w:firstColumn="0" w:lastColumn="1" w:oddVBand="0" w:evenVBand="0" w:oddHBand="0" w:evenHBand="0" w:firstRowFirstColumn="0" w:firstRowLastColumn="0" w:lastRowFirstColumn="0" w:lastRowLastColumn="0"/>
            <w:tcW w:w="1134" w:type="dxa"/>
            <w:shd w:val="clear" w:color="auto" w:fill="auto"/>
            <w:vAlign w:val="center"/>
          </w:tcPr>
          <w:p w14:paraId="30EB06AE" w14:textId="77777777" w:rsidR="00AB1112" w:rsidRPr="00EC04DF" w:rsidRDefault="00AB1112" w:rsidP="00EC04DF">
            <w:pPr>
              <w:jc w:val="right"/>
              <w:rPr>
                <w:rFonts w:ascii="Times New Roman" w:hAnsi="Times New Roman" w:cs="Times New Roman"/>
                <w:b w:val="0"/>
                <w:noProof/>
                <w:color w:val="000000" w:themeColor="text1"/>
                <w:sz w:val="20"/>
                <w:szCs w:val="20"/>
              </w:rPr>
            </w:pPr>
            <w:r w:rsidRPr="00EC04DF">
              <w:rPr>
                <w:rFonts w:ascii="Times New Roman" w:hAnsi="Times New Roman" w:cs="Times New Roman"/>
                <w:color w:val="000000"/>
                <w:sz w:val="20"/>
                <w:szCs w:val="20"/>
              </w:rPr>
              <w:t>0</w:t>
            </w:r>
          </w:p>
        </w:tc>
      </w:tr>
      <w:tr w:rsidR="00AB1112" w:rsidRPr="0007479A" w14:paraId="120041D5" w14:textId="77777777" w:rsidTr="00EC04DF">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3964" w:type="dxa"/>
            <w:tcBorders>
              <w:top w:val="none" w:sz="0" w:space="0" w:color="auto"/>
              <w:right w:val="none" w:sz="0" w:space="0" w:color="auto"/>
            </w:tcBorders>
            <w:vAlign w:val="center"/>
          </w:tcPr>
          <w:p w14:paraId="225715ED" w14:textId="77777777" w:rsidR="00AB1112" w:rsidRPr="0007479A" w:rsidRDefault="00AB1112" w:rsidP="003641B1">
            <w:pPr>
              <w:pStyle w:val="TableParagraph"/>
              <w:ind w:left="71"/>
              <w:jc w:val="both"/>
              <w:rPr>
                <w:rFonts w:ascii="Times New Roman" w:hAnsi="Times New Roman" w:cs="Times New Roman"/>
                <w:noProof/>
                <w:szCs w:val="24"/>
              </w:rPr>
            </w:pPr>
            <w:r w:rsidRPr="0007479A">
              <w:rPr>
                <w:rFonts w:ascii="Times New Roman" w:hAnsi="Times New Roman" w:cs="Times New Roman"/>
                <w:noProof/>
                <w:szCs w:val="24"/>
              </w:rPr>
              <w:t>TOPLAM</w:t>
            </w:r>
          </w:p>
        </w:tc>
        <w:tc>
          <w:tcPr>
            <w:cnfStyle w:val="000010000000" w:firstRow="0" w:lastRow="0" w:firstColumn="0" w:lastColumn="0" w:oddVBand="1" w:evenVBand="0" w:oddHBand="0" w:evenHBand="0" w:firstRowFirstColumn="0" w:firstRowLastColumn="0" w:lastRowFirstColumn="0" w:lastRowLastColumn="0"/>
            <w:tcW w:w="879" w:type="dxa"/>
            <w:tcBorders>
              <w:top w:val="none" w:sz="0" w:space="0" w:color="auto"/>
              <w:left w:val="none" w:sz="0" w:space="0" w:color="auto"/>
              <w:right w:val="none" w:sz="0" w:space="0" w:color="auto"/>
            </w:tcBorders>
            <w:shd w:val="clear" w:color="auto" w:fill="auto"/>
            <w:vAlign w:val="center"/>
          </w:tcPr>
          <w:p w14:paraId="01F0F247" w14:textId="3BF37F39" w:rsidR="00AB1112" w:rsidRPr="00EC04DF" w:rsidRDefault="00015914" w:rsidP="00EC04DF">
            <w:pPr>
              <w:jc w:val="right"/>
              <w:rPr>
                <w:rFonts w:ascii="Times New Roman" w:hAnsi="Times New Roman" w:cs="Times New Roman"/>
                <w:bCs w:val="0"/>
                <w:noProof/>
                <w:color w:val="000000" w:themeColor="text1"/>
                <w:sz w:val="20"/>
                <w:szCs w:val="20"/>
              </w:rPr>
            </w:pPr>
            <w:r>
              <w:rPr>
                <w:rFonts w:ascii="Times New Roman" w:hAnsi="Times New Roman" w:cs="Times New Roman"/>
                <w:bCs w:val="0"/>
                <w:noProof/>
                <w:color w:val="000000" w:themeColor="text1"/>
                <w:sz w:val="20"/>
                <w:szCs w:val="20"/>
              </w:rPr>
              <w:t>4000</w:t>
            </w:r>
          </w:p>
        </w:tc>
        <w:tc>
          <w:tcPr>
            <w:tcW w:w="879" w:type="dxa"/>
            <w:tcBorders>
              <w:top w:val="none" w:sz="0" w:space="0" w:color="auto"/>
            </w:tcBorders>
            <w:shd w:val="clear" w:color="auto" w:fill="auto"/>
            <w:vAlign w:val="center"/>
          </w:tcPr>
          <w:p w14:paraId="138B44B8" w14:textId="390BD003" w:rsidR="00AB1112" w:rsidRPr="00EC04DF" w:rsidRDefault="00015914" w:rsidP="00EC04DF">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5000</w:t>
            </w:r>
          </w:p>
        </w:tc>
        <w:tc>
          <w:tcPr>
            <w:cnfStyle w:val="000010000000" w:firstRow="0" w:lastRow="0" w:firstColumn="0" w:lastColumn="0" w:oddVBand="1" w:evenVBand="0" w:oddHBand="0" w:evenHBand="0" w:firstRowFirstColumn="0" w:firstRowLastColumn="0" w:lastRowFirstColumn="0" w:lastRowLastColumn="0"/>
            <w:tcW w:w="879" w:type="dxa"/>
            <w:tcBorders>
              <w:top w:val="none" w:sz="0" w:space="0" w:color="auto"/>
              <w:left w:val="none" w:sz="0" w:space="0" w:color="auto"/>
              <w:right w:val="none" w:sz="0" w:space="0" w:color="auto"/>
            </w:tcBorders>
            <w:shd w:val="clear" w:color="auto" w:fill="auto"/>
            <w:vAlign w:val="center"/>
          </w:tcPr>
          <w:p w14:paraId="60D7FFCA" w14:textId="6CD50427" w:rsidR="00AB1112" w:rsidRPr="00EC04DF" w:rsidRDefault="00015914"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5500</w:t>
            </w:r>
          </w:p>
        </w:tc>
        <w:tc>
          <w:tcPr>
            <w:tcW w:w="879" w:type="dxa"/>
            <w:tcBorders>
              <w:top w:val="none" w:sz="0" w:space="0" w:color="auto"/>
            </w:tcBorders>
            <w:shd w:val="clear" w:color="auto" w:fill="auto"/>
            <w:vAlign w:val="center"/>
          </w:tcPr>
          <w:p w14:paraId="597CDB06" w14:textId="52A9B866" w:rsidR="00AB1112" w:rsidRPr="00EC04DF" w:rsidRDefault="00015914" w:rsidP="00EC04DF">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7000</w:t>
            </w:r>
          </w:p>
        </w:tc>
        <w:tc>
          <w:tcPr>
            <w:cnfStyle w:val="000010000000" w:firstRow="0" w:lastRow="0" w:firstColumn="0" w:lastColumn="0" w:oddVBand="1" w:evenVBand="0" w:oddHBand="0" w:evenHBand="0" w:firstRowFirstColumn="0" w:firstRowLastColumn="0" w:lastRowFirstColumn="0" w:lastRowLastColumn="0"/>
            <w:tcW w:w="850" w:type="dxa"/>
            <w:tcBorders>
              <w:top w:val="none" w:sz="0" w:space="0" w:color="auto"/>
              <w:left w:val="none" w:sz="0" w:space="0" w:color="auto"/>
              <w:right w:val="none" w:sz="0" w:space="0" w:color="auto"/>
            </w:tcBorders>
            <w:shd w:val="clear" w:color="auto" w:fill="auto"/>
            <w:vAlign w:val="center"/>
          </w:tcPr>
          <w:p w14:paraId="25EB4B93" w14:textId="32534448" w:rsidR="00AB1112" w:rsidRPr="00EC04DF" w:rsidRDefault="00015914" w:rsidP="00EC04DF">
            <w:pPr>
              <w:jc w:val="right"/>
              <w:rPr>
                <w:rFonts w:ascii="Times New Roman" w:hAnsi="Times New Roman" w:cs="Times New Roman"/>
                <w:bCs w:val="0"/>
                <w:noProof/>
                <w:color w:val="000000" w:themeColor="text1"/>
                <w:sz w:val="20"/>
                <w:szCs w:val="20"/>
              </w:rPr>
            </w:pPr>
            <w:r>
              <w:rPr>
                <w:rFonts w:ascii="Times New Roman" w:hAnsi="Times New Roman" w:cs="Times New Roman"/>
                <w:bCs w:val="0"/>
                <w:noProof/>
                <w:color w:val="000000" w:themeColor="text1"/>
                <w:sz w:val="20"/>
                <w:szCs w:val="20"/>
              </w:rPr>
              <w:t>90</w:t>
            </w:r>
            <w:r w:rsidR="00C06944">
              <w:rPr>
                <w:rFonts w:ascii="Times New Roman" w:hAnsi="Times New Roman" w:cs="Times New Roman"/>
                <w:bCs w:val="0"/>
                <w:noProof/>
                <w:color w:val="000000" w:themeColor="text1"/>
                <w:sz w:val="20"/>
                <w:szCs w:val="20"/>
              </w:rPr>
              <w:t>0</w:t>
            </w:r>
            <w:r>
              <w:rPr>
                <w:rFonts w:ascii="Times New Roman" w:hAnsi="Times New Roman" w:cs="Times New Roman"/>
                <w:bCs w:val="0"/>
                <w:noProof/>
                <w:color w:val="000000" w:themeColor="text1"/>
                <w:sz w:val="20"/>
                <w:szCs w:val="20"/>
              </w:rPr>
              <w:t>0</w:t>
            </w:r>
          </w:p>
        </w:tc>
        <w:tc>
          <w:tcPr>
            <w:cnfStyle w:val="000100000010" w:firstRow="0" w:lastRow="0" w:firstColumn="0" w:lastColumn="1" w:oddVBand="0" w:evenVBand="0" w:oddHBand="0" w:evenHBand="0" w:firstRowFirstColumn="0" w:firstRowLastColumn="0" w:lastRowFirstColumn="0" w:lastRowLastColumn="1"/>
            <w:tcW w:w="1134" w:type="dxa"/>
            <w:tcBorders>
              <w:top w:val="none" w:sz="0" w:space="0" w:color="auto"/>
              <w:left w:val="none" w:sz="0" w:space="0" w:color="auto"/>
            </w:tcBorders>
            <w:shd w:val="clear" w:color="auto" w:fill="auto"/>
            <w:vAlign w:val="center"/>
          </w:tcPr>
          <w:p w14:paraId="4EBF0A70" w14:textId="5A75E364" w:rsidR="00AB1112" w:rsidRPr="00EC04DF" w:rsidRDefault="00C06944" w:rsidP="00EC04DF">
            <w:pPr>
              <w:jc w:val="right"/>
              <w:rPr>
                <w:rFonts w:ascii="Times New Roman" w:hAnsi="Times New Roman" w:cs="Times New Roman"/>
                <w:noProof/>
                <w:color w:val="000000" w:themeColor="text1"/>
                <w:sz w:val="20"/>
                <w:szCs w:val="20"/>
              </w:rPr>
            </w:pPr>
            <w:r>
              <w:rPr>
                <w:rFonts w:ascii="Times New Roman" w:hAnsi="Times New Roman" w:cs="Times New Roman"/>
                <w:noProof/>
                <w:color w:val="000000" w:themeColor="text1"/>
                <w:sz w:val="20"/>
                <w:szCs w:val="20"/>
              </w:rPr>
              <w:t>30500</w:t>
            </w:r>
          </w:p>
        </w:tc>
      </w:tr>
    </w:tbl>
    <w:p w14:paraId="618EE3C6" w14:textId="17C29231" w:rsidR="001C5978" w:rsidRPr="008F522D" w:rsidRDefault="001C5978" w:rsidP="008F522D">
      <w:pPr>
        <w:rPr>
          <w:rFonts w:ascii="Times New Roman" w:hAnsi="Times New Roman" w:cs="Times New Roman"/>
          <w:noProof/>
          <w:color w:val="002060"/>
          <w:sz w:val="24"/>
          <w:szCs w:val="24"/>
        </w:rPr>
      </w:pPr>
      <w:r w:rsidRPr="0007479A">
        <w:rPr>
          <w:rFonts w:ascii="Times New Roman" w:hAnsi="Times New Roman" w:cs="Times New Roman"/>
          <w:noProof/>
          <w:color w:val="002060"/>
          <w:lang w:bidi="ar-SA"/>
        </w:rPr>
        <w:drawing>
          <wp:inline distT="0" distB="0" distL="0" distR="0" wp14:anchorId="6EEF3C3D" wp14:editId="729E04E0">
            <wp:extent cx="1282996" cy="438593"/>
            <wp:effectExtent l="171450" t="171450" r="165100" b="57150"/>
            <wp:docPr id="2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6300C816" w14:textId="77777777" w:rsidR="00E56086" w:rsidRPr="0007479A" w:rsidRDefault="00E56086" w:rsidP="001C5978">
      <w:pPr>
        <w:pStyle w:val="Balk3"/>
        <w:spacing w:before="51"/>
        <w:rPr>
          <w:rFonts w:ascii="Times New Roman" w:hAnsi="Times New Roman" w:cs="Times New Roman"/>
          <w:noProof/>
          <w:color w:val="000000" w:themeColor="text1"/>
          <w:sz w:val="20"/>
          <w:szCs w:val="20"/>
        </w:rPr>
      </w:pPr>
    </w:p>
    <w:p w14:paraId="583E4D8B" w14:textId="5EA77E76" w:rsidR="007009D4" w:rsidRPr="0007479A" w:rsidRDefault="007009D4" w:rsidP="00366CA6">
      <w:pPr>
        <w:pStyle w:val="GvdeMetni"/>
        <w:spacing w:before="11"/>
        <w:jc w:val="both"/>
        <w:rPr>
          <w:rFonts w:ascii="Times New Roman" w:hAnsi="Times New Roman" w:cs="Times New Roman"/>
          <w:bCs/>
          <w:noProof/>
          <w:color w:val="000000" w:themeColor="text1"/>
          <w:szCs w:val="20"/>
        </w:rPr>
      </w:pPr>
      <w:r w:rsidRPr="0007479A">
        <w:rPr>
          <w:rFonts w:ascii="Times New Roman" w:hAnsi="Times New Roman" w:cs="Times New Roman"/>
          <w:bCs/>
          <w:noProof/>
          <w:color w:val="000000" w:themeColor="text1"/>
          <w:szCs w:val="20"/>
        </w:rPr>
        <w:t xml:space="preserve">İç ve dış paydaşlarımıza yönelik yaptığımız </w:t>
      </w:r>
      <w:r w:rsidR="00366CA6" w:rsidRPr="0007479A">
        <w:rPr>
          <w:rFonts w:ascii="Times New Roman" w:hAnsi="Times New Roman" w:cs="Times New Roman"/>
          <w:bCs/>
          <w:noProof/>
          <w:color w:val="000000" w:themeColor="text1"/>
          <w:szCs w:val="20"/>
        </w:rPr>
        <w:t xml:space="preserve">öğretmenler kurulu toplantıları, </w:t>
      </w:r>
      <w:r w:rsidRPr="0007479A">
        <w:rPr>
          <w:rFonts w:ascii="Times New Roman" w:hAnsi="Times New Roman" w:cs="Times New Roman"/>
          <w:bCs/>
          <w:noProof/>
          <w:color w:val="000000" w:themeColor="text1"/>
          <w:szCs w:val="20"/>
        </w:rPr>
        <w:t>zümre öğretmenler kurulu toplantıları</w:t>
      </w:r>
      <w:r w:rsidR="00366CA6" w:rsidRPr="0007479A">
        <w:rPr>
          <w:rFonts w:ascii="Times New Roman" w:hAnsi="Times New Roman" w:cs="Times New Roman"/>
          <w:bCs/>
          <w:noProof/>
          <w:color w:val="000000" w:themeColor="text1"/>
          <w:szCs w:val="20"/>
        </w:rPr>
        <w:t xml:space="preserve"> </w:t>
      </w:r>
      <w:r w:rsidRPr="0007479A">
        <w:rPr>
          <w:rFonts w:ascii="Times New Roman" w:hAnsi="Times New Roman" w:cs="Times New Roman"/>
          <w:bCs/>
          <w:noProof/>
          <w:color w:val="000000" w:themeColor="text1"/>
          <w:szCs w:val="20"/>
        </w:rPr>
        <w:t>şube öğretmenler kurulu toplantıları, veli toplantıları, odak grup görüşmeleri, ev-işyeri ziyaretleri</w:t>
      </w:r>
      <w:r w:rsidR="00366CA6" w:rsidRPr="0007479A">
        <w:rPr>
          <w:rFonts w:ascii="Times New Roman" w:hAnsi="Times New Roman" w:cs="Times New Roman"/>
          <w:bCs/>
          <w:noProof/>
          <w:color w:val="000000" w:themeColor="text1"/>
          <w:szCs w:val="20"/>
        </w:rPr>
        <w:t xml:space="preserve">, iç paydaş anketi </w:t>
      </w:r>
      <w:r w:rsidRPr="0007479A">
        <w:rPr>
          <w:rFonts w:ascii="Times New Roman" w:hAnsi="Times New Roman" w:cs="Times New Roman"/>
          <w:bCs/>
          <w:noProof/>
          <w:color w:val="000000" w:themeColor="text1"/>
          <w:szCs w:val="20"/>
        </w:rPr>
        <w:t>vb. çalışmal</w:t>
      </w:r>
      <w:r w:rsidR="00366CA6" w:rsidRPr="0007479A">
        <w:rPr>
          <w:rFonts w:ascii="Times New Roman" w:hAnsi="Times New Roman" w:cs="Times New Roman"/>
          <w:bCs/>
          <w:noProof/>
          <w:color w:val="000000" w:themeColor="text1"/>
          <w:szCs w:val="20"/>
        </w:rPr>
        <w:t>arla birlikte dış paydaşlarımız</w:t>
      </w:r>
      <w:r w:rsidRPr="0007479A">
        <w:rPr>
          <w:rFonts w:ascii="Times New Roman" w:hAnsi="Times New Roman" w:cs="Times New Roman"/>
          <w:bCs/>
          <w:noProof/>
          <w:color w:val="000000" w:themeColor="text1"/>
          <w:szCs w:val="20"/>
        </w:rPr>
        <w:t>a</w:t>
      </w:r>
      <w:r w:rsidR="00366CA6" w:rsidRPr="0007479A">
        <w:rPr>
          <w:rFonts w:ascii="Times New Roman" w:hAnsi="Times New Roman" w:cs="Times New Roman"/>
          <w:bCs/>
          <w:noProof/>
          <w:color w:val="000000" w:themeColor="text1"/>
          <w:szCs w:val="20"/>
        </w:rPr>
        <w:t xml:space="preserve"> yönelik</w:t>
      </w:r>
      <w:r w:rsidRPr="0007479A">
        <w:rPr>
          <w:rFonts w:ascii="Times New Roman" w:hAnsi="Times New Roman" w:cs="Times New Roman"/>
          <w:bCs/>
          <w:noProof/>
          <w:color w:val="000000" w:themeColor="text1"/>
          <w:szCs w:val="20"/>
        </w:rPr>
        <w:t xml:space="preserve"> yaptığımız </w:t>
      </w:r>
      <w:r w:rsidR="00366CA6" w:rsidRPr="0007479A">
        <w:rPr>
          <w:rFonts w:ascii="Times New Roman" w:hAnsi="Times New Roman" w:cs="Times New Roman"/>
          <w:bCs/>
          <w:noProof/>
          <w:color w:val="000000" w:themeColor="text1"/>
          <w:szCs w:val="20"/>
        </w:rPr>
        <w:t xml:space="preserve">toplantılar, yüz yüze görüşmeler/mülakat vb. </w:t>
      </w:r>
      <w:r w:rsidRPr="0007479A">
        <w:rPr>
          <w:rFonts w:ascii="Times New Roman" w:hAnsi="Times New Roman" w:cs="Times New Roman"/>
          <w:bCs/>
          <w:noProof/>
          <w:color w:val="000000" w:themeColor="text1"/>
          <w:szCs w:val="20"/>
        </w:rPr>
        <w:t xml:space="preserve">çalışmalardan elde edilen sonuçlara göre kurumumuzun GZFT Analizi yapılmıştır. </w:t>
      </w:r>
      <w:r w:rsidR="00366CA6" w:rsidRPr="0007479A">
        <w:rPr>
          <w:rFonts w:ascii="Times New Roman" w:hAnsi="Times New Roman" w:cs="Times New Roman"/>
          <w:bCs/>
          <w:noProof/>
          <w:color w:val="000000" w:themeColor="text1"/>
          <w:szCs w:val="20"/>
        </w:rPr>
        <w:t xml:space="preserve"> GZFT Analizi yapılırken ayrıca öğretmen nöbet defteri kayıtları, yazılı, sözlü veya elektronik dilek, öneri, şikayet sistemleri, </w:t>
      </w:r>
      <w:r w:rsidR="0032658B" w:rsidRPr="0007479A">
        <w:rPr>
          <w:rFonts w:ascii="Times New Roman" w:hAnsi="Times New Roman" w:cs="Times New Roman"/>
          <w:bCs/>
          <w:noProof/>
          <w:color w:val="000000" w:themeColor="text1"/>
          <w:szCs w:val="20"/>
        </w:rPr>
        <w:t xml:space="preserve">önceki plan dönemine ait tespitler, </w:t>
      </w:r>
      <w:r w:rsidR="00366CA6" w:rsidRPr="0007479A">
        <w:rPr>
          <w:rFonts w:ascii="Times New Roman" w:hAnsi="Times New Roman" w:cs="Times New Roman"/>
          <w:bCs/>
          <w:noProof/>
          <w:color w:val="000000" w:themeColor="text1"/>
          <w:szCs w:val="20"/>
        </w:rPr>
        <w:t>kurumsal raporlar, kurumsal istatistikler, bilimsel makaleler, tezler ve raporlardan yararlanılmıştır. GZFT Analizi sonucunda kurumsal düzeyde güçlü ve zayıf yönlerimiz ile kurumumuz için önem arz eden fırsat ve tehditler listelenmiştir.</w:t>
      </w:r>
    </w:p>
    <w:p w14:paraId="24DFC445" w14:textId="77777777" w:rsidR="00366CA6" w:rsidRPr="0007479A" w:rsidRDefault="00366CA6" w:rsidP="007009D4">
      <w:pPr>
        <w:pStyle w:val="GvdeMetni"/>
        <w:spacing w:before="11"/>
        <w:rPr>
          <w:rFonts w:ascii="Times New Roman" w:hAnsi="Times New Roman" w:cs="Times New Roman"/>
          <w:b/>
          <w:bCs/>
          <w:noProof/>
          <w:color w:val="C00000"/>
          <w:sz w:val="20"/>
          <w:szCs w:val="20"/>
        </w:rPr>
      </w:pPr>
    </w:p>
    <w:p w14:paraId="4FE99D80" w14:textId="3B07DBEA" w:rsidR="00366CA6" w:rsidRPr="0007479A" w:rsidRDefault="00366CA6" w:rsidP="00366CA6">
      <w:pPr>
        <w:pStyle w:val="Balk3"/>
        <w:spacing w:before="51"/>
        <w:rPr>
          <w:rFonts w:ascii="Times New Roman" w:hAnsi="Times New Roman" w:cs="Times New Roman"/>
          <w:noProof/>
          <w:color w:val="000000" w:themeColor="text1"/>
          <w:sz w:val="20"/>
          <w:szCs w:val="20"/>
        </w:rPr>
      </w:pPr>
      <w:r w:rsidRPr="0007479A">
        <w:rPr>
          <w:rFonts w:ascii="Times New Roman" w:hAnsi="Times New Roman" w:cs="Times New Roman"/>
          <w:noProof/>
          <w:color w:val="000000" w:themeColor="text1"/>
          <w:sz w:val="20"/>
          <w:szCs w:val="20"/>
        </w:rPr>
        <w:t>Tablo</w:t>
      </w:r>
      <w:r w:rsidR="00D56BB0" w:rsidRPr="0007479A">
        <w:rPr>
          <w:rFonts w:ascii="Times New Roman" w:hAnsi="Times New Roman" w:cs="Times New Roman"/>
          <w:noProof/>
          <w:color w:val="000000" w:themeColor="text1"/>
          <w:sz w:val="20"/>
          <w:szCs w:val="20"/>
        </w:rPr>
        <w:t xml:space="preserve"> 12</w:t>
      </w:r>
      <w:r w:rsidRPr="0007479A">
        <w:rPr>
          <w:rFonts w:ascii="Times New Roman" w:hAnsi="Times New Roman" w:cs="Times New Roman"/>
          <w:noProof/>
          <w:color w:val="000000" w:themeColor="text1"/>
          <w:sz w:val="20"/>
          <w:szCs w:val="20"/>
        </w:rPr>
        <w:t xml:space="preserve"> GZFT Listesi</w:t>
      </w:r>
    </w:p>
    <w:p w14:paraId="3EABB185" w14:textId="3779492F" w:rsidR="001C5978" w:rsidRPr="0007479A" w:rsidRDefault="001C5978" w:rsidP="007009D4">
      <w:pPr>
        <w:pStyle w:val="GvdeMetni"/>
        <w:spacing w:before="11"/>
        <w:rPr>
          <w:rFonts w:ascii="Times New Roman" w:hAnsi="Times New Roman" w:cs="Times New Roman"/>
          <w:b/>
          <w:noProof/>
        </w:rPr>
      </w:pPr>
    </w:p>
    <w:tbl>
      <w:tblPr>
        <w:tblStyle w:val="KlavuzuTablo4-Vurgu2"/>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09"/>
        <w:gridCol w:w="8227"/>
      </w:tblGrid>
      <w:tr w:rsidR="00D376D7" w:rsidRPr="0007479A" w14:paraId="1B5ED588" w14:textId="77777777" w:rsidTr="007615FB">
        <w:trPr>
          <w:cnfStyle w:val="100000000000" w:firstRow="1" w:lastRow="0"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tcBorders>
              <w:top w:val="none" w:sz="0" w:space="0" w:color="auto"/>
              <w:left w:val="none" w:sz="0" w:space="0" w:color="auto"/>
              <w:bottom w:val="none" w:sz="0" w:space="0" w:color="auto"/>
              <w:right w:val="none" w:sz="0" w:space="0" w:color="auto"/>
            </w:tcBorders>
            <w:shd w:val="clear" w:color="auto" w:fill="943634" w:themeFill="accent2" w:themeFillShade="BF"/>
            <w:textDirection w:val="btLr"/>
            <w:vAlign w:val="center"/>
          </w:tcPr>
          <w:p w14:paraId="5BC61F92" w14:textId="07C71CD6" w:rsidR="00D376D7" w:rsidRPr="0007479A" w:rsidRDefault="00BE6AAE" w:rsidP="00366CA6">
            <w:pPr>
              <w:pStyle w:val="TableParagraph"/>
              <w:spacing w:before="61"/>
              <w:ind w:left="113" w:right="33"/>
              <w:jc w:val="center"/>
              <w:rPr>
                <w:rFonts w:ascii="Times New Roman" w:hAnsi="Times New Roman" w:cs="Times New Roman"/>
                <w:noProof/>
                <w:sz w:val="24"/>
                <w:szCs w:val="24"/>
                <w:lang w:eastAsia="en-US"/>
              </w:rPr>
            </w:pPr>
            <w:r w:rsidRPr="0007479A">
              <w:rPr>
                <w:rFonts w:ascii="Times New Roman" w:hAnsi="Times New Roman" w:cs="Times New Roman"/>
                <w:noProof/>
                <w:color w:val="FFFFFF"/>
                <w:sz w:val="24"/>
                <w:szCs w:val="24"/>
                <w:lang w:eastAsia="en-US"/>
              </w:rPr>
              <w:t>İÇ ÇEVRE</w:t>
            </w:r>
          </w:p>
        </w:tc>
        <w:tc>
          <w:tcPr>
            <w:cnfStyle w:val="000010000000" w:firstRow="0" w:lastRow="0" w:firstColumn="0" w:lastColumn="0" w:oddVBand="1" w:evenVBand="0" w:oddHBand="0" w:evenHBand="0" w:firstRowFirstColumn="0" w:firstRowLastColumn="0" w:lastRowFirstColumn="0" w:lastRowLastColumn="0"/>
            <w:tcW w:w="709" w:type="dxa"/>
            <w:tcBorders>
              <w:top w:val="none" w:sz="0" w:space="0" w:color="auto"/>
              <w:left w:val="none" w:sz="0" w:space="0" w:color="auto"/>
              <w:bottom w:val="none" w:sz="0" w:space="0" w:color="auto"/>
              <w:right w:val="none" w:sz="0" w:space="0" w:color="auto"/>
            </w:tcBorders>
            <w:shd w:val="clear" w:color="auto" w:fill="auto"/>
            <w:textDirection w:val="btLr"/>
            <w:vAlign w:val="center"/>
          </w:tcPr>
          <w:p w14:paraId="5AB5FF3A" w14:textId="201EB16E" w:rsidR="00D376D7" w:rsidRPr="0007479A" w:rsidRDefault="00BE6AAE" w:rsidP="00BE6AAE">
            <w:pPr>
              <w:pStyle w:val="TableParagraph"/>
              <w:spacing w:before="59"/>
              <w:ind w:left="-108" w:right="-107"/>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GÜÇLÜ YÖNLER</w:t>
            </w:r>
          </w:p>
        </w:tc>
        <w:tc>
          <w:tcPr>
            <w:cnfStyle w:val="000100000000" w:firstRow="0" w:lastRow="0" w:firstColumn="0" w:lastColumn="1" w:oddVBand="0" w:evenVBand="0" w:oddHBand="0" w:evenHBand="0" w:firstRowFirstColumn="0" w:firstRowLastColumn="0" w:lastRowFirstColumn="0" w:lastRowLastColumn="0"/>
            <w:tcW w:w="8227" w:type="dxa"/>
            <w:tcBorders>
              <w:top w:val="none" w:sz="0" w:space="0" w:color="auto"/>
              <w:left w:val="none" w:sz="0" w:space="0" w:color="auto"/>
              <w:bottom w:val="none" w:sz="0" w:space="0" w:color="auto"/>
              <w:right w:val="none" w:sz="0" w:space="0" w:color="auto"/>
            </w:tcBorders>
            <w:shd w:val="clear" w:color="auto" w:fill="auto"/>
            <w:vAlign w:val="center"/>
          </w:tcPr>
          <w:p w14:paraId="130D3016"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Kadın velilerimizin, eğitim faaliyetlerine beklenen düzeyde katılım sağlaması</w:t>
            </w:r>
          </w:p>
          <w:p w14:paraId="7BFA7190"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 ve İlçe MEM tarafından yürürlüğe konan çalışmaların sahiplenilmesi</w:t>
            </w:r>
          </w:p>
          <w:p w14:paraId="51E39CA5"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 personel işleri ile eğitim öğretim faaliyetlerinin mevzuata uygun olarak yürütülmesi</w:t>
            </w:r>
          </w:p>
          <w:p w14:paraId="23FD3F2F"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Bilgi edinme, halkla ilişkiler sürecinin mevzuatın belirlediği yasal sürede gerçekleşmesi</w:t>
            </w:r>
          </w:p>
          <w:p w14:paraId="456DAE5D"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İletişim ve yazışma süreçlerinin aksatılmadan gerçekleşmesi</w:t>
            </w:r>
          </w:p>
          <w:p w14:paraId="3B6938E3"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velilerimizin okul civarında ikamet etmesi</w:t>
            </w:r>
          </w:p>
          <w:p w14:paraId="4EB81E07"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Personelimizin işbirliği içerisinde çalışması</w:t>
            </w:r>
          </w:p>
          <w:p w14:paraId="0864C9EA"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Kurumsal kültürün gelişmiş olması</w:t>
            </w:r>
          </w:p>
          <w:p w14:paraId="1DA2C18B"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Devamsızlık oranlarının düşük olması</w:t>
            </w:r>
          </w:p>
          <w:p w14:paraId="5FC172D2" w14:textId="469015EB"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Des</w:t>
            </w:r>
            <w:r w:rsidR="00550E8E">
              <w:rPr>
                <w:rFonts w:ascii="Times New Roman" w:hAnsi="Times New Roman" w:cs="Times New Roman"/>
                <w:b w:val="0"/>
                <w:noProof/>
                <w:color w:val="000000" w:themeColor="text1"/>
                <w:sz w:val="18"/>
                <w:szCs w:val="20"/>
                <w:lang w:eastAsia="en-US"/>
              </w:rPr>
              <w:t xml:space="preserve">tek odası, kütüphane, kantin </w:t>
            </w:r>
            <w:r w:rsidRPr="0007479A">
              <w:rPr>
                <w:rFonts w:ascii="Times New Roman" w:hAnsi="Times New Roman" w:cs="Times New Roman"/>
                <w:b w:val="0"/>
                <w:noProof/>
                <w:color w:val="000000" w:themeColor="text1"/>
                <w:sz w:val="18"/>
                <w:szCs w:val="20"/>
                <w:lang w:eastAsia="en-US"/>
              </w:rPr>
              <w:t>bulunması</w:t>
            </w:r>
          </w:p>
        </w:tc>
      </w:tr>
      <w:tr w:rsidR="00D376D7" w:rsidRPr="0007479A" w14:paraId="3A471807" w14:textId="77777777" w:rsidTr="007615FB">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shd w:val="clear" w:color="auto" w:fill="943634" w:themeFill="accent2" w:themeFillShade="BF"/>
            <w:textDirection w:val="btLr"/>
            <w:vAlign w:val="center"/>
          </w:tcPr>
          <w:p w14:paraId="203283D2" w14:textId="77777777" w:rsidR="00D376D7" w:rsidRPr="0007479A" w:rsidRDefault="00D376D7" w:rsidP="00366CA6">
            <w:pPr>
              <w:pStyle w:val="TableParagraph"/>
              <w:spacing w:before="59"/>
              <w:ind w:left="11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6C0A8D11" w14:textId="3CD19188" w:rsidR="00D376D7" w:rsidRPr="0007479A" w:rsidRDefault="00BE6AAE" w:rsidP="00366CA6">
            <w:pPr>
              <w:pStyle w:val="TableParagraph"/>
              <w:spacing w:before="59"/>
              <w:ind w:left="113" w:right="113"/>
              <w:jc w:val="center"/>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ZAYIF YÖNLER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5B41E4FB"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Kazandırılan davranışların aile ortamında devam ettirilmemesi</w:t>
            </w:r>
          </w:p>
          <w:p w14:paraId="09FA5EBB"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başarısı söz konusu olduğunda, velilerimizin ders notlarını davranış eğitiminden ön planda tutulması</w:t>
            </w:r>
          </w:p>
          <w:p w14:paraId="6510F4D6"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Öğrenci velilerinin eğitimcilere yönelik müdahale alanlarının fazla olması, eğitimcilerde mental yorgunluğa neden olması</w:t>
            </w:r>
          </w:p>
          <w:p w14:paraId="568DABD4" w14:textId="77777777" w:rsidR="00D376D7" w:rsidRPr="0007479A" w:rsidRDefault="00D376D7"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 toplantılarına genel katılım oranlarının beklenen düzeyde olmaması</w:t>
            </w:r>
          </w:p>
          <w:p w14:paraId="1405C80C"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Özel eğitim hizmetlerinden yararlanması gereken velilerin önyargıları, çevresel etmenlerden kaynaklanan çekinceleri</w:t>
            </w:r>
          </w:p>
          <w:p w14:paraId="4E4E8DF4"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Okul-Aile Birliklerinin, iş ve işlemlerinin okul yönetimince yüklenilmek zorunda kalınması</w:t>
            </w:r>
          </w:p>
          <w:p w14:paraId="7EB9D5AC" w14:textId="77777777" w:rsidR="00D376D7" w:rsidRPr="0007479A" w:rsidRDefault="00D376D7"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Okulumuza, diğer okullarda uyum problemi yaşayan öğrencilerin nakil talepleri</w:t>
            </w:r>
          </w:p>
        </w:tc>
      </w:tr>
      <w:tr w:rsidR="00697C38" w:rsidRPr="0007479A" w14:paraId="77208E6F" w14:textId="77777777" w:rsidTr="007615FB">
        <w:trPr>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val="restart"/>
            <w:shd w:val="clear" w:color="auto" w:fill="943634" w:themeFill="accent2" w:themeFillShade="BF"/>
            <w:textDirection w:val="btLr"/>
            <w:vAlign w:val="center"/>
          </w:tcPr>
          <w:p w14:paraId="547197CA" w14:textId="0A71A25C" w:rsidR="00697C38" w:rsidRPr="0007479A" w:rsidRDefault="00BE6AAE" w:rsidP="00366CA6">
            <w:pPr>
              <w:pStyle w:val="TableParagraph"/>
              <w:spacing w:before="61"/>
              <w:ind w:right="113" w:firstLine="142"/>
              <w:jc w:val="center"/>
              <w:rPr>
                <w:rFonts w:ascii="Times New Roman" w:hAnsi="Times New Roman" w:cs="Times New Roman"/>
                <w:noProof/>
                <w:color w:val="FFFFFF" w:themeColor="background1"/>
                <w:sz w:val="24"/>
                <w:szCs w:val="24"/>
                <w:lang w:eastAsia="en-US"/>
              </w:rPr>
            </w:pPr>
            <w:r w:rsidRPr="0007479A">
              <w:rPr>
                <w:rFonts w:ascii="Times New Roman" w:hAnsi="Times New Roman" w:cs="Times New Roman"/>
                <w:noProof/>
                <w:color w:val="FFFFFF" w:themeColor="background1"/>
                <w:sz w:val="24"/>
                <w:szCs w:val="24"/>
                <w:lang w:eastAsia="en-US"/>
              </w:rPr>
              <w:t>DIŞ ÇEVRE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auto"/>
            <w:textDirection w:val="btLr"/>
            <w:vAlign w:val="center"/>
          </w:tcPr>
          <w:p w14:paraId="24D8F2A8" w14:textId="569E5785" w:rsidR="00697C38" w:rsidRPr="0007479A" w:rsidRDefault="00BE6AAE" w:rsidP="00366CA6">
            <w:pPr>
              <w:pStyle w:val="TableParagraph"/>
              <w:spacing w:before="59"/>
              <w:ind w:left="113" w:right="113"/>
              <w:jc w:val="center"/>
              <w:rPr>
                <w:rFonts w:ascii="Times New Roman" w:hAnsi="Times New Roman" w:cs="Times New Roman"/>
                <w:b/>
                <w:noProof/>
                <w:color w:val="000000" w:themeColor="text1"/>
                <w:szCs w:val="24"/>
                <w:lang w:eastAsia="en-US"/>
              </w:rPr>
            </w:pPr>
            <w:r w:rsidRPr="0007479A">
              <w:rPr>
                <w:rFonts w:ascii="Times New Roman" w:hAnsi="Times New Roman" w:cs="Times New Roman"/>
                <w:b/>
                <w:noProof/>
                <w:color w:val="000000" w:themeColor="text1"/>
                <w:szCs w:val="24"/>
                <w:lang w:eastAsia="en-US"/>
              </w:rPr>
              <w:t>FIRSATLAR</w:t>
            </w:r>
          </w:p>
        </w:tc>
        <w:tc>
          <w:tcPr>
            <w:cnfStyle w:val="000100000000" w:firstRow="0" w:lastRow="0" w:firstColumn="0" w:lastColumn="1" w:oddVBand="0" w:evenVBand="0" w:oddHBand="0" w:evenHBand="0" w:firstRowFirstColumn="0" w:firstRowLastColumn="0" w:lastRowFirstColumn="0" w:lastRowLastColumn="0"/>
            <w:tcW w:w="8227" w:type="dxa"/>
            <w:shd w:val="clear" w:color="auto" w:fill="auto"/>
            <w:vAlign w:val="center"/>
          </w:tcPr>
          <w:p w14:paraId="31E1DB71" w14:textId="77777777" w:rsidR="00697C38" w:rsidRPr="0007479A" w:rsidRDefault="00697C38"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 xml:space="preserve">Öğretmen, </w:t>
            </w:r>
            <w:r w:rsidRPr="0007479A">
              <w:rPr>
                <w:rFonts w:ascii="Times New Roman" w:hAnsi="Times New Roman" w:cs="Times New Roman"/>
                <w:b w:val="0"/>
                <w:noProof/>
                <w:color w:val="000000" w:themeColor="text1"/>
                <w:sz w:val="20"/>
                <w:szCs w:val="20"/>
                <w:lang w:eastAsia="en-US"/>
              </w:rPr>
              <w:t xml:space="preserve">yönetici </w:t>
            </w:r>
            <w:r w:rsidRPr="0007479A">
              <w:rPr>
                <w:rFonts w:ascii="Times New Roman" w:hAnsi="Times New Roman" w:cs="Times New Roman"/>
                <w:b w:val="0"/>
                <w:noProof/>
                <w:color w:val="000000" w:themeColor="text1"/>
                <w:sz w:val="18"/>
                <w:szCs w:val="20"/>
                <w:lang w:eastAsia="en-US"/>
              </w:rPr>
              <w:t>ve personel normu doluluk oranının yüksek olması</w:t>
            </w:r>
          </w:p>
          <w:p w14:paraId="40AC51AC" w14:textId="06FC7BF8" w:rsidR="00697C38" w:rsidRPr="0007479A" w:rsidRDefault="00A45A4C" w:rsidP="00BE6AAE">
            <w:pPr>
              <w:pStyle w:val="TableParagraph"/>
              <w:numPr>
                <w:ilvl w:val="0"/>
                <w:numId w:val="25"/>
              </w:numPr>
              <w:ind w:left="146" w:hanging="142"/>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Okulumuzun ilçe merkezinde bulunması</w:t>
            </w:r>
          </w:p>
          <w:p w14:paraId="2DC6023C"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Sınıf öğretmeni ve branş öğretmeni ihtiyacının olmaması</w:t>
            </w:r>
          </w:p>
          <w:p w14:paraId="20508DF7" w14:textId="4A40D303"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Okulumuzun Aydın-İzmir karayolu</w:t>
            </w:r>
            <w:r w:rsidR="00D13F45">
              <w:rPr>
                <w:rFonts w:ascii="Times New Roman" w:hAnsi="Times New Roman" w:cs="Times New Roman"/>
                <w:b w:val="0"/>
                <w:noProof/>
                <w:color w:val="000000" w:themeColor="text1"/>
                <w:sz w:val="18"/>
                <w:szCs w:val="20"/>
                <w:lang w:eastAsia="en-US"/>
              </w:rPr>
              <w:t>na yakın olması, ulaşım kolaylığı</w:t>
            </w:r>
          </w:p>
          <w:p w14:paraId="4D631239" w14:textId="77777777"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lastRenderedPageBreak/>
              <w:t>Kültürel ve demografik çeşitlilik</w:t>
            </w:r>
          </w:p>
          <w:p w14:paraId="6CBEF836" w14:textId="22D7239F" w:rsidR="00697C38" w:rsidRPr="0007479A" w:rsidRDefault="00C35B75" w:rsidP="00C35B75">
            <w:pPr>
              <w:pStyle w:val="TableParagraph"/>
              <w:jc w:val="both"/>
              <w:rPr>
                <w:rFonts w:ascii="Times New Roman" w:hAnsi="Times New Roman" w:cs="Times New Roman"/>
                <w:b w:val="0"/>
                <w:noProof/>
                <w:color w:val="000000" w:themeColor="text1"/>
                <w:sz w:val="18"/>
                <w:szCs w:val="20"/>
                <w:lang w:eastAsia="en-US"/>
              </w:rPr>
            </w:pPr>
            <w:r w:rsidRPr="00C35B75">
              <w:rPr>
                <w:rFonts w:ascii="Times New Roman" w:hAnsi="Times New Roman" w:cs="Times New Roman"/>
                <w:b w:val="0"/>
                <w:noProof/>
                <w:color w:val="000000" w:themeColor="text1"/>
                <w:sz w:val="18"/>
                <w:szCs w:val="20"/>
                <w:lang w:eastAsia="en-US"/>
              </w:rPr>
              <w:t>Okulda konferans salonunun bulunması</w:t>
            </w:r>
          </w:p>
          <w:p w14:paraId="75CA90C3" w14:textId="1E89F58B" w:rsidR="00697C38" w:rsidRPr="00550E8E" w:rsidRDefault="00550E8E" w:rsidP="00550E8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550E8E">
              <w:rPr>
                <w:rFonts w:ascii="Times New Roman" w:hAnsi="Times New Roman" w:cs="Times New Roman"/>
                <w:b w:val="0"/>
                <w:noProof/>
                <w:sz w:val="18"/>
              </w:rPr>
              <w:t>İl ve ilçedeki yar</w:t>
            </w:r>
            <w:r>
              <w:rPr>
                <w:rFonts w:ascii="Times New Roman" w:hAnsi="Times New Roman" w:cs="Times New Roman"/>
                <w:b w:val="0"/>
                <w:noProof/>
                <w:sz w:val="18"/>
              </w:rPr>
              <w:t>ı</w:t>
            </w:r>
            <w:r w:rsidRPr="00550E8E">
              <w:rPr>
                <w:rFonts w:ascii="Times New Roman" w:hAnsi="Times New Roman" w:cs="Times New Roman"/>
                <w:b w:val="0"/>
                <w:noProof/>
                <w:sz w:val="18"/>
              </w:rPr>
              <w:t>şmalar ve etkinliklerle okulun adını duyurma imkanı</w:t>
            </w:r>
          </w:p>
        </w:tc>
      </w:tr>
      <w:tr w:rsidR="00697C38" w:rsidRPr="0007479A" w14:paraId="04E76380" w14:textId="77777777" w:rsidTr="007615FB">
        <w:trPr>
          <w:cnfStyle w:val="010000000000" w:firstRow="0" w:lastRow="1" w:firstColumn="0" w:lastColumn="0" w:oddVBand="0" w:evenVBand="0" w:oddHBand="0"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704" w:type="dxa"/>
            <w:vMerge/>
            <w:tcBorders>
              <w:top w:val="none" w:sz="0" w:space="0" w:color="auto"/>
            </w:tcBorders>
            <w:shd w:val="clear" w:color="auto" w:fill="943634" w:themeFill="accent2" w:themeFillShade="BF"/>
            <w:textDirection w:val="btLr"/>
            <w:vAlign w:val="center"/>
          </w:tcPr>
          <w:p w14:paraId="3705336F" w14:textId="77777777" w:rsidR="00697C38" w:rsidRPr="0007479A" w:rsidRDefault="00697C38" w:rsidP="00366CA6">
            <w:pPr>
              <w:pStyle w:val="TableParagraph"/>
              <w:spacing w:before="59"/>
              <w:ind w:left="503" w:right="113"/>
              <w:jc w:val="center"/>
              <w:rPr>
                <w:rFonts w:ascii="Times New Roman" w:hAnsi="Times New Roman" w:cs="Times New Roman"/>
                <w:noProof/>
                <w:color w:val="FFFFFF"/>
                <w:sz w:val="24"/>
                <w:szCs w:val="24"/>
                <w:lang w:eastAsia="en-US"/>
              </w:rPr>
            </w:pPr>
          </w:p>
        </w:tc>
        <w:tc>
          <w:tcPr>
            <w:cnfStyle w:val="000010000000" w:firstRow="0" w:lastRow="0" w:firstColumn="0" w:lastColumn="0" w:oddVBand="1" w:evenVBand="0" w:oddHBand="0" w:evenHBand="0" w:firstRowFirstColumn="0" w:firstRowLastColumn="0" w:lastRowFirstColumn="0" w:lastRowLastColumn="0"/>
            <w:tcW w:w="709" w:type="dxa"/>
            <w:tcBorders>
              <w:top w:val="none" w:sz="0" w:space="0" w:color="auto"/>
            </w:tcBorders>
            <w:shd w:val="clear" w:color="auto" w:fill="auto"/>
            <w:textDirection w:val="btLr"/>
            <w:vAlign w:val="center"/>
          </w:tcPr>
          <w:p w14:paraId="5D92ED95" w14:textId="283B248C" w:rsidR="00697C38" w:rsidRPr="0007479A" w:rsidRDefault="00BE6AAE" w:rsidP="00366CA6">
            <w:pPr>
              <w:pStyle w:val="TableParagraph"/>
              <w:spacing w:before="59"/>
              <w:ind w:left="-108" w:right="113"/>
              <w:jc w:val="center"/>
              <w:rPr>
                <w:rFonts w:ascii="Times New Roman" w:hAnsi="Times New Roman" w:cs="Times New Roman"/>
                <w:noProof/>
                <w:color w:val="000000" w:themeColor="text1"/>
                <w:szCs w:val="24"/>
                <w:lang w:eastAsia="en-US"/>
              </w:rPr>
            </w:pPr>
            <w:r w:rsidRPr="0007479A">
              <w:rPr>
                <w:rFonts w:ascii="Times New Roman" w:hAnsi="Times New Roman" w:cs="Times New Roman"/>
                <w:noProof/>
                <w:color w:val="000000" w:themeColor="text1"/>
                <w:szCs w:val="24"/>
                <w:lang w:eastAsia="en-US"/>
              </w:rPr>
              <w:t>TEHDİTLER</w:t>
            </w:r>
          </w:p>
        </w:tc>
        <w:tc>
          <w:tcPr>
            <w:cnfStyle w:val="000100000000" w:firstRow="0" w:lastRow="0" w:firstColumn="0" w:lastColumn="1" w:oddVBand="0" w:evenVBand="0" w:oddHBand="0" w:evenHBand="0" w:firstRowFirstColumn="0" w:firstRowLastColumn="0" w:lastRowFirstColumn="0" w:lastRowLastColumn="0"/>
            <w:tcW w:w="8227" w:type="dxa"/>
            <w:tcBorders>
              <w:top w:val="none" w:sz="0" w:space="0" w:color="auto"/>
            </w:tcBorders>
            <w:shd w:val="clear" w:color="auto" w:fill="auto"/>
            <w:vAlign w:val="center"/>
          </w:tcPr>
          <w:p w14:paraId="68B1592C"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Aile gelir düzeyinin genel olarak düşük olması</w:t>
            </w:r>
          </w:p>
          <w:p w14:paraId="76B6EA56"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Velilerimizin çoğunlukla geçici işlerde çalışması, düzenli gelirlerinin olmaması</w:t>
            </w:r>
          </w:p>
          <w:p w14:paraId="6248E106" w14:textId="77777777" w:rsidR="00697C38" w:rsidRPr="0007479A" w:rsidRDefault="00697C38" w:rsidP="00BE6AAE">
            <w:pPr>
              <w:pStyle w:val="TableParagraph"/>
              <w:numPr>
                <w:ilvl w:val="0"/>
                <w:numId w:val="25"/>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Eğitim faaliyetleri Ar-Ge çalışmalarına bütçe ayrılamaması</w:t>
            </w:r>
          </w:p>
          <w:p w14:paraId="20ED7FB8" w14:textId="77777777" w:rsidR="00697C38" w:rsidRPr="0007479A" w:rsidRDefault="00697C38" w:rsidP="00BE6AAE">
            <w:pPr>
              <w:pStyle w:val="TableParagraph"/>
              <w:numPr>
                <w:ilvl w:val="0"/>
                <w:numId w:val="25"/>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Yerel maddi destek bulmakta yaşanan güçlükler</w:t>
            </w:r>
          </w:p>
          <w:p w14:paraId="524975D5"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İş kaygısı nedeniyle velilerin eğitim faaliyetlerine genel katılım oranlarının düşük olması</w:t>
            </w:r>
          </w:p>
          <w:p w14:paraId="673A4ADD" w14:textId="77777777"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Bilimsel, teknolojik temalı çalışmalar için maddi kaynak temininde güçlük yaşanması</w:t>
            </w:r>
          </w:p>
          <w:p w14:paraId="4256DBFF" w14:textId="77777777" w:rsidR="00697C38" w:rsidRPr="0007479A" w:rsidRDefault="00697C38" w:rsidP="00BE6AAE">
            <w:pPr>
              <w:pStyle w:val="TableParagraph"/>
              <w:numPr>
                <w:ilvl w:val="0"/>
                <w:numId w:val="26"/>
              </w:numPr>
              <w:ind w:left="146" w:hanging="142"/>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Mevzuat ve paydaş beklentileri arasında yaşanan uyuşmazlık</w:t>
            </w:r>
          </w:p>
          <w:p w14:paraId="34B44B0C" w14:textId="6358A2E3" w:rsidR="00697C38" w:rsidRPr="0007479A" w:rsidRDefault="00697C38" w:rsidP="00BE6AAE">
            <w:pPr>
              <w:pStyle w:val="TableParagraph"/>
              <w:numPr>
                <w:ilvl w:val="0"/>
                <w:numId w:val="26"/>
              </w:numPr>
              <w:ind w:left="146" w:hanging="146"/>
              <w:jc w:val="both"/>
              <w:rPr>
                <w:rFonts w:ascii="Times New Roman" w:hAnsi="Times New Roman" w:cs="Times New Roman"/>
                <w:b w:val="0"/>
                <w:noProof/>
                <w:color w:val="000000" w:themeColor="text1"/>
                <w:sz w:val="18"/>
                <w:szCs w:val="20"/>
                <w:lang w:eastAsia="en-US"/>
              </w:rPr>
            </w:pPr>
            <w:r w:rsidRPr="0007479A">
              <w:rPr>
                <w:rFonts w:ascii="Times New Roman" w:hAnsi="Times New Roman" w:cs="Times New Roman"/>
                <w:b w:val="0"/>
                <w:noProof/>
                <w:color w:val="000000" w:themeColor="text1"/>
                <w:sz w:val="18"/>
                <w:szCs w:val="20"/>
                <w:lang w:eastAsia="en-US"/>
              </w:rPr>
              <w:t>Güvenlik görevlisi bulunmaması</w:t>
            </w:r>
          </w:p>
          <w:p w14:paraId="1CE7D51C" w14:textId="748BE45E" w:rsidR="00697C38" w:rsidRPr="0007479A" w:rsidRDefault="00946BEE" w:rsidP="00946BEE">
            <w:pPr>
              <w:pStyle w:val="TableParagraph"/>
              <w:jc w:val="both"/>
              <w:rPr>
                <w:rFonts w:ascii="Times New Roman" w:hAnsi="Times New Roman" w:cs="Times New Roman"/>
                <w:b w:val="0"/>
                <w:noProof/>
                <w:color w:val="000000" w:themeColor="text1"/>
                <w:sz w:val="18"/>
                <w:szCs w:val="20"/>
                <w:lang w:eastAsia="en-US"/>
              </w:rPr>
            </w:pPr>
            <w:r>
              <w:rPr>
                <w:rFonts w:ascii="Times New Roman" w:hAnsi="Times New Roman" w:cs="Times New Roman"/>
                <w:b w:val="0"/>
                <w:noProof/>
                <w:color w:val="000000" w:themeColor="text1"/>
                <w:sz w:val="18"/>
                <w:szCs w:val="20"/>
                <w:lang w:eastAsia="en-US"/>
              </w:rPr>
              <w:t xml:space="preserve">  </w:t>
            </w:r>
            <w:r w:rsidRPr="00946BEE">
              <w:rPr>
                <w:rFonts w:ascii="Times New Roman" w:hAnsi="Times New Roman" w:cs="Times New Roman"/>
                <w:b w:val="0"/>
                <w:noProof/>
                <w:color w:val="000000" w:themeColor="text1"/>
                <w:sz w:val="18"/>
                <w:szCs w:val="20"/>
                <w:lang w:eastAsia="en-US"/>
              </w:rPr>
              <w:t>Okulun adının mahalle ismi ile aynı olması,Mahalle adının Nazilli halkı üzerinde iyi bir intibasının olmaması</w:t>
            </w:r>
          </w:p>
        </w:tc>
      </w:tr>
    </w:tbl>
    <w:p w14:paraId="3A52D31E" w14:textId="77777777" w:rsidR="00E31964" w:rsidRPr="0007479A" w:rsidRDefault="00E31964" w:rsidP="001C5978">
      <w:pPr>
        <w:pStyle w:val="GvdeMetni"/>
        <w:ind w:right="132"/>
        <w:jc w:val="both"/>
        <w:rPr>
          <w:rFonts w:ascii="Times New Roman" w:hAnsi="Times New Roman" w:cs="Times New Roman"/>
          <w:noProof/>
        </w:rPr>
      </w:pPr>
    </w:p>
    <w:p w14:paraId="0B95F52E" w14:textId="77777777" w:rsidR="00970A3C" w:rsidRDefault="00970A3C" w:rsidP="001C5978">
      <w:pPr>
        <w:pStyle w:val="GvdeMetni"/>
        <w:spacing w:before="10"/>
        <w:rPr>
          <w:rFonts w:ascii="Times New Roman" w:hAnsi="Times New Roman" w:cs="Times New Roman"/>
          <w:noProof/>
        </w:rPr>
      </w:pPr>
    </w:p>
    <w:p w14:paraId="5762665C" w14:textId="5ABFCFDB" w:rsidR="001C5978" w:rsidRPr="0007479A" w:rsidRDefault="001C5978" w:rsidP="001C5978">
      <w:pPr>
        <w:pStyle w:val="GvdeMetni"/>
        <w:spacing w:before="10"/>
        <w:rPr>
          <w:rFonts w:ascii="Times New Roman" w:hAnsi="Times New Roman" w:cs="Times New Roman"/>
          <w:noProof/>
        </w:rPr>
      </w:pPr>
      <w:r w:rsidRPr="0007479A">
        <w:rPr>
          <w:rFonts w:ascii="Times New Roman" w:hAnsi="Times New Roman" w:cs="Times New Roman"/>
          <w:noProof/>
          <w:lang w:bidi="ar-SA"/>
        </w:rPr>
        <w:drawing>
          <wp:inline distT="0" distB="0" distL="0" distR="0" wp14:anchorId="37721F30" wp14:editId="5EEF9EAE">
            <wp:extent cx="2835349" cy="438593"/>
            <wp:effectExtent l="171450" t="171450" r="174625" b="57150"/>
            <wp:docPr id="2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74FDC9D6" w14:textId="77777777" w:rsidR="001C5978" w:rsidRPr="0007479A" w:rsidRDefault="001C5978" w:rsidP="001C5978">
      <w:pPr>
        <w:pStyle w:val="GvdeMetni"/>
        <w:spacing w:before="11"/>
        <w:rPr>
          <w:rFonts w:ascii="Times New Roman" w:hAnsi="Times New Roman" w:cs="Times New Roman"/>
          <w:b/>
          <w:noProof/>
        </w:rPr>
      </w:pPr>
      <w:bookmarkStart w:id="9" w:name="_bookmark42"/>
      <w:bookmarkEnd w:id="9"/>
    </w:p>
    <w:p w14:paraId="4734FE98" w14:textId="20F7E4DB" w:rsidR="001C5978" w:rsidRPr="0007479A" w:rsidRDefault="00D56BB0" w:rsidP="001C5978">
      <w:pPr>
        <w:pStyle w:val="Balk3"/>
        <w:spacing w:before="51"/>
        <w:rPr>
          <w:rFonts w:ascii="Times New Roman" w:hAnsi="Times New Roman" w:cs="Times New Roman"/>
          <w:noProof/>
          <w:color w:val="000000" w:themeColor="text1"/>
          <w:sz w:val="20"/>
          <w:szCs w:val="20"/>
        </w:rPr>
      </w:pPr>
      <w:bookmarkStart w:id="10" w:name="_bookmark43"/>
      <w:bookmarkEnd w:id="10"/>
      <w:r w:rsidRPr="0007479A">
        <w:rPr>
          <w:rFonts w:ascii="Times New Roman" w:hAnsi="Times New Roman" w:cs="Times New Roman"/>
          <w:noProof/>
          <w:color w:val="000000" w:themeColor="text1"/>
          <w:sz w:val="20"/>
          <w:szCs w:val="20"/>
        </w:rPr>
        <w:t>Tablo 13</w:t>
      </w:r>
      <w:r w:rsidR="001C5978" w:rsidRPr="0007479A">
        <w:rPr>
          <w:rFonts w:ascii="Times New Roman" w:hAnsi="Times New Roman" w:cs="Times New Roman"/>
          <w:noProof/>
          <w:color w:val="000000" w:themeColor="text1"/>
          <w:sz w:val="20"/>
          <w:szCs w:val="20"/>
        </w:rPr>
        <w:t xml:space="preserve"> Tespitler ve İhtiyaçlar</w:t>
      </w:r>
    </w:p>
    <w:p w14:paraId="5717DDC4" w14:textId="77777777" w:rsidR="001C5978" w:rsidRPr="0007479A" w:rsidRDefault="001C5978" w:rsidP="001C5978">
      <w:pPr>
        <w:pStyle w:val="GvdeMetni"/>
        <w:spacing w:before="11"/>
        <w:rPr>
          <w:rFonts w:ascii="Times New Roman" w:hAnsi="Times New Roman" w:cs="Times New Roman"/>
          <w:b/>
          <w:noProof/>
        </w:rPr>
      </w:pPr>
    </w:p>
    <w:tbl>
      <w:tblPr>
        <w:tblStyle w:val="ListeTablo3-Vurgu2"/>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106"/>
      </w:tblGrid>
      <w:tr w:rsidR="00E56086" w:rsidRPr="0007479A" w14:paraId="7446A930" w14:textId="77777777" w:rsidTr="00130014">
        <w:trPr>
          <w:cnfStyle w:val="100000000000" w:firstRow="1" w:lastRow="0" w:firstColumn="0" w:lastColumn="0" w:oddVBand="0" w:evenVBand="0" w:oddHBand="0" w:evenHBand="0" w:firstRowFirstColumn="0" w:firstRowLastColumn="0" w:lastRowFirstColumn="0" w:lastRowLastColumn="0"/>
          <w:trHeight w:val="230"/>
        </w:trPr>
        <w:tc>
          <w:tcPr>
            <w:cnfStyle w:val="001000000100" w:firstRow="0" w:lastRow="0" w:firstColumn="1" w:lastColumn="0" w:oddVBand="0" w:evenVBand="0" w:oddHBand="0" w:evenHBand="0" w:firstRowFirstColumn="1" w:firstRowLastColumn="0" w:lastRowFirstColumn="0" w:lastRowLastColumn="0"/>
            <w:tcW w:w="5098" w:type="dxa"/>
            <w:tcBorders>
              <w:bottom w:val="none" w:sz="0" w:space="0" w:color="auto"/>
              <w:right w:val="none" w:sz="0" w:space="0" w:color="auto"/>
            </w:tcBorders>
            <w:shd w:val="clear" w:color="auto" w:fill="943634" w:themeFill="accent2" w:themeFillShade="BF"/>
          </w:tcPr>
          <w:p w14:paraId="2244C036" w14:textId="4EC71D6E" w:rsidR="00E56086" w:rsidRPr="0007479A" w:rsidRDefault="00E56086" w:rsidP="001C5978">
            <w:pPr>
              <w:pStyle w:val="TableParagraph"/>
              <w:ind w:left="147"/>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GELİŞİM/ SORUN ALANLARI</w:t>
            </w:r>
          </w:p>
        </w:tc>
        <w:tc>
          <w:tcPr>
            <w:cnfStyle w:val="000100001000" w:firstRow="0" w:lastRow="0" w:firstColumn="0" w:lastColumn="1" w:oddVBand="0" w:evenVBand="0" w:oddHBand="0" w:evenHBand="0" w:firstRowFirstColumn="0" w:firstRowLastColumn="1" w:lastRowFirstColumn="0" w:lastRowLastColumn="0"/>
            <w:tcW w:w="4106" w:type="dxa"/>
            <w:tcBorders>
              <w:left w:val="none" w:sz="0" w:space="0" w:color="auto"/>
              <w:bottom w:val="none" w:sz="0" w:space="0" w:color="auto"/>
            </w:tcBorders>
            <w:shd w:val="clear" w:color="auto" w:fill="943634" w:themeFill="accent2" w:themeFillShade="BF"/>
          </w:tcPr>
          <w:p w14:paraId="428E9DC0" w14:textId="34373616" w:rsidR="00E56086" w:rsidRPr="0007479A" w:rsidRDefault="00B45DFF" w:rsidP="001C5978">
            <w:pPr>
              <w:pStyle w:val="TableParagraph"/>
              <w:ind w:left="78" w:right="-9"/>
              <w:jc w:val="center"/>
              <w:rPr>
                <w:rFonts w:ascii="Times New Roman" w:hAnsi="Times New Roman" w:cs="Times New Roman"/>
                <w:noProof/>
                <w:sz w:val="18"/>
                <w:szCs w:val="24"/>
              </w:rPr>
            </w:pPr>
            <w:r w:rsidRPr="0007479A">
              <w:rPr>
                <w:rFonts w:ascii="Times New Roman" w:hAnsi="Times New Roman" w:cs="Times New Roman"/>
                <w:noProof/>
                <w:color w:val="FFFFFF"/>
                <w:sz w:val="18"/>
                <w:szCs w:val="24"/>
              </w:rPr>
              <w:t xml:space="preserve">TESPİTLER VE </w:t>
            </w:r>
            <w:r w:rsidR="00E56086" w:rsidRPr="0007479A">
              <w:rPr>
                <w:rFonts w:ascii="Times New Roman" w:hAnsi="Times New Roman" w:cs="Times New Roman"/>
                <w:noProof/>
                <w:color w:val="FFFFFF"/>
                <w:sz w:val="18"/>
                <w:szCs w:val="24"/>
              </w:rPr>
              <w:t>İHTİYAÇLAR</w:t>
            </w:r>
          </w:p>
        </w:tc>
      </w:tr>
      <w:tr w:rsidR="00E56086" w:rsidRPr="0007479A" w14:paraId="13CC41DD" w14:textId="77777777" w:rsidTr="00130014">
        <w:trPr>
          <w:cnfStyle w:val="000000100000" w:firstRow="0" w:lastRow="0" w:firstColumn="0" w:lastColumn="0" w:oddVBand="0" w:evenVBand="0" w:oddHBand="1" w:evenHBand="0" w:firstRowFirstColumn="0" w:firstRowLastColumn="0" w:lastRowFirstColumn="0" w:lastRowLastColumn="0"/>
          <w:trHeight w:val="607"/>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vAlign w:val="center"/>
          </w:tcPr>
          <w:p w14:paraId="79A2B5B4"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 İlçe ve Okul St. Planlarında bütünlük olmaması</w:t>
            </w:r>
          </w:p>
        </w:tc>
        <w:tc>
          <w:tcPr>
            <w:cnfStyle w:val="000100000000" w:firstRow="0" w:lastRow="0" w:firstColumn="0" w:lastColumn="1"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tcBorders>
            <w:vAlign w:val="center"/>
          </w:tcPr>
          <w:p w14:paraId="7221BFE9"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 İlçe ve Okul hedefleri ve göstergelerinde bütünlük sağlanması</w:t>
            </w:r>
          </w:p>
        </w:tc>
      </w:tr>
      <w:tr w:rsidR="00E56086" w:rsidRPr="0007479A" w14:paraId="5944A61E"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vAlign w:val="center"/>
          </w:tcPr>
          <w:p w14:paraId="1C9E929F"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bCs w:val="0"/>
                <w:noProof/>
                <w:color w:val="000000" w:themeColor="text1"/>
                <w:sz w:val="16"/>
                <w:szCs w:val="24"/>
              </w:rPr>
            </w:pPr>
            <w:r w:rsidRPr="00466ADC">
              <w:rPr>
                <w:rFonts w:ascii="Times New Roman" w:hAnsi="Times New Roman" w:cs="Times New Roman"/>
                <w:b w:val="0"/>
                <w:noProof/>
                <w:color w:val="000000" w:themeColor="text1"/>
                <w:sz w:val="16"/>
                <w:szCs w:val="24"/>
              </w:rPr>
              <w:t>Müdürlüğümüzün hizmetlerini mevzuattaki hükümlere uygun olarak yürütmektedir.</w:t>
            </w:r>
          </w:p>
          <w:p w14:paraId="0A6B924A" w14:textId="25300B16"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Tabi olduğumuz mevzuatın kapsamı, Müdürlüğümüzün yetkilerini çeşitlendirmekle birlikte sınırlamaktadır.</w:t>
            </w:r>
          </w:p>
          <w:p w14:paraId="5BD7E105" w14:textId="3F2617DF"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Kurumsal kültürümüz, mevzuatta sık yaşanan değişikliklere hazırlıklı olmasına rağmen öğrenci ve velilerimizden oluşan paydaşlarımız, yeni ve farklı çalışmalara uyuma direnç göstermektedir.</w:t>
            </w:r>
          </w:p>
          <w:p w14:paraId="03E0693E" w14:textId="336E9510"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öğrenci velilerinin eğitim faaliyetlerine müdahale alanını sınırlandıran herhangi bir mekanizma bulunmamaktadır.</w:t>
            </w:r>
          </w:p>
        </w:tc>
        <w:tc>
          <w:tcPr>
            <w:cnfStyle w:val="000100000000" w:firstRow="0" w:lastRow="0" w:firstColumn="0" w:lastColumn="1" w:oddVBand="0" w:evenVBand="0" w:oddHBand="0" w:evenHBand="0" w:firstRowFirstColumn="0" w:firstRowLastColumn="0" w:lastRowFirstColumn="0" w:lastRowLastColumn="0"/>
            <w:tcW w:w="4106" w:type="dxa"/>
            <w:tcBorders>
              <w:left w:val="none" w:sz="0" w:space="0" w:color="auto"/>
            </w:tcBorders>
            <w:vAlign w:val="center"/>
          </w:tcPr>
          <w:p w14:paraId="53321CA1"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Diğer kurumlarla işbirliğinde, yetki alanının genişletilmesi</w:t>
            </w:r>
          </w:p>
          <w:p w14:paraId="448133AA"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 itibariyle Okul Müdürlerinin yetkilerinin artırılması</w:t>
            </w:r>
          </w:p>
          <w:p w14:paraId="2BA7DF2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Eğitim uygulamaları konusunda ulusal düzeyde tanıtım çalışmaları yaparak öğrenci ve velilerinin bilgilendirilmesi</w:t>
            </w:r>
          </w:p>
          <w:p w14:paraId="6229495D"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Mevzuatta ihtiyaç duyulan değişikliklerde “yenileme” çalışmaları yerine “güncelleme” çalışmalarına yer verilmesi</w:t>
            </w:r>
          </w:p>
          <w:p w14:paraId="64F05F55"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Öğrenci velilerinin eğitim faaliyetlerine müdahale alanlarının sınırlandırılması için yasal tedbirlerin alınması</w:t>
            </w:r>
          </w:p>
          <w:p w14:paraId="748624F4"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24"/>
              </w:rPr>
            </w:pPr>
            <w:r w:rsidRPr="00466ADC">
              <w:rPr>
                <w:rFonts w:ascii="Times New Roman" w:hAnsi="Times New Roman" w:cs="Times New Roman"/>
                <w:b w:val="0"/>
                <w:noProof/>
                <w:color w:val="000000" w:themeColor="text1"/>
                <w:sz w:val="16"/>
                <w:szCs w:val="24"/>
              </w:rPr>
              <w:t>Mevzuatın, çalışanların kendilerini güvende hissedebileceği şekilde yeniden düzenlenmesi</w:t>
            </w:r>
          </w:p>
        </w:tc>
      </w:tr>
      <w:tr w:rsidR="00E56086" w:rsidRPr="0007479A" w14:paraId="1C91A263"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vAlign w:val="center"/>
          </w:tcPr>
          <w:p w14:paraId="22427A9C" w14:textId="77777777" w:rsidR="00E56086" w:rsidRPr="00466ADC" w:rsidRDefault="00E56086" w:rsidP="00466ADC">
            <w:pPr>
              <w:pStyle w:val="TableParagraph"/>
              <w:ind w:right="142"/>
              <w:jc w:val="both"/>
              <w:rPr>
                <w:rFonts w:ascii="Times New Roman" w:hAnsi="Times New Roman" w:cs="Times New Roman"/>
                <w:b w:val="0"/>
                <w:noProof/>
                <w:color w:val="000000" w:themeColor="text1"/>
                <w:sz w:val="16"/>
                <w:szCs w:val="16"/>
              </w:rPr>
            </w:pPr>
          </w:p>
        </w:tc>
        <w:tc>
          <w:tcPr>
            <w:cnfStyle w:val="000100000000" w:firstRow="0" w:lastRow="0" w:firstColumn="0" w:lastColumn="1"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tcBorders>
            <w:vAlign w:val="center"/>
          </w:tcPr>
          <w:p w14:paraId="6B668743"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Hazırlama, Stratejik Yönetim Süreci ile ilgili diğer iş ve işlemler</w:t>
            </w:r>
          </w:p>
          <w:p w14:paraId="57601850"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Stratejik Plan hedef ve göstergelerinin üst politika belgelerindeki ilke ve prensiplere uygun hazırlanması</w:t>
            </w:r>
          </w:p>
        </w:tc>
      </w:tr>
      <w:tr w:rsidR="00E56086" w:rsidRPr="0007479A" w14:paraId="3763A63A"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vAlign w:val="center"/>
          </w:tcPr>
          <w:p w14:paraId="5B7AD6D1"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 türü fazladır, paydaşlarımızın kurumumuzdan beklentileri farklı ve çok çeşitlidir</w:t>
            </w:r>
          </w:p>
        </w:tc>
        <w:tc>
          <w:tcPr>
            <w:cnfStyle w:val="000100000000" w:firstRow="0" w:lastRow="0" w:firstColumn="0" w:lastColumn="1" w:oddVBand="0" w:evenVBand="0" w:oddHBand="0" w:evenHBand="0" w:firstRowFirstColumn="0" w:firstRowLastColumn="0" w:lastRowFirstColumn="0" w:lastRowLastColumn="0"/>
            <w:tcW w:w="4106" w:type="dxa"/>
            <w:tcBorders>
              <w:left w:val="none" w:sz="0" w:space="0" w:color="auto"/>
            </w:tcBorders>
            <w:vAlign w:val="center"/>
          </w:tcPr>
          <w:p w14:paraId="128FF2D6" w14:textId="0F122E8C"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Paydaşların idareden beklentilerinin faaliyet alanlarıyla uyumu sağla</w:t>
            </w:r>
            <w:r w:rsidR="00A93FF7">
              <w:rPr>
                <w:rFonts w:ascii="Times New Roman" w:hAnsi="Times New Roman" w:cs="Times New Roman"/>
                <w:b w:val="0"/>
                <w:noProof/>
                <w:color w:val="000000" w:themeColor="text1"/>
                <w:sz w:val="16"/>
                <w:szCs w:val="16"/>
              </w:rPr>
              <w:t>nmas</w:t>
            </w:r>
            <w:r w:rsidRPr="00466ADC">
              <w:rPr>
                <w:rFonts w:ascii="Times New Roman" w:hAnsi="Times New Roman" w:cs="Times New Roman"/>
                <w:b w:val="0"/>
                <w:noProof/>
                <w:color w:val="000000" w:themeColor="text1"/>
                <w:sz w:val="16"/>
                <w:szCs w:val="16"/>
              </w:rPr>
              <w:t>ı, plan döneminde kurumsal faaliyetler hakkında paydaşlara düzenli bilgilendirme yapılması</w:t>
            </w:r>
          </w:p>
        </w:tc>
      </w:tr>
      <w:tr w:rsidR="00E56086" w:rsidRPr="0007479A" w14:paraId="1BD0EF24" w14:textId="77777777" w:rsidTr="001300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vAlign w:val="center"/>
          </w:tcPr>
          <w:p w14:paraId="0D3BD4F7" w14:textId="3459527E"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biri farklı türden yeterliliklere sahiptir</w:t>
            </w:r>
          </w:p>
        </w:tc>
        <w:tc>
          <w:tcPr>
            <w:cnfStyle w:val="000100000000" w:firstRow="0" w:lastRow="0" w:firstColumn="0" w:lastColumn="1"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tcBorders>
            <w:vAlign w:val="center"/>
          </w:tcPr>
          <w:p w14:paraId="4B65CF5D"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Çalışanlarımızın her alanda bilgi sahibi olması için hizmet içi eğitim faaliyetleri düzenlenmesi</w:t>
            </w:r>
          </w:p>
        </w:tc>
      </w:tr>
      <w:tr w:rsidR="00E56086" w:rsidRPr="0007479A" w14:paraId="043449F9" w14:textId="77777777"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vAlign w:val="center"/>
          </w:tcPr>
          <w:p w14:paraId="094A922F"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Kurumsal kültürümüz gelişmiş durumdadır. Kurum içi iletişim gelişmiştir, halkla ilişkiler sağlıklı bir şekilde yürütülmektedir.</w:t>
            </w:r>
          </w:p>
          <w:p w14:paraId="0CD6C63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 faaliyetlerine kadın velilerimizin katılım oranları yüksektir fakat genel katılım oranları beklenen düzeyde değildir</w:t>
            </w:r>
          </w:p>
        </w:tc>
        <w:tc>
          <w:tcPr>
            <w:cnfStyle w:val="000100000000" w:firstRow="0" w:lastRow="0" w:firstColumn="0" w:lastColumn="1" w:oddVBand="0" w:evenVBand="0" w:oddHBand="0" w:evenHBand="0" w:firstRowFirstColumn="0" w:firstRowLastColumn="0" w:lastRowFirstColumn="0" w:lastRowLastColumn="0"/>
            <w:tcW w:w="4106" w:type="dxa"/>
            <w:tcBorders>
              <w:left w:val="none" w:sz="0" w:space="0" w:color="auto"/>
            </w:tcBorders>
            <w:vAlign w:val="center"/>
          </w:tcPr>
          <w:p w14:paraId="267F7EE8"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Eğitim-öğretim faaliyetlerine genel katılım oranlarının yükseltilmesi</w:t>
            </w:r>
          </w:p>
        </w:tc>
      </w:tr>
      <w:tr w:rsidR="00E56086" w:rsidRPr="0007479A" w14:paraId="740C335A" w14:textId="77777777" w:rsidTr="00130014">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098" w:type="dxa"/>
            <w:tcBorders>
              <w:top w:val="none" w:sz="0" w:space="0" w:color="auto"/>
              <w:bottom w:val="none" w:sz="0" w:space="0" w:color="auto"/>
              <w:right w:val="none" w:sz="0" w:space="0" w:color="auto"/>
            </w:tcBorders>
            <w:vAlign w:val="center"/>
          </w:tcPr>
          <w:p w14:paraId="4904B05F"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 hastane binasından dönüştürülmüştür</w:t>
            </w:r>
          </w:p>
          <w:p w14:paraId="53EF1170"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Derslik sayıları yeterlidir fakat derslikler ihtiyacı karşılayacak kadar büyük değildir, derslik başına düşen öğrenci sayıları tutarsızlık göstermektedir</w:t>
            </w:r>
          </w:p>
        </w:tc>
        <w:tc>
          <w:tcPr>
            <w:cnfStyle w:val="000100000000" w:firstRow="0" w:lastRow="0" w:firstColumn="0" w:lastColumn="1"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tcBorders>
            <w:vAlign w:val="center"/>
          </w:tcPr>
          <w:p w14:paraId="157CE93B"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Mevcut hizmet binası yerine yeni bir hizmet binası yapılması</w:t>
            </w:r>
          </w:p>
        </w:tc>
      </w:tr>
      <w:tr w:rsidR="00E56086" w:rsidRPr="0007479A" w14:paraId="4014DDE5" w14:textId="2966E732" w:rsidTr="00130014">
        <w:trPr>
          <w:trHeight w:val="364"/>
        </w:trPr>
        <w:tc>
          <w:tcPr>
            <w:cnfStyle w:val="001000000000" w:firstRow="0" w:lastRow="0" w:firstColumn="1" w:lastColumn="0" w:oddVBand="0" w:evenVBand="0" w:oddHBand="0" w:evenHBand="0" w:firstRowFirstColumn="0" w:firstRowLastColumn="0" w:lastRowFirstColumn="0" w:lastRowLastColumn="0"/>
            <w:tcW w:w="5098" w:type="dxa"/>
            <w:tcBorders>
              <w:right w:val="none" w:sz="0" w:space="0" w:color="auto"/>
            </w:tcBorders>
            <w:vAlign w:val="center"/>
          </w:tcPr>
          <w:p w14:paraId="0F4336CA" w14:textId="7D7C6C70"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Bilişim Teknolojileri Öğretmenimiz bulunmamaktadır</w:t>
            </w:r>
          </w:p>
        </w:tc>
        <w:tc>
          <w:tcPr>
            <w:cnfStyle w:val="000100000000" w:firstRow="0" w:lastRow="0" w:firstColumn="0" w:lastColumn="1" w:oddVBand="0" w:evenVBand="0" w:oddHBand="0" w:evenHBand="0" w:firstRowFirstColumn="0" w:firstRowLastColumn="0" w:lastRowFirstColumn="0" w:lastRowLastColumn="0"/>
            <w:tcW w:w="4106" w:type="dxa"/>
            <w:tcBorders>
              <w:left w:val="none" w:sz="0" w:space="0" w:color="auto"/>
            </w:tcBorders>
            <w:vAlign w:val="center"/>
          </w:tcPr>
          <w:p w14:paraId="20999C7B" w14:textId="29590198"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Kadrolu Bilişim Teknolojileri Öğretmeni ihtiyacı</w:t>
            </w:r>
          </w:p>
        </w:tc>
      </w:tr>
      <w:tr w:rsidR="00E56086" w:rsidRPr="0007479A" w14:paraId="46434EDC" w14:textId="77777777" w:rsidTr="00130014">
        <w:trPr>
          <w:cnfStyle w:val="010000000000" w:firstRow="0" w:lastRow="1" w:firstColumn="0" w:lastColumn="0" w:oddVBand="0" w:evenVBand="0" w:oddHBand="0" w:evenHBand="0" w:firstRowFirstColumn="0" w:firstRowLastColumn="0" w:lastRowFirstColumn="0" w:lastRowLastColumn="0"/>
          <w:trHeight w:val="364"/>
        </w:trPr>
        <w:tc>
          <w:tcPr>
            <w:cnfStyle w:val="001000000001" w:firstRow="0" w:lastRow="0" w:firstColumn="1" w:lastColumn="0" w:oddVBand="0" w:evenVBand="0" w:oddHBand="0" w:evenHBand="0" w:firstRowFirstColumn="0" w:firstRowLastColumn="0" w:lastRowFirstColumn="1" w:lastRowLastColumn="0"/>
            <w:tcW w:w="5098" w:type="dxa"/>
            <w:tcBorders>
              <w:top w:val="none" w:sz="0" w:space="0" w:color="auto"/>
              <w:right w:val="none" w:sz="0" w:space="0" w:color="auto"/>
            </w:tcBorders>
            <w:vAlign w:val="center"/>
          </w:tcPr>
          <w:p w14:paraId="15B88D1B"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Kurumumuza ait ödenek kaleminin bulunmaması</w:t>
            </w:r>
          </w:p>
          <w:p w14:paraId="640A150E" w14:textId="61BE70C8"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Ailelerin gelir düzeyi düşük olduğundan okul-aile birliğine az miktarda bağış yapılmaktadır</w:t>
            </w:r>
          </w:p>
          <w:p w14:paraId="71D6A887" w14:textId="77777777" w:rsidR="00E56086" w:rsidRPr="00466ADC" w:rsidRDefault="00E56086" w:rsidP="00466ADC">
            <w:pPr>
              <w:pStyle w:val="TableParagraph"/>
              <w:numPr>
                <w:ilvl w:val="0"/>
                <w:numId w:val="29"/>
              </w:numPr>
              <w:ind w:left="171" w:right="142"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Okul-aile birliği iş ve işlemleri okul yöneticileri tarafından üstlenilmektedir</w:t>
            </w:r>
          </w:p>
        </w:tc>
        <w:tc>
          <w:tcPr>
            <w:cnfStyle w:val="000100000010" w:firstRow="0" w:lastRow="0" w:firstColumn="0" w:lastColumn="1" w:oddVBand="0" w:evenVBand="0" w:oddHBand="0" w:evenHBand="0" w:firstRowFirstColumn="0" w:firstRowLastColumn="0" w:lastRowFirstColumn="0" w:lastRowLastColumn="1"/>
            <w:tcW w:w="4106" w:type="dxa"/>
            <w:tcBorders>
              <w:top w:val="none" w:sz="0" w:space="0" w:color="auto"/>
              <w:left w:val="none" w:sz="0" w:space="0" w:color="auto"/>
            </w:tcBorders>
            <w:vAlign w:val="center"/>
          </w:tcPr>
          <w:p w14:paraId="530C3934"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Harcama planlamalarında mali kaynaklarda meydana gelecek öngörülemeyen değişikliklerin dikkate alınması</w:t>
            </w:r>
          </w:p>
          <w:p w14:paraId="16FB6AF7" w14:textId="77777777" w:rsidR="00E56086" w:rsidRPr="00466ADC" w:rsidRDefault="00E56086" w:rsidP="00466ADC">
            <w:pPr>
              <w:pStyle w:val="TableParagraph"/>
              <w:numPr>
                <w:ilvl w:val="0"/>
                <w:numId w:val="29"/>
              </w:numPr>
              <w:ind w:left="171" w:right="141" w:hanging="142"/>
              <w:jc w:val="both"/>
              <w:rPr>
                <w:rFonts w:ascii="Times New Roman" w:hAnsi="Times New Roman" w:cs="Times New Roman"/>
                <w:b w:val="0"/>
                <w:noProof/>
                <w:color w:val="000000" w:themeColor="text1"/>
                <w:sz w:val="16"/>
                <w:szCs w:val="16"/>
              </w:rPr>
            </w:pPr>
            <w:r w:rsidRPr="00466ADC">
              <w:rPr>
                <w:rFonts w:ascii="Times New Roman" w:hAnsi="Times New Roman" w:cs="Times New Roman"/>
                <w:b w:val="0"/>
                <w:noProof/>
                <w:color w:val="000000" w:themeColor="text1"/>
                <w:sz w:val="16"/>
                <w:szCs w:val="16"/>
              </w:rPr>
              <w:t>İlkokullara ödenek ayrılması</w:t>
            </w:r>
          </w:p>
        </w:tc>
      </w:tr>
    </w:tbl>
    <w:p w14:paraId="0DD49B10" w14:textId="3801EF5D" w:rsidR="002A5A40" w:rsidRDefault="002A5A40">
      <w:pPr>
        <w:rPr>
          <w:rFonts w:ascii="Times New Roman" w:hAnsi="Times New Roman" w:cs="Times New Roman"/>
          <w:noProof/>
          <w:position w:val="7"/>
          <w:sz w:val="24"/>
          <w:szCs w:val="24"/>
        </w:rPr>
      </w:pPr>
      <w:r>
        <w:rPr>
          <w:rFonts w:ascii="Times New Roman" w:hAnsi="Times New Roman" w:cs="Times New Roman"/>
          <w:noProof/>
          <w:position w:val="7"/>
          <w:sz w:val="24"/>
          <w:szCs w:val="24"/>
        </w:rPr>
        <w:br w:type="page"/>
      </w:r>
    </w:p>
    <w:p w14:paraId="304D7088" w14:textId="77777777" w:rsidR="001C5978" w:rsidRPr="0007479A" w:rsidRDefault="001C5978" w:rsidP="001C5978">
      <w:pPr>
        <w:spacing w:before="56"/>
        <w:ind w:left="-142" w:firstLine="136"/>
        <w:rPr>
          <w:rFonts w:ascii="Times New Roman" w:hAnsi="Times New Roman" w:cs="Times New Roman"/>
          <w:noProof/>
          <w:position w:val="7"/>
          <w:sz w:val="24"/>
          <w:szCs w:val="24"/>
        </w:rPr>
      </w:pPr>
      <w:r w:rsidRPr="0007479A">
        <w:rPr>
          <w:rFonts w:ascii="Times New Roman" w:hAnsi="Times New Roman" w:cs="Times New Roman"/>
          <w:noProof/>
          <w:position w:val="7"/>
          <w:sz w:val="24"/>
          <w:szCs w:val="24"/>
          <w:lang w:bidi="ar-SA"/>
        </w:rPr>
        <w:lastRenderedPageBreak/>
        <w:drawing>
          <wp:inline distT="0" distB="0" distL="0" distR="0" wp14:anchorId="536263C7" wp14:editId="009AAA2E">
            <wp:extent cx="3588385" cy="361950"/>
            <wp:effectExtent l="133350" t="171450" r="88265" b="171450"/>
            <wp:docPr id="1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bookmarkStart w:id="11" w:name="_bookmark44"/>
      <w:bookmarkEnd w:id="11"/>
    </w:p>
    <w:p w14:paraId="25E2E255" w14:textId="77777777" w:rsidR="001C5978" w:rsidRPr="0007479A" w:rsidRDefault="001C5978" w:rsidP="001C5978">
      <w:pPr>
        <w:pStyle w:val="Balk2"/>
        <w:tabs>
          <w:tab w:val="left" w:pos="859"/>
          <w:tab w:val="left" w:pos="859"/>
        </w:tabs>
        <w:jc w:val="both"/>
        <w:rPr>
          <w:rFonts w:ascii="Times New Roman" w:hAnsi="Times New Roman" w:cs="Times New Roman"/>
          <w:noProof/>
          <w:sz w:val="24"/>
          <w:szCs w:val="24"/>
        </w:rPr>
      </w:pPr>
      <w:bookmarkStart w:id="12" w:name="_bookmark46"/>
      <w:bookmarkEnd w:id="12"/>
      <w:r w:rsidRPr="0007479A">
        <w:rPr>
          <w:rFonts w:ascii="Times New Roman" w:hAnsi="Times New Roman" w:cs="Times New Roman"/>
          <w:noProof/>
          <w:sz w:val="24"/>
          <w:szCs w:val="24"/>
          <w:lang w:bidi="ar-SA"/>
        </w:rPr>
        <w:drawing>
          <wp:inline distT="0" distB="0" distL="0" distR="0" wp14:anchorId="487F54DE" wp14:editId="57E79E4B">
            <wp:extent cx="2628900" cy="438150"/>
            <wp:effectExtent l="171450" t="171450" r="171450" b="57150"/>
            <wp:docPr id="28"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7" r:lo="rId88" r:qs="rId89" r:cs="rId90"/>
              </a:graphicData>
            </a:graphic>
          </wp:inline>
        </w:drawing>
      </w:r>
    </w:p>
    <w:p w14:paraId="0C1190F4" w14:textId="0C2CB77A" w:rsidR="001C5978" w:rsidRPr="0007479A" w:rsidRDefault="00E86CAB" w:rsidP="001C5978">
      <w:pPr>
        <w:pStyle w:val="Balk2"/>
        <w:tabs>
          <w:tab w:val="left" w:pos="859"/>
          <w:tab w:val="left" w:pos="859"/>
        </w:tabs>
        <w:ind w:left="858" w:firstLine="0"/>
        <w:jc w:val="both"/>
        <w:rPr>
          <w:rFonts w:ascii="Times New Roman" w:hAnsi="Times New Roman" w:cs="Times New Roman"/>
          <w:noProof/>
          <w:sz w:val="24"/>
          <w:szCs w:val="24"/>
        </w:rPr>
      </w:pPr>
      <w:r w:rsidRPr="0007479A">
        <w:rPr>
          <w:rFonts w:ascii="Times New Roman" w:hAnsi="Times New Roman" w:cs="Times New Roman"/>
          <w:b w:val="0"/>
          <w:noProof/>
          <w:lang w:bidi="ar-SA"/>
        </w:rPr>
        <mc:AlternateContent>
          <mc:Choice Requires="wps">
            <w:drawing>
              <wp:anchor distT="0" distB="0" distL="114300" distR="114300" simplePos="0" relativeHeight="251658240" behindDoc="0" locked="0" layoutInCell="1" allowOverlap="1" wp14:anchorId="6BB079C9" wp14:editId="4393D121">
                <wp:simplePos x="0" y="0"/>
                <wp:positionH relativeFrom="column">
                  <wp:posOffset>-127000</wp:posOffset>
                </wp:positionH>
                <wp:positionV relativeFrom="paragraph">
                  <wp:posOffset>219075</wp:posOffset>
                </wp:positionV>
                <wp:extent cx="6267450" cy="1228725"/>
                <wp:effectExtent l="0" t="0" r="19050" b="28575"/>
                <wp:wrapNone/>
                <wp:docPr id="27" name="Yuvarlatılmış 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22872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36F6B618" w14:textId="77777777" w:rsidR="004F0D57" w:rsidRPr="00EC5848" w:rsidRDefault="004F0D57" w:rsidP="00E86CAB">
                            <w:pPr>
                              <w:jc w:val="center"/>
                              <w:rPr>
                                <w:rFonts w:ascii="Monotype Corsiva" w:hAnsi="Monotype Corsiva"/>
                              </w:rPr>
                            </w:pPr>
                            <w:r w:rsidRPr="00EC5848">
                              <w:rPr>
                                <w:rFonts w:ascii="Monotype Corsiva" w:hAnsi="Monotype Corsiva"/>
                                <w:b/>
                              </w:rPr>
                              <w:t>MİSYONUMUZ</w:t>
                            </w:r>
                          </w:p>
                          <w:p w14:paraId="6B57CB27" w14:textId="765D2270" w:rsidR="004F0D57" w:rsidRPr="00EC5848" w:rsidRDefault="00EC5848" w:rsidP="001C5978">
                            <w:pPr>
                              <w:jc w:val="center"/>
                              <w:rPr>
                                <w:rFonts w:ascii="Monotype Corsiva" w:hAnsi="Monotype Corsiva"/>
                                <w:b/>
                                <w:sz w:val="28"/>
                              </w:rPr>
                            </w:pPr>
                            <w:r w:rsidRPr="00EC5848">
                              <w:rPr>
                                <w:rFonts w:ascii="Monotype Corsiva" w:hAnsi="Monotype Corsiva"/>
                                <w:sz w:val="28"/>
                              </w:rPr>
                              <w:t>İyi bir eğitim ortamında öğrenciyi merkez edinerek onun ilgi ve yeteneğini ortaya çıkarıp sorumluluk ve güven duygularını geliştirerek ileriki yaşamları için gerekli bilgi ve beceriyle donatmak; düşünen, sorgulayan, araştıran, kendini ifade edebilen, Atatürk ilke ve inkılaplarına bağlı, vatanına, milletine ve tüm insanlığa yararlı bireyler yetiştirmek.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B079C9" id="Yuvarlatılmış Dikdörtgen 27" o:spid="_x0000_s1027" style="position:absolute;left:0;text-align:left;margin-left:-10pt;margin-top:17.25pt;width:493.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" fillcolor="white [3201]" strokecolor="#8064a2 [3207]" strokeweight="2pt">
                <v:textbox>
                  <w:txbxContent>
                    <w:p w14:paraId="36F6B618" w14:textId="77777777" w:rsidR="004F0D57" w:rsidRPr="00EC5848" w:rsidRDefault="004F0D57" w:rsidP="00E86CAB">
                      <w:pPr>
                        <w:jc w:val="center"/>
                        <w:rPr>
                          <w:rFonts w:ascii="Monotype Corsiva" w:hAnsi="Monotype Corsiva"/>
                        </w:rPr>
                      </w:pPr>
                      <w:r w:rsidRPr="00EC5848">
                        <w:rPr>
                          <w:rFonts w:ascii="Monotype Corsiva" w:hAnsi="Monotype Corsiva"/>
                          <w:b/>
                        </w:rPr>
                        <w:t>MİSYONUMUZ</w:t>
                      </w:r>
                    </w:p>
                    <w:p w14:paraId="6B57CB27" w14:textId="765D2270" w:rsidR="004F0D57" w:rsidRPr="00EC5848" w:rsidRDefault="00EC5848" w:rsidP="001C5978">
                      <w:pPr>
                        <w:jc w:val="center"/>
                        <w:rPr>
                          <w:rFonts w:ascii="Monotype Corsiva" w:hAnsi="Monotype Corsiva"/>
                          <w:b/>
                          <w:sz w:val="28"/>
                        </w:rPr>
                      </w:pPr>
                      <w:r w:rsidRPr="00EC5848">
                        <w:rPr>
                          <w:rFonts w:ascii="Monotype Corsiva" w:hAnsi="Monotype Corsiva"/>
                          <w:sz w:val="28"/>
                        </w:rPr>
                        <w:t>İyi bir eğitim ortamında öğrenciyi merkez edinerek onun ilgi ve yeteneğini ortaya çıkarıp sorumluluk ve güven duygularını geliştirerek ileriki yaşamları için gerekli bilgi ve beceriyle donatmak; düşünen, sorgulayan, araştıran, kendini ifade edebilen, Atatürk ilke ve inkılaplarına bağlı, vatanına, milletine ve tüm insanlığa yararlı bireyler yetiştirmek.</w:t>
                      </w:r>
                    </w:p>
                  </w:txbxContent>
                </v:textbox>
              </v:roundrect>
            </w:pict>
          </mc:Fallback>
        </mc:AlternateContent>
      </w:r>
    </w:p>
    <w:p w14:paraId="18F28B5A" w14:textId="1E2BAA30" w:rsidR="001C5978" w:rsidRPr="0007479A" w:rsidRDefault="001C5978" w:rsidP="001C5978">
      <w:pPr>
        <w:pStyle w:val="GvdeMetni"/>
        <w:spacing w:before="1"/>
        <w:rPr>
          <w:rFonts w:ascii="Times New Roman" w:hAnsi="Times New Roman" w:cs="Times New Roman"/>
          <w:b/>
          <w:noProof/>
        </w:rPr>
      </w:pPr>
      <w:bookmarkStart w:id="13" w:name="_bookmark51"/>
      <w:bookmarkEnd w:id="13"/>
    </w:p>
    <w:p w14:paraId="2BD8C3B4" w14:textId="77777777" w:rsidR="001C5978" w:rsidRPr="0007479A" w:rsidRDefault="001C5978" w:rsidP="001C5978">
      <w:pPr>
        <w:pStyle w:val="GvdeMetni"/>
        <w:spacing w:before="1"/>
        <w:rPr>
          <w:rFonts w:ascii="Times New Roman" w:hAnsi="Times New Roman" w:cs="Times New Roman"/>
          <w:b/>
          <w:noProof/>
        </w:rPr>
      </w:pPr>
    </w:p>
    <w:p w14:paraId="35D89939" w14:textId="77777777" w:rsidR="001C5978" w:rsidRPr="0007479A" w:rsidRDefault="001C5978" w:rsidP="001C5978">
      <w:pPr>
        <w:pStyle w:val="GvdeMetni"/>
        <w:spacing w:before="1"/>
        <w:rPr>
          <w:rFonts w:ascii="Times New Roman" w:hAnsi="Times New Roman" w:cs="Times New Roman"/>
          <w:b/>
          <w:noProof/>
        </w:rPr>
      </w:pPr>
    </w:p>
    <w:p w14:paraId="517AE876" w14:textId="77777777" w:rsidR="001C5978" w:rsidRPr="0007479A" w:rsidRDefault="001C5978" w:rsidP="001C5978">
      <w:pPr>
        <w:pStyle w:val="GvdeMetni"/>
        <w:spacing w:before="1"/>
        <w:rPr>
          <w:rFonts w:ascii="Times New Roman" w:hAnsi="Times New Roman" w:cs="Times New Roman"/>
          <w:b/>
          <w:noProof/>
        </w:rPr>
      </w:pPr>
    </w:p>
    <w:p w14:paraId="7334DF04" w14:textId="77777777" w:rsidR="001C5978" w:rsidRPr="0007479A" w:rsidRDefault="001C5978" w:rsidP="001C5978">
      <w:pPr>
        <w:pStyle w:val="GvdeMetni"/>
        <w:spacing w:before="1"/>
        <w:rPr>
          <w:rFonts w:ascii="Times New Roman" w:hAnsi="Times New Roman" w:cs="Times New Roman"/>
          <w:b/>
          <w:noProof/>
        </w:rPr>
      </w:pPr>
      <w:r w:rsidRPr="0007479A">
        <w:rPr>
          <w:rFonts w:ascii="Times New Roman" w:hAnsi="Times New Roman" w:cs="Times New Roman"/>
          <w:b/>
          <w:noProof/>
        </w:rPr>
        <w:tab/>
      </w:r>
    </w:p>
    <w:p w14:paraId="4E5C88B9" w14:textId="4C099C44" w:rsidR="001C5978" w:rsidRPr="0007479A" w:rsidRDefault="001C5978" w:rsidP="001C5978">
      <w:pPr>
        <w:pStyle w:val="GvdeMetni"/>
        <w:spacing w:before="1"/>
        <w:rPr>
          <w:rFonts w:ascii="Times New Roman" w:hAnsi="Times New Roman" w:cs="Times New Roman"/>
          <w:b/>
          <w:noProof/>
        </w:rPr>
      </w:pPr>
    </w:p>
    <w:p w14:paraId="4EF60D2E" w14:textId="0FC26A1C" w:rsidR="001C5978" w:rsidRPr="0007479A" w:rsidRDefault="001C5978" w:rsidP="001C5978">
      <w:pPr>
        <w:pStyle w:val="GvdeMetni"/>
        <w:spacing w:before="1"/>
        <w:rPr>
          <w:rFonts w:ascii="Times New Roman" w:hAnsi="Times New Roman" w:cs="Times New Roman"/>
          <w:b/>
          <w:noProof/>
        </w:rPr>
      </w:pPr>
    </w:p>
    <w:p w14:paraId="50646DBC" w14:textId="038F3A5B" w:rsidR="001C5978" w:rsidRPr="0007479A" w:rsidRDefault="00E86CAB" w:rsidP="001C5978">
      <w:pPr>
        <w:pStyle w:val="GvdeMetni"/>
        <w:spacing w:before="1"/>
        <w:rPr>
          <w:rFonts w:ascii="Times New Roman" w:hAnsi="Times New Roman" w:cs="Times New Roman"/>
          <w:b/>
          <w:noProof/>
        </w:rPr>
      </w:pPr>
      <w:r w:rsidRPr="0007479A">
        <w:rPr>
          <w:rFonts w:ascii="Times New Roman" w:hAnsi="Times New Roman" w:cs="Times New Roman"/>
          <w:b/>
          <w:noProof/>
          <w:lang w:bidi="ar-SA"/>
        </w:rPr>
        <mc:AlternateContent>
          <mc:Choice Requires="wps">
            <w:drawing>
              <wp:anchor distT="0" distB="0" distL="114300" distR="114300" simplePos="0" relativeHeight="251757056" behindDoc="0" locked="0" layoutInCell="1" allowOverlap="1" wp14:anchorId="7D0FCE1B" wp14:editId="548924F3">
                <wp:simplePos x="0" y="0"/>
                <wp:positionH relativeFrom="column">
                  <wp:posOffset>25400</wp:posOffset>
                </wp:positionH>
                <wp:positionV relativeFrom="paragraph">
                  <wp:posOffset>106680</wp:posOffset>
                </wp:positionV>
                <wp:extent cx="5848350" cy="1266825"/>
                <wp:effectExtent l="0" t="0" r="19050" b="28575"/>
                <wp:wrapNone/>
                <wp:docPr id="23" name="Yuvarlatılmış 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266825"/>
                        </a:xfrm>
                        <a:prstGeom prst="roundRect">
                          <a:avLst>
                            <a:gd name="adj" fmla="val 16667"/>
                          </a:avLst>
                        </a:prstGeom>
                        <a:ln>
                          <a:headEnd/>
                          <a:tailEnd/>
                        </a:ln>
                      </wps:spPr>
                      <wps:style>
                        <a:lnRef idx="2">
                          <a:schemeClr val="accent4"/>
                        </a:lnRef>
                        <a:fillRef idx="1">
                          <a:schemeClr val="lt1"/>
                        </a:fillRef>
                        <a:effectRef idx="0">
                          <a:schemeClr val="accent4"/>
                        </a:effectRef>
                        <a:fontRef idx="minor">
                          <a:schemeClr val="dk1"/>
                        </a:fontRef>
                      </wps:style>
                      <wps:txbx>
                        <w:txbxContent>
                          <w:p w14:paraId="554AED97" w14:textId="77777777" w:rsidR="004F0D57" w:rsidRPr="006374FD" w:rsidRDefault="004F0D57" w:rsidP="001C5978">
                            <w:pPr>
                              <w:jc w:val="center"/>
                              <w:rPr>
                                <w:rFonts w:ascii="Monotype Corsiva" w:hAnsi="Monotype Corsiva"/>
                                <w:b/>
                                <w:sz w:val="32"/>
                                <w:szCs w:val="36"/>
                              </w:rPr>
                            </w:pPr>
                            <w:r>
                              <w:rPr>
                                <w:rFonts w:ascii="Monotype Corsiva" w:hAnsi="Monotype Corsiva"/>
                                <w:b/>
                                <w:sz w:val="32"/>
                                <w:szCs w:val="36"/>
                              </w:rPr>
                              <w:t>VİZYONUMUZ</w:t>
                            </w:r>
                          </w:p>
                          <w:p w14:paraId="41C7C352" w14:textId="57EB9714" w:rsidR="004F0D57" w:rsidRDefault="00EC5848">
                            <w:r w:rsidRPr="00EC5848">
                              <w:rPr>
                                <w:rFonts w:ascii="Monotype Corsiva" w:hAnsi="Monotype Corsiva"/>
                                <w:sz w:val="32"/>
                                <w:szCs w:val="36"/>
                              </w:rPr>
                              <w:t xml:space="preserve">           Türk Milli Eğitiminin Temel Amaçları doğrultusunda sürekli gelişim ve değişimi benimseyen, teknolojik gelişmelere açık ve bunları yerinde kullanabilen, özgün, etkili ve nitelikli bir okul toplumu oluşturmaktır.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0FCE1B" id="Yuvarlatılmış Dikdörtgen 23" o:spid="_x0000_s1028" style="position:absolute;margin-left:2pt;margin-top:8.4pt;width:460.5pt;height:99.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" fillcolor="white [3201]" strokecolor="#8064a2 [3207]" strokeweight="2pt">
                <v:textbox>
                  <w:txbxContent>
                    <w:p w14:paraId="554AED97" w14:textId="77777777" w:rsidR="004F0D57" w:rsidRPr="006374FD" w:rsidRDefault="004F0D57" w:rsidP="001C5978">
                      <w:pPr>
                        <w:jc w:val="center"/>
                        <w:rPr>
                          <w:rFonts w:ascii="Monotype Corsiva" w:hAnsi="Monotype Corsiva"/>
                          <w:b/>
                          <w:sz w:val="32"/>
                          <w:szCs w:val="36"/>
                        </w:rPr>
                      </w:pPr>
                      <w:r>
                        <w:rPr>
                          <w:rFonts w:ascii="Monotype Corsiva" w:hAnsi="Monotype Corsiva"/>
                          <w:b/>
                          <w:sz w:val="32"/>
                          <w:szCs w:val="36"/>
                        </w:rPr>
                        <w:t>VİZYONUMUZ</w:t>
                      </w:r>
                    </w:p>
                    <w:p w14:paraId="41C7C352" w14:textId="57EB9714" w:rsidR="004F0D57" w:rsidRDefault="00EC5848">
                      <w:r w:rsidRPr="00EC5848">
                        <w:rPr>
                          <w:rFonts w:ascii="Monotype Corsiva" w:hAnsi="Monotype Corsiva"/>
                          <w:sz w:val="32"/>
                          <w:szCs w:val="36"/>
                        </w:rPr>
                        <w:t xml:space="preserve">           Türk Milli Eğitiminin Temel Amaçları doğrultusunda sürekli gelişim ve değişimi benimseyen, teknolojik gelişmelere açık ve bunları yerinde kullanabilen, özgün, etkili ve nitelikli bir okul toplumu oluşturmaktır.</w:t>
                      </w:r>
                    </w:p>
                  </w:txbxContent>
                </v:textbox>
              </v:roundrect>
            </w:pict>
          </mc:Fallback>
        </mc:AlternateContent>
      </w:r>
    </w:p>
    <w:p w14:paraId="37D29ED6" w14:textId="775B45BC" w:rsidR="001C5978" w:rsidRPr="0007479A" w:rsidRDefault="001C5978" w:rsidP="001C5978">
      <w:pPr>
        <w:pStyle w:val="GvdeMetni"/>
        <w:spacing w:before="1"/>
        <w:rPr>
          <w:rFonts w:ascii="Times New Roman" w:hAnsi="Times New Roman" w:cs="Times New Roman"/>
          <w:b/>
          <w:noProof/>
        </w:rPr>
      </w:pPr>
    </w:p>
    <w:p w14:paraId="262453E8" w14:textId="77777777" w:rsidR="001C5978" w:rsidRPr="0007479A" w:rsidRDefault="001C5978" w:rsidP="001C5978">
      <w:pPr>
        <w:pStyle w:val="GvdeMetni"/>
        <w:spacing w:before="1"/>
        <w:rPr>
          <w:rFonts w:ascii="Times New Roman" w:hAnsi="Times New Roman" w:cs="Times New Roman"/>
          <w:b/>
          <w:noProof/>
        </w:rPr>
      </w:pPr>
    </w:p>
    <w:p w14:paraId="5AB3AECA" w14:textId="77777777" w:rsidR="001C5978" w:rsidRPr="0007479A" w:rsidRDefault="001C5978" w:rsidP="001C5978">
      <w:pPr>
        <w:pStyle w:val="GvdeMetni"/>
        <w:spacing w:before="1"/>
        <w:rPr>
          <w:rFonts w:ascii="Times New Roman" w:hAnsi="Times New Roman" w:cs="Times New Roman"/>
          <w:b/>
          <w:noProof/>
        </w:rPr>
      </w:pPr>
    </w:p>
    <w:p w14:paraId="3A456E79" w14:textId="77777777" w:rsidR="001C5978" w:rsidRPr="0007479A" w:rsidRDefault="001C5978" w:rsidP="001C5978">
      <w:pPr>
        <w:pStyle w:val="GvdeMetni"/>
        <w:spacing w:before="1"/>
        <w:rPr>
          <w:rFonts w:ascii="Times New Roman" w:hAnsi="Times New Roman" w:cs="Times New Roman"/>
          <w:b/>
          <w:noProof/>
        </w:rPr>
      </w:pPr>
    </w:p>
    <w:p w14:paraId="14ABF1CD" w14:textId="77777777" w:rsidR="001C5978" w:rsidRPr="0007479A" w:rsidRDefault="001C5978" w:rsidP="001C5978">
      <w:pPr>
        <w:pStyle w:val="GvdeMetni"/>
        <w:spacing w:before="1"/>
        <w:rPr>
          <w:rFonts w:ascii="Times New Roman" w:hAnsi="Times New Roman" w:cs="Times New Roman"/>
          <w:b/>
          <w:noProof/>
        </w:rPr>
      </w:pPr>
    </w:p>
    <w:p w14:paraId="2367F0C9" w14:textId="77777777" w:rsidR="00DA3B5D" w:rsidRPr="0007479A" w:rsidRDefault="00DA3B5D" w:rsidP="001C5978">
      <w:pPr>
        <w:pStyle w:val="GvdeMetni"/>
        <w:spacing w:before="1"/>
        <w:rPr>
          <w:rFonts w:ascii="Times New Roman" w:hAnsi="Times New Roman" w:cs="Times New Roman"/>
          <w:b/>
          <w:noProof/>
        </w:rPr>
      </w:pPr>
    </w:p>
    <w:p w14:paraId="658D020B" w14:textId="51064137" w:rsidR="001C5978" w:rsidRPr="0007479A" w:rsidRDefault="001C5978" w:rsidP="001C5978">
      <w:pPr>
        <w:pStyle w:val="GvdeMetni"/>
        <w:spacing w:before="1"/>
        <w:rPr>
          <w:rFonts w:ascii="Times New Roman" w:hAnsi="Times New Roman" w:cs="Times New Roman"/>
          <w:b/>
          <w:noProof/>
        </w:rPr>
      </w:pPr>
    </w:p>
    <w:p w14:paraId="6D945495" w14:textId="4AA28728" w:rsidR="001C5978" w:rsidRPr="0007479A" w:rsidRDefault="00E86CAB" w:rsidP="001C5978">
      <w:pPr>
        <w:pStyle w:val="GvdeMetni"/>
        <w:spacing w:before="1"/>
        <w:rPr>
          <w:rFonts w:ascii="Times New Roman" w:hAnsi="Times New Roman" w:cs="Times New Roman"/>
          <w:b/>
          <w:noProof/>
        </w:rPr>
      </w:pPr>
      <w:r w:rsidRPr="0007479A">
        <w:rPr>
          <w:rFonts w:ascii="Times New Roman" w:hAnsi="Times New Roman" w:cs="Times New Roman"/>
          <w:noProof/>
          <w:color w:val="E26C09"/>
          <w:lang w:bidi="ar-SA"/>
        </w:rPr>
        <mc:AlternateContent>
          <mc:Choice Requires="wps">
            <w:drawing>
              <wp:anchor distT="0" distB="0" distL="114300" distR="114300" simplePos="0" relativeHeight="251758080" behindDoc="0" locked="0" layoutInCell="1" allowOverlap="1" wp14:anchorId="0468F727" wp14:editId="37975571">
                <wp:simplePos x="0" y="0"/>
                <wp:positionH relativeFrom="column">
                  <wp:posOffset>1549400</wp:posOffset>
                </wp:positionH>
                <wp:positionV relativeFrom="paragraph">
                  <wp:posOffset>128270</wp:posOffset>
                </wp:positionV>
                <wp:extent cx="3191510" cy="4029075"/>
                <wp:effectExtent l="0" t="0" r="27940" b="28575"/>
                <wp:wrapNone/>
                <wp:docPr id="17" name="Akış Çizelgesi: Öteki İşlem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1510" cy="4029075"/>
                        </a:xfrm>
                        <a:prstGeom prst="flowChartAlternateProcess">
                          <a:avLst/>
                        </a:prstGeom>
                        <a:ln>
                          <a:headEnd/>
                          <a:tailEnd/>
                        </a:ln>
                      </wps:spPr>
                      <wps:style>
                        <a:lnRef idx="2">
                          <a:schemeClr val="accent4"/>
                        </a:lnRef>
                        <a:fillRef idx="1">
                          <a:schemeClr val="lt1"/>
                        </a:fillRef>
                        <a:effectRef idx="0">
                          <a:schemeClr val="accent4"/>
                        </a:effectRef>
                        <a:fontRef idx="minor">
                          <a:schemeClr val="dk1"/>
                        </a:fontRef>
                      </wps:style>
                      <wps:txbx>
                        <w:txbxContent>
                          <w:p w14:paraId="007B5699" w14:textId="77777777" w:rsidR="004F0D57" w:rsidRPr="006374FD" w:rsidRDefault="004F0D57"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79EB9B9F"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İnsan, toplum, bilim ve çevre duyarlılığı</w:t>
                            </w:r>
                          </w:p>
                          <w:p w14:paraId="5EBE2AE8"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4080E1C5"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Hukuk ve adalet </w:t>
                            </w:r>
                          </w:p>
                          <w:p w14:paraId="2B621417"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Katılımcılık ve istişare kültürü </w:t>
                            </w:r>
                          </w:p>
                          <w:p w14:paraId="6CA981CE"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3DE5B8AB"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Sorumluluk </w:t>
                            </w:r>
                          </w:p>
                          <w:p w14:paraId="30EA4347"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Vatanseverlik</w:t>
                            </w:r>
                          </w:p>
                          <w:p w14:paraId="2623B564" w14:textId="77777777" w:rsidR="004F0D57" w:rsidRPr="00FE4C13" w:rsidRDefault="004F0D57" w:rsidP="00FE4C13">
                            <w:pPr>
                              <w:numPr>
                                <w:ilvl w:val="0"/>
                                <w:numId w:val="30"/>
                              </w:numPr>
                              <w:spacing w:before="120"/>
                              <w:rPr>
                                <w:noProof/>
                                <w:sz w:val="24"/>
                                <w:szCs w:val="24"/>
                              </w:rPr>
                            </w:pPr>
                            <w:r w:rsidRPr="00FE4C13">
                              <w:rPr>
                                <w:rFonts w:ascii="Monotype Corsiva" w:hAnsi="Monotype Corsiva" w:cs="Times New Roman"/>
                                <w:noProof/>
                                <w:sz w:val="28"/>
                              </w:rPr>
                              <w:t>Liyakat</w:t>
                            </w:r>
                          </w:p>
                          <w:p w14:paraId="1F89C28E" w14:textId="77777777" w:rsidR="004F0D57" w:rsidRPr="005571CE" w:rsidRDefault="004F0D57" w:rsidP="001C5978">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8F72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7" o:spid="_x0000_s1029" type="#_x0000_t176" style="position:absolute;margin-left:122pt;margin-top:10.1pt;width:251.3pt;height:317.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" fillcolor="white [3201]" strokecolor="#8064a2 [3207]" strokeweight="2pt">
                <v:textbox>
                  <w:txbxContent>
                    <w:p w14:paraId="007B5699" w14:textId="77777777" w:rsidR="004F0D57" w:rsidRPr="006374FD" w:rsidRDefault="004F0D57" w:rsidP="001C5978">
                      <w:pPr>
                        <w:widowControl/>
                        <w:autoSpaceDE/>
                        <w:autoSpaceDN/>
                        <w:contextualSpacing/>
                        <w:jc w:val="center"/>
                        <w:rPr>
                          <w:rFonts w:ascii="Monotype Corsiva" w:hAnsi="Monotype Corsiva" w:cs="Times New Roman"/>
                          <w:b/>
                          <w:sz w:val="32"/>
                        </w:rPr>
                      </w:pPr>
                      <w:r w:rsidRPr="006374FD">
                        <w:rPr>
                          <w:rFonts w:ascii="Monotype Corsiva" w:hAnsi="Monotype Corsiva" w:cs="Times New Roman"/>
                          <w:b/>
                          <w:sz w:val="32"/>
                        </w:rPr>
                        <w:t>TEMEL DEĞERLERİMİZ</w:t>
                      </w:r>
                    </w:p>
                    <w:p w14:paraId="551AA4D5"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Fırsat eşitliği</w:t>
                      </w:r>
                    </w:p>
                    <w:p w14:paraId="7A326222"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Kültürel ve sanatsal duyarlılık </w:t>
                      </w:r>
                    </w:p>
                    <w:p w14:paraId="79EB9B9F"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İnsan, toplum, bilim ve çevre duyarlılığı</w:t>
                      </w:r>
                    </w:p>
                    <w:p w14:paraId="5EBE2AE8"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Din, ahlak ve değerlere bağlılık </w:t>
                      </w:r>
                    </w:p>
                    <w:p w14:paraId="4080E1C5"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Hukuk ve adalet </w:t>
                      </w:r>
                    </w:p>
                    <w:p w14:paraId="2B621417"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Katılımcılık ve istişare kültürü </w:t>
                      </w:r>
                    </w:p>
                    <w:p w14:paraId="6CA981CE"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Tarafsızlık, hesap verebilirlik ve şeffaflık </w:t>
                      </w:r>
                    </w:p>
                    <w:p w14:paraId="3DE5B8AB"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 xml:space="preserve">Sorumluluk </w:t>
                      </w:r>
                    </w:p>
                    <w:p w14:paraId="30EA4347" w14:textId="77777777" w:rsidR="004F0D57" w:rsidRPr="00FE4C13" w:rsidRDefault="004F0D57" w:rsidP="00FE4C13">
                      <w:pPr>
                        <w:numPr>
                          <w:ilvl w:val="0"/>
                          <w:numId w:val="30"/>
                        </w:numPr>
                        <w:spacing w:before="120"/>
                        <w:rPr>
                          <w:rFonts w:ascii="Monotype Corsiva" w:hAnsi="Monotype Corsiva" w:cs="Times New Roman"/>
                          <w:noProof/>
                          <w:sz w:val="28"/>
                        </w:rPr>
                      </w:pPr>
                      <w:r w:rsidRPr="00FE4C13">
                        <w:rPr>
                          <w:rFonts w:ascii="Monotype Corsiva" w:hAnsi="Monotype Corsiva" w:cs="Times New Roman"/>
                          <w:noProof/>
                          <w:sz w:val="28"/>
                        </w:rPr>
                        <w:t>Vatanseverlik</w:t>
                      </w:r>
                    </w:p>
                    <w:p w14:paraId="2623B564" w14:textId="77777777" w:rsidR="004F0D57" w:rsidRPr="00FE4C13" w:rsidRDefault="004F0D57" w:rsidP="00FE4C13">
                      <w:pPr>
                        <w:numPr>
                          <w:ilvl w:val="0"/>
                          <w:numId w:val="30"/>
                        </w:numPr>
                        <w:spacing w:before="120"/>
                        <w:rPr>
                          <w:noProof/>
                          <w:sz w:val="24"/>
                          <w:szCs w:val="24"/>
                        </w:rPr>
                      </w:pPr>
                      <w:r w:rsidRPr="00FE4C13">
                        <w:rPr>
                          <w:rFonts w:ascii="Monotype Corsiva" w:hAnsi="Monotype Corsiva" w:cs="Times New Roman"/>
                          <w:noProof/>
                          <w:sz w:val="28"/>
                        </w:rPr>
                        <w:t>Liyakat</w:t>
                      </w:r>
                    </w:p>
                    <w:p w14:paraId="1F89C28E" w14:textId="77777777" w:rsidR="004F0D57" w:rsidRPr="005571CE" w:rsidRDefault="004F0D57" w:rsidP="001C5978">
                      <w:pPr>
                        <w:rPr>
                          <w:sz w:val="24"/>
                          <w:szCs w:val="24"/>
                        </w:rPr>
                      </w:pPr>
                    </w:p>
                  </w:txbxContent>
                </v:textbox>
              </v:shape>
            </w:pict>
          </mc:Fallback>
        </mc:AlternateContent>
      </w:r>
    </w:p>
    <w:p w14:paraId="6E7DCA3E" w14:textId="48825277" w:rsidR="001C5978" w:rsidRPr="0007479A" w:rsidRDefault="001C5978" w:rsidP="001C5978">
      <w:pPr>
        <w:pStyle w:val="GvdeMetni"/>
        <w:spacing w:before="1"/>
        <w:rPr>
          <w:rFonts w:ascii="Times New Roman" w:hAnsi="Times New Roman" w:cs="Times New Roman"/>
          <w:b/>
          <w:noProof/>
        </w:rPr>
      </w:pPr>
    </w:p>
    <w:p w14:paraId="6AC49EF0" w14:textId="77777777" w:rsidR="001C5978" w:rsidRPr="0007479A" w:rsidRDefault="001C5978" w:rsidP="001C5978">
      <w:pPr>
        <w:pStyle w:val="GvdeMetni"/>
        <w:spacing w:before="1"/>
        <w:rPr>
          <w:rFonts w:ascii="Times New Roman" w:hAnsi="Times New Roman" w:cs="Times New Roman"/>
          <w:b/>
          <w:noProof/>
        </w:rPr>
      </w:pPr>
    </w:p>
    <w:p w14:paraId="1412451E" w14:textId="77777777" w:rsidR="001C5978" w:rsidRPr="0007479A" w:rsidRDefault="001C5978" w:rsidP="001C5978">
      <w:pPr>
        <w:pStyle w:val="GvdeMetni"/>
        <w:spacing w:before="1"/>
        <w:rPr>
          <w:rFonts w:ascii="Times New Roman" w:hAnsi="Times New Roman" w:cs="Times New Roman"/>
          <w:b/>
          <w:noProof/>
        </w:rPr>
      </w:pPr>
    </w:p>
    <w:p w14:paraId="1BF240FB" w14:textId="77777777" w:rsidR="004D66C4" w:rsidRPr="0007479A" w:rsidRDefault="004D66C4" w:rsidP="001C5978">
      <w:pPr>
        <w:pStyle w:val="GvdeMetni"/>
        <w:spacing w:before="1"/>
        <w:rPr>
          <w:rFonts w:ascii="Times New Roman" w:hAnsi="Times New Roman" w:cs="Times New Roman"/>
          <w:b/>
          <w:noProof/>
        </w:rPr>
      </w:pPr>
    </w:p>
    <w:p w14:paraId="37B38FB0" w14:textId="77777777" w:rsidR="004D66C4" w:rsidRPr="0007479A" w:rsidRDefault="004D66C4" w:rsidP="001C5978">
      <w:pPr>
        <w:pStyle w:val="GvdeMetni"/>
        <w:spacing w:before="1"/>
        <w:rPr>
          <w:rFonts w:ascii="Times New Roman" w:hAnsi="Times New Roman" w:cs="Times New Roman"/>
          <w:b/>
          <w:noProof/>
        </w:rPr>
      </w:pPr>
    </w:p>
    <w:p w14:paraId="7E9C16BE" w14:textId="77777777" w:rsidR="004D66C4" w:rsidRPr="0007479A" w:rsidRDefault="004D66C4" w:rsidP="001C5978">
      <w:pPr>
        <w:pStyle w:val="GvdeMetni"/>
        <w:spacing w:before="1"/>
        <w:rPr>
          <w:rFonts w:ascii="Times New Roman" w:hAnsi="Times New Roman" w:cs="Times New Roman"/>
          <w:b/>
          <w:noProof/>
        </w:rPr>
      </w:pPr>
    </w:p>
    <w:p w14:paraId="452185FD" w14:textId="77777777" w:rsidR="004D66C4" w:rsidRPr="0007479A" w:rsidRDefault="004D66C4" w:rsidP="001C5978">
      <w:pPr>
        <w:pStyle w:val="GvdeMetni"/>
        <w:spacing w:before="1"/>
        <w:rPr>
          <w:rFonts w:ascii="Times New Roman" w:hAnsi="Times New Roman" w:cs="Times New Roman"/>
          <w:b/>
          <w:noProof/>
        </w:rPr>
      </w:pPr>
    </w:p>
    <w:p w14:paraId="321E0444" w14:textId="77777777" w:rsidR="004D66C4" w:rsidRPr="0007479A" w:rsidRDefault="004D66C4" w:rsidP="001C5978">
      <w:pPr>
        <w:pStyle w:val="GvdeMetni"/>
        <w:spacing w:before="1"/>
        <w:rPr>
          <w:rFonts w:ascii="Times New Roman" w:hAnsi="Times New Roman" w:cs="Times New Roman"/>
          <w:b/>
          <w:noProof/>
        </w:rPr>
      </w:pPr>
    </w:p>
    <w:p w14:paraId="449677E0" w14:textId="77777777" w:rsidR="004D66C4" w:rsidRPr="0007479A" w:rsidRDefault="004D66C4" w:rsidP="001C5978">
      <w:pPr>
        <w:pStyle w:val="GvdeMetni"/>
        <w:spacing w:before="1"/>
        <w:rPr>
          <w:rFonts w:ascii="Times New Roman" w:hAnsi="Times New Roman" w:cs="Times New Roman"/>
          <w:b/>
          <w:noProof/>
        </w:rPr>
      </w:pPr>
    </w:p>
    <w:p w14:paraId="5B8197AD" w14:textId="77777777" w:rsidR="004D66C4" w:rsidRPr="0007479A" w:rsidRDefault="004D66C4" w:rsidP="001C5978">
      <w:pPr>
        <w:pStyle w:val="GvdeMetni"/>
        <w:spacing w:before="1"/>
        <w:rPr>
          <w:rFonts w:ascii="Times New Roman" w:hAnsi="Times New Roman" w:cs="Times New Roman"/>
          <w:b/>
          <w:noProof/>
        </w:rPr>
      </w:pPr>
    </w:p>
    <w:p w14:paraId="15A4B6BF" w14:textId="77777777" w:rsidR="004D66C4" w:rsidRPr="0007479A" w:rsidRDefault="004D66C4" w:rsidP="001C5978">
      <w:pPr>
        <w:pStyle w:val="GvdeMetni"/>
        <w:spacing w:before="1"/>
        <w:rPr>
          <w:rFonts w:ascii="Times New Roman" w:hAnsi="Times New Roman" w:cs="Times New Roman"/>
          <w:b/>
          <w:noProof/>
        </w:rPr>
      </w:pPr>
    </w:p>
    <w:p w14:paraId="6B036A44" w14:textId="77777777" w:rsidR="004D66C4" w:rsidRPr="0007479A" w:rsidRDefault="004D66C4" w:rsidP="001C5978">
      <w:pPr>
        <w:pStyle w:val="GvdeMetni"/>
        <w:spacing w:before="1"/>
        <w:rPr>
          <w:rFonts w:ascii="Times New Roman" w:hAnsi="Times New Roman" w:cs="Times New Roman"/>
          <w:b/>
          <w:noProof/>
        </w:rPr>
      </w:pPr>
    </w:p>
    <w:p w14:paraId="7D10AB56" w14:textId="77777777" w:rsidR="004D66C4" w:rsidRPr="0007479A" w:rsidRDefault="004D66C4" w:rsidP="001C5978">
      <w:pPr>
        <w:pStyle w:val="GvdeMetni"/>
        <w:spacing w:before="1"/>
        <w:rPr>
          <w:rFonts w:ascii="Times New Roman" w:hAnsi="Times New Roman" w:cs="Times New Roman"/>
          <w:b/>
          <w:noProof/>
        </w:rPr>
      </w:pPr>
    </w:p>
    <w:p w14:paraId="0389ED2B" w14:textId="77777777" w:rsidR="004D66C4" w:rsidRPr="0007479A" w:rsidRDefault="004D66C4" w:rsidP="001C5978">
      <w:pPr>
        <w:pStyle w:val="GvdeMetni"/>
        <w:spacing w:before="1"/>
        <w:rPr>
          <w:rFonts w:ascii="Times New Roman" w:hAnsi="Times New Roman" w:cs="Times New Roman"/>
          <w:b/>
          <w:noProof/>
        </w:rPr>
      </w:pPr>
    </w:p>
    <w:p w14:paraId="5D5C45E3" w14:textId="77777777" w:rsidR="004D66C4" w:rsidRPr="0007479A" w:rsidRDefault="004D66C4" w:rsidP="001C5978">
      <w:pPr>
        <w:pStyle w:val="GvdeMetni"/>
        <w:spacing w:before="1"/>
        <w:rPr>
          <w:rFonts w:ascii="Times New Roman" w:hAnsi="Times New Roman" w:cs="Times New Roman"/>
          <w:b/>
          <w:noProof/>
        </w:rPr>
      </w:pPr>
    </w:p>
    <w:p w14:paraId="37F2094E" w14:textId="77777777" w:rsidR="004D66C4" w:rsidRPr="0007479A" w:rsidRDefault="004D66C4" w:rsidP="001C5978">
      <w:pPr>
        <w:pStyle w:val="GvdeMetni"/>
        <w:spacing w:before="1"/>
        <w:rPr>
          <w:rFonts w:ascii="Times New Roman" w:hAnsi="Times New Roman" w:cs="Times New Roman"/>
          <w:b/>
          <w:noProof/>
        </w:rPr>
      </w:pPr>
    </w:p>
    <w:p w14:paraId="5B5BC821" w14:textId="77777777" w:rsidR="004D66C4" w:rsidRPr="0007479A" w:rsidRDefault="004D66C4" w:rsidP="001C5978">
      <w:pPr>
        <w:pStyle w:val="GvdeMetni"/>
        <w:spacing w:before="1"/>
        <w:rPr>
          <w:rFonts w:ascii="Times New Roman" w:hAnsi="Times New Roman" w:cs="Times New Roman"/>
          <w:b/>
          <w:noProof/>
        </w:rPr>
      </w:pPr>
    </w:p>
    <w:p w14:paraId="6B198F2C" w14:textId="77777777" w:rsidR="004D66C4" w:rsidRPr="0007479A" w:rsidRDefault="004D66C4" w:rsidP="001C5978">
      <w:pPr>
        <w:pStyle w:val="GvdeMetni"/>
        <w:spacing w:before="1"/>
        <w:rPr>
          <w:rFonts w:ascii="Times New Roman" w:hAnsi="Times New Roman" w:cs="Times New Roman"/>
          <w:b/>
          <w:noProof/>
        </w:rPr>
      </w:pPr>
    </w:p>
    <w:p w14:paraId="4E968E7C" w14:textId="77777777" w:rsidR="004D66C4" w:rsidRPr="0007479A" w:rsidRDefault="004D66C4" w:rsidP="001C5978">
      <w:pPr>
        <w:pStyle w:val="GvdeMetni"/>
        <w:spacing w:before="1"/>
        <w:rPr>
          <w:rFonts w:ascii="Times New Roman" w:hAnsi="Times New Roman" w:cs="Times New Roman"/>
          <w:b/>
          <w:noProof/>
        </w:rPr>
      </w:pPr>
    </w:p>
    <w:p w14:paraId="00E4FC80" w14:textId="77777777" w:rsidR="004D66C4" w:rsidRPr="0007479A" w:rsidRDefault="004D66C4" w:rsidP="001C5978">
      <w:pPr>
        <w:pStyle w:val="GvdeMetni"/>
        <w:spacing w:before="1"/>
        <w:rPr>
          <w:rFonts w:ascii="Times New Roman" w:hAnsi="Times New Roman" w:cs="Times New Roman"/>
          <w:b/>
          <w:noProof/>
        </w:rPr>
      </w:pPr>
    </w:p>
    <w:p w14:paraId="6BB7589E" w14:textId="77777777" w:rsidR="001C5978" w:rsidRPr="0007479A" w:rsidRDefault="001C5978" w:rsidP="001C5978">
      <w:pPr>
        <w:pStyle w:val="GvdeMetni"/>
        <w:spacing w:before="1"/>
        <w:rPr>
          <w:rFonts w:ascii="Times New Roman" w:hAnsi="Times New Roman" w:cs="Times New Roman"/>
          <w:b/>
          <w:noProof/>
        </w:rPr>
      </w:pPr>
    </w:p>
    <w:p w14:paraId="73CFA659" w14:textId="77777777" w:rsidR="001C5978" w:rsidRPr="0007479A" w:rsidRDefault="001C5978" w:rsidP="001C5978">
      <w:pPr>
        <w:pStyle w:val="GvdeMetni"/>
        <w:spacing w:before="1"/>
        <w:rPr>
          <w:rFonts w:ascii="Times New Roman" w:hAnsi="Times New Roman" w:cs="Times New Roman"/>
          <w:b/>
          <w:noProof/>
        </w:rPr>
      </w:pPr>
    </w:p>
    <w:p w14:paraId="002DA0F1" w14:textId="77777777" w:rsidR="001C5978" w:rsidRPr="0007479A" w:rsidRDefault="001C5978" w:rsidP="001C5978">
      <w:pPr>
        <w:pStyle w:val="GvdeMetni"/>
        <w:spacing w:before="1"/>
        <w:rPr>
          <w:rFonts w:ascii="Times New Roman" w:hAnsi="Times New Roman" w:cs="Times New Roman"/>
          <w:b/>
          <w:noProof/>
        </w:rPr>
      </w:pPr>
    </w:p>
    <w:p w14:paraId="7183F3B9" w14:textId="77777777" w:rsidR="00335079" w:rsidRPr="0007479A" w:rsidRDefault="00335079" w:rsidP="001C5978">
      <w:pPr>
        <w:pStyle w:val="GvdeMetni"/>
        <w:spacing w:before="1"/>
        <w:rPr>
          <w:rFonts w:ascii="Times New Roman" w:hAnsi="Times New Roman" w:cs="Times New Roman"/>
          <w:b/>
          <w:noProof/>
        </w:rPr>
      </w:pPr>
    </w:p>
    <w:p w14:paraId="6E29E68F" w14:textId="77777777" w:rsidR="00DA3B5D" w:rsidRPr="0007479A" w:rsidRDefault="00DA3B5D" w:rsidP="001C5978">
      <w:pPr>
        <w:pStyle w:val="GvdeMetni"/>
        <w:spacing w:before="1"/>
        <w:rPr>
          <w:rFonts w:ascii="Times New Roman" w:hAnsi="Times New Roman" w:cs="Times New Roman"/>
          <w:b/>
          <w:noProof/>
        </w:rPr>
      </w:pPr>
    </w:p>
    <w:p w14:paraId="587EE8D2" w14:textId="77777777" w:rsidR="00335079" w:rsidRPr="0007479A" w:rsidRDefault="00335079" w:rsidP="001C5978">
      <w:pPr>
        <w:pStyle w:val="GvdeMetni"/>
        <w:spacing w:before="1"/>
        <w:rPr>
          <w:rFonts w:ascii="Times New Roman" w:hAnsi="Times New Roman" w:cs="Times New Roman"/>
          <w:b/>
          <w:noProof/>
        </w:rPr>
      </w:pPr>
    </w:p>
    <w:p w14:paraId="17B69749" w14:textId="77777777" w:rsidR="001C5978" w:rsidRDefault="001C5978" w:rsidP="001C5978">
      <w:pPr>
        <w:pStyle w:val="GvdeMetni"/>
        <w:spacing w:before="1"/>
        <w:rPr>
          <w:rFonts w:ascii="Times New Roman" w:hAnsi="Times New Roman" w:cs="Times New Roman"/>
          <w:b/>
          <w:noProof/>
        </w:rPr>
      </w:pPr>
    </w:p>
    <w:p w14:paraId="6657AA03" w14:textId="77777777" w:rsidR="009C21F4" w:rsidRDefault="009C21F4" w:rsidP="009C21F4">
      <w:pPr>
        <w:pStyle w:val="GvdeMetni"/>
        <w:spacing w:before="1"/>
        <w:rPr>
          <w:rFonts w:ascii="Times New Roman" w:hAnsi="Times New Roman" w:cs="Times New Roman"/>
          <w:b/>
          <w:noProof/>
        </w:rPr>
      </w:pPr>
      <w:r w:rsidRPr="0007479A">
        <w:rPr>
          <w:rFonts w:ascii="Times New Roman" w:hAnsi="Times New Roman" w:cs="Times New Roman"/>
          <w:b/>
          <w:noProof/>
          <w:lang w:bidi="ar-SA"/>
        </w:rPr>
        <w:drawing>
          <wp:inline distT="0" distB="0" distL="0" distR="0" wp14:anchorId="6DA71025" wp14:editId="3D233D39">
            <wp:extent cx="2835349" cy="438593"/>
            <wp:effectExtent l="171450" t="171450" r="174625" b="5715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bookmarkStart w:id="14" w:name="_bookmark54"/>
      <w:bookmarkStart w:id="15" w:name="_bookmark56"/>
      <w:bookmarkStart w:id="16" w:name="_bookmark58"/>
      <w:bookmarkEnd w:id="14"/>
      <w:bookmarkEnd w:id="15"/>
      <w:bookmarkEnd w:id="16"/>
    </w:p>
    <w:p w14:paraId="33956201" w14:textId="77777777" w:rsidR="00F650BD" w:rsidRPr="001A1E32" w:rsidRDefault="00F650BD" w:rsidP="00F650BD">
      <w:pPr>
        <w:tabs>
          <w:tab w:val="left" w:pos="859"/>
          <w:tab w:val="left" w:pos="857"/>
        </w:tabs>
        <w:spacing w:before="47"/>
        <w:outlineLvl w:val="1"/>
        <w:rPr>
          <w:rFonts w:ascii="Times New Roman" w:hAnsi="Times New Roman" w:cs="Times New Roman"/>
          <w:b/>
          <w:bCs/>
          <w:noProof/>
          <w:color w:val="984806"/>
          <w:sz w:val="24"/>
          <w:szCs w:val="24"/>
        </w:rPr>
      </w:pPr>
    </w:p>
    <w:p w14:paraId="04DD91D0" w14:textId="77777777" w:rsidR="00F650BD" w:rsidRPr="001A1E32" w:rsidRDefault="00F650BD" w:rsidP="00F650BD">
      <w:pPr>
        <w:tabs>
          <w:tab w:val="left" w:pos="859"/>
          <w:tab w:val="left" w:pos="857"/>
        </w:tabs>
        <w:spacing w:before="47"/>
        <w:outlineLvl w:val="1"/>
        <w:rPr>
          <w:rFonts w:ascii="Times New Roman" w:hAnsi="Times New Roman" w:cs="Times New Roman"/>
          <w:b/>
          <w:bCs/>
          <w:noProof/>
          <w:color w:val="000000"/>
          <w:sz w:val="20"/>
          <w:szCs w:val="24"/>
        </w:rPr>
      </w:pPr>
      <w:r w:rsidRPr="001A1E32">
        <w:rPr>
          <w:rFonts w:ascii="Times New Roman" w:hAnsi="Times New Roman" w:cs="Times New Roman"/>
          <w:b/>
          <w:bCs/>
          <w:noProof/>
          <w:color w:val="000000"/>
          <w:sz w:val="20"/>
          <w:szCs w:val="24"/>
        </w:rPr>
        <w:t>Tablo 14 Stratejik Amaçlar, Hedefler</w:t>
      </w:r>
    </w:p>
    <w:p w14:paraId="432F9D0C" w14:textId="77777777" w:rsidR="00F650BD" w:rsidRPr="001A1E32" w:rsidRDefault="00F650BD" w:rsidP="00F650BD">
      <w:pPr>
        <w:rPr>
          <w:rFonts w:ascii="Times New Roman" w:hAnsi="Times New Roman" w:cs="Times New Roman"/>
          <w:noProof/>
          <w:color w:val="984806"/>
          <w:sz w:val="24"/>
          <w:szCs w:val="24"/>
        </w:rPr>
      </w:pPr>
    </w:p>
    <w:tbl>
      <w:tblPr>
        <w:tblStyle w:val="KlavuzuTablo4-Vurgu2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663"/>
      </w:tblGrid>
      <w:tr w:rsidR="00F650BD" w:rsidRPr="001A1E32" w14:paraId="1C6BE5D3" w14:textId="77777777" w:rsidTr="00364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one" w:sz="0" w:space="0" w:color="auto"/>
              <w:left w:val="none" w:sz="0" w:space="0" w:color="auto"/>
              <w:bottom w:val="none" w:sz="0" w:space="0" w:color="auto"/>
              <w:right w:val="none" w:sz="0" w:space="0" w:color="auto"/>
            </w:tcBorders>
            <w:shd w:val="clear" w:color="auto" w:fill="943634"/>
            <w:vAlign w:val="center"/>
          </w:tcPr>
          <w:p w14:paraId="14A8AFF3" w14:textId="77777777" w:rsidR="00F650BD" w:rsidRPr="001A1E32" w:rsidRDefault="00F650BD" w:rsidP="003641B1">
            <w:pPr>
              <w:jc w:val="right"/>
              <w:rPr>
                <w:rFonts w:eastAsia="Times New Roman"/>
                <w:noProof/>
              </w:rPr>
            </w:pPr>
            <w:r w:rsidRPr="001A1E32">
              <w:rPr>
                <w:rFonts w:eastAsia="Times New Roman"/>
                <w:noProof/>
              </w:rPr>
              <w:t>AMAÇ 1 (A1)</w:t>
            </w:r>
          </w:p>
        </w:tc>
        <w:tc>
          <w:tcPr>
            <w:tcW w:w="6663" w:type="dxa"/>
            <w:tcBorders>
              <w:top w:val="none" w:sz="0" w:space="0" w:color="auto"/>
              <w:left w:val="none" w:sz="0" w:space="0" w:color="auto"/>
              <w:bottom w:val="none" w:sz="0" w:space="0" w:color="auto"/>
              <w:right w:val="none" w:sz="0" w:space="0" w:color="auto"/>
            </w:tcBorders>
            <w:shd w:val="clear" w:color="auto" w:fill="943634"/>
            <w:vAlign w:val="center"/>
          </w:tcPr>
          <w:p w14:paraId="2672C7E8" w14:textId="77777777" w:rsidR="00F650BD" w:rsidRPr="001A1E32" w:rsidRDefault="00F650BD" w:rsidP="003641B1">
            <w:pPr>
              <w:jc w:val="both"/>
              <w:cnfStyle w:val="100000000000" w:firstRow="1" w:lastRow="0" w:firstColumn="0" w:lastColumn="0" w:oddVBand="0" w:evenVBand="0" w:oddHBand="0" w:evenHBand="0" w:firstRowFirstColumn="0" w:firstRowLastColumn="0" w:lastRowFirstColumn="0" w:lastRowLastColumn="0"/>
              <w:rPr>
                <w:rFonts w:eastAsia="Times New Roman"/>
                <w:noProof/>
              </w:rPr>
            </w:pPr>
            <w:r w:rsidRPr="001A1E32">
              <w:rPr>
                <w:rFonts w:eastAsia="Times New Roman"/>
                <w:noProof/>
              </w:rPr>
              <w:t>Öğrencilerin eğitim öğretime etkin katılımlarıyla donanımlı olarak bir üst öğrenime geçişi  sağlanacaktır.</w:t>
            </w:r>
          </w:p>
        </w:tc>
      </w:tr>
      <w:tr w:rsidR="00F650BD" w:rsidRPr="001A1E32" w14:paraId="39D8385C"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25CA19F" w14:textId="77777777" w:rsidR="00F650BD" w:rsidRPr="001A1E32" w:rsidRDefault="00F650BD" w:rsidP="003641B1">
            <w:pPr>
              <w:jc w:val="right"/>
              <w:rPr>
                <w:rFonts w:eastAsia="Times New Roman"/>
                <w:noProof/>
                <w:color w:val="000000"/>
              </w:rPr>
            </w:pPr>
            <w:r w:rsidRPr="001A1E32">
              <w:rPr>
                <w:rFonts w:eastAsia="Times New Roman"/>
                <w:noProof/>
                <w:color w:val="000000"/>
              </w:rPr>
              <w:t>Hedef 1.1 (H1.1)</w:t>
            </w:r>
          </w:p>
        </w:tc>
        <w:tc>
          <w:tcPr>
            <w:tcW w:w="6663" w:type="dxa"/>
            <w:shd w:val="clear" w:color="auto" w:fill="auto"/>
            <w:vAlign w:val="center"/>
          </w:tcPr>
          <w:p w14:paraId="66B14606"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rFonts w:eastAsia="Times New Roman"/>
                <w:noProof/>
                <w:color w:val="000000"/>
              </w:rPr>
              <w:t>Öğrenme kayıpları önleyici çalışmalar yapılarak azaltılacaktır.</w:t>
            </w:r>
          </w:p>
        </w:tc>
      </w:tr>
      <w:tr w:rsidR="00F650BD" w:rsidRPr="001A1E32" w14:paraId="4C9C45AE" w14:textId="77777777" w:rsidTr="003641B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36F6F5A4" w14:textId="77777777" w:rsidR="00F650BD" w:rsidRPr="001A1E32" w:rsidRDefault="00F650BD" w:rsidP="003641B1">
            <w:pPr>
              <w:jc w:val="right"/>
              <w:rPr>
                <w:rFonts w:eastAsia="Times New Roman"/>
                <w:noProof/>
                <w:color w:val="FFFFFF"/>
              </w:rPr>
            </w:pPr>
            <w:r w:rsidRPr="001A1E32">
              <w:rPr>
                <w:rFonts w:eastAsia="Times New Roman"/>
                <w:noProof/>
                <w:color w:val="FFFFFF"/>
              </w:rPr>
              <w:t>AMAÇ 2 (A2)</w:t>
            </w:r>
          </w:p>
        </w:tc>
        <w:tc>
          <w:tcPr>
            <w:tcW w:w="6663" w:type="dxa"/>
            <w:shd w:val="clear" w:color="auto" w:fill="943634"/>
          </w:tcPr>
          <w:p w14:paraId="3B3A74B6" w14:textId="77777777" w:rsidR="00F650BD" w:rsidRPr="001A1E32" w:rsidRDefault="00F650BD" w:rsidP="003641B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Temel eğitimde öğrencilerin kaliteli eğitime erişimleri fırsat eşitliği temelinde artırılarak bilişsel, duyuşsal ve fiziksel olarak çok yönlü gelişimleri sağlanacak ve temel hayat becerilerini edinmiş öğrenciler yetiştirilecektir.</w:t>
            </w:r>
          </w:p>
        </w:tc>
      </w:tr>
      <w:tr w:rsidR="00F650BD" w:rsidRPr="001A1E32" w14:paraId="351C2C0D"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229FCB4" w14:textId="77777777" w:rsidR="00F650BD" w:rsidRPr="001A1E32" w:rsidRDefault="00F650BD" w:rsidP="003641B1">
            <w:pPr>
              <w:jc w:val="right"/>
              <w:rPr>
                <w:rFonts w:eastAsia="Times New Roman"/>
                <w:noProof/>
                <w:color w:val="000000"/>
              </w:rPr>
            </w:pPr>
            <w:r w:rsidRPr="001A1E32">
              <w:rPr>
                <w:rFonts w:eastAsia="Times New Roman"/>
                <w:noProof/>
                <w:color w:val="000000"/>
              </w:rPr>
              <w:t>Hedef 2.1 (H2.1)</w:t>
            </w:r>
          </w:p>
        </w:tc>
        <w:tc>
          <w:tcPr>
            <w:tcW w:w="6663" w:type="dxa"/>
            <w:shd w:val="clear" w:color="auto" w:fill="auto"/>
          </w:tcPr>
          <w:p w14:paraId="3FD04CB9"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t>Öğrencilerin bilimsel, kültürel, sanatsal, sportif ve toplum hizmeti alanlarında ders dışı etkinliklere katılım oranı artırılacaktır.</w:t>
            </w:r>
          </w:p>
        </w:tc>
      </w:tr>
      <w:tr w:rsidR="00F650BD" w:rsidRPr="001A1E32" w14:paraId="3772FEBA" w14:textId="77777777" w:rsidTr="003641B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14D2B635" w14:textId="77777777" w:rsidR="00F650BD" w:rsidRPr="001A1E32" w:rsidRDefault="00F650BD" w:rsidP="003641B1">
            <w:pPr>
              <w:jc w:val="right"/>
              <w:rPr>
                <w:rFonts w:eastAsia="Times New Roman"/>
                <w:noProof/>
                <w:color w:val="FFFFFF"/>
              </w:rPr>
            </w:pPr>
            <w:r w:rsidRPr="001A1E32">
              <w:rPr>
                <w:rFonts w:eastAsia="Times New Roman"/>
                <w:noProof/>
                <w:color w:val="FFFFFF"/>
              </w:rPr>
              <w:t>AMAÇ 3 (A3)</w:t>
            </w:r>
          </w:p>
        </w:tc>
        <w:tc>
          <w:tcPr>
            <w:tcW w:w="6663" w:type="dxa"/>
            <w:shd w:val="clear" w:color="auto" w:fill="943634"/>
          </w:tcPr>
          <w:p w14:paraId="72A4CDAB" w14:textId="77777777" w:rsidR="00F650BD" w:rsidRPr="001A1E32" w:rsidRDefault="00F650BD" w:rsidP="003641B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Öğrencilere medeniyetimizin ve insanlığın ortak değerleriyle çağın gereklerine uygun bilgi, beceri, tutum ve davranışlar kazandırılacaktır.</w:t>
            </w:r>
          </w:p>
        </w:tc>
      </w:tr>
      <w:tr w:rsidR="00F650BD" w:rsidRPr="001A1E32" w14:paraId="07CB5A3E"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1A2E4BC" w14:textId="77777777" w:rsidR="00F650BD" w:rsidRPr="001A1E32" w:rsidRDefault="00F650BD" w:rsidP="003641B1">
            <w:pPr>
              <w:jc w:val="right"/>
              <w:rPr>
                <w:rFonts w:eastAsia="Times New Roman"/>
                <w:noProof/>
                <w:color w:val="000000"/>
              </w:rPr>
            </w:pPr>
            <w:r w:rsidRPr="001A1E32">
              <w:rPr>
                <w:rFonts w:eastAsia="Times New Roman"/>
                <w:noProof/>
                <w:color w:val="000000"/>
              </w:rPr>
              <w:t>Hedef 3.1 (H3.1)</w:t>
            </w:r>
          </w:p>
        </w:tc>
        <w:tc>
          <w:tcPr>
            <w:tcW w:w="6663" w:type="dxa"/>
            <w:shd w:val="clear" w:color="auto" w:fill="auto"/>
          </w:tcPr>
          <w:p w14:paraId="712DDEDB"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noProof/>
              </w:rPr>
              <w:t>Öğrencilere evrensel değerler, sağlıklı yaşam ve çevre bilinci duyarlılığı kazandırılacaktır.</w:t>
            </w:r>
          </w:p>
        </w:tc>
      </w:tr>
      <w:tr w:rsidR="00F650BD" w:rsidRPr="001A1E32" w14:paraId="2742E469" w14:textId="77777777" w:rsidTr="003641B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1F51B88B" w14:textId="77777777" w:rsidR="00F650BD" w:rsidRPr="001A1E32" w:rsidRDefault="00F650BD" w:rsidP="003641B1">
            <w:pPr>
              <w:jc w:val="right"/>
              <w:rPr>
                <w:rFonts w:eastAsia="Times New Roman"/>
                <w:noProof/>
                <w:color w:val="FFFFFF"/>
              </w:rPr>
            </w:pPr>
            <w:r w:rsidRPr="001A1E32">
              <w:rPr>
                <w:rFonts w:eastAsia="Times New Roman"/>
                <w:noProof/>
                <w:color w:val="FFFFFF"/>
              </w:rPr>
              <w:t xml:space="preserve">AMAÇ 4 (A4) </w:t>
            </w:r>
          </w:p>
        </w:tc>
        <w:tc>
          <w:tcPr>
            <w:tcW w:w="6663" w:type="dxa"/>
            <w:shd w:val="clear" w:color="auto" w:fill="943634"/>
          </w:tcPr>
          <w:p w14:paraId="1D2172EE" w14:textId="77777777" w:rsidR="00F650BD" w:rsidRPr="001A1E32" w:rsidRDefault="00F650BD" w:rsidP="003641B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2F59C7">
              <w:rPr>
                <w:b/>
                <w:color w:val="FFFFFF"/>
              </w:rPr>
              <w:t>Kurumun insan kaynağı kapasitesini geliştirerek ulusal ve uluslararası standartlara uygun eğitim hizmeti sunulacaktır.</w:t>
            </w:r>
          </w:p>
        </w:tc>
      </w:tr>
      <w:tr w:rsidR="00F650BD" w:rsidRPr="001A1E32" w14:paraId="36C5B057"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4162B7" w14:textId="77777777" w:rsidR="00F650BD" w:rsidRPr="001A1E32" w:rsidRDefault="00F650BD" w:rsidP="003641B1">
            <w:pPr>
              <w:jc w:val="right"/>
              <w:rPr>
                <w:rFonts w:eastAsia="Times New Roman"/>
                <w:noProof/>
                <w:color w:val="000000"/>
              </w:rPr>
            </w:pPr>
            <w:r w:rsidRPr="001A1E32">
              <w:rPr>
                <w:rFonts w:eastAsia="Times New Roman"/>
                <w:noProof/>
                <w:color w:val="000000"/>
              </w:rPr>
              <w:t>Hedef 4.1 (H4.1)</w:t>
            </w:r>
          </w:p>
        </w:tc>
        <w:tc>
          <w:tcPr>
            <w:tcW w:w="6663" w:type="dxa"/>
            <w:shd w:val="clear" w:color="auto" w:fill="auto"/>
          </w:tcPr>
          <w:p w14:paraId="0374E6C4"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2F59C7">
              <w:rPr>
                <w:rFonts w:cs="Times New Roman"/>
                <w:noProof/>
              </w:rPr>
              <w:t>Okul aile işbirliği sağlanarak kurum kültürü geliştirilecektir.</w:t>
            </w:r>
          </w:p>
        </w:tc>
      </w:tr>
      <w:tr w:rsidR="00F650BD" w:rsidRPr="001A1E32" w14:paraId="1648C961" w14:textId="77777777" w:rsidTr="003641B1">
        <w:tc>
          <w:tcPr>
            <w:cnfStyle w:val="001000000000" w:firstRow="0" w:lastRow="0" w:firstColumn="1" w:lastColumn="0" w:oddVBand="0" w:evenVBand="0" w:oddHBand="0" w:evenHBand="0" w:firstRowFirstColumn="0" w:firstRowLastColumn="0" w:lastRowFirstColumn="0" w:lastRowLastColumn="0"/>
            <w:tcW w:w="2263" w:type="dxa"/>
            <w:shd w:val="clear" w:color="auto" w:fill="943634"/>
            <w:vAlign w:val="center"/>
          </w:tcPr>
          <w:p w14:paraId="590AC9DA" w14:textId="77777777" w:rsidR="00F650BD" w:rsidRPr="001A1E32" w:rsidRDefault="00F650BD" w:rsidP="003641B1">
            <w:pPr>
              <w:jc w:val="right"/>
              <w:rPr>
                <w:rFonts w:eastAsia="Times New Roman"/>
                <w:noProof/>
                <w:color w:val="FFFFFF"/>
              </w:rPr>
            </w:pPr>
            <w:r>
              <w:rPr>
                <w:rFonts w:eastAsia="Times New Roman"/>
                <w:noProof/>
                <w:color w:val="FFFFFF"/>
              </w:rPr>
              <w:t>AMAÇ 5 (A5</w:t>
            </w:r>
            <w:r w:rsidRPr="001A1E32">
              <w:rPr>
                <w:rFonts w:eastAsia="Times New Roman"/>
                <w:noProof/>
                <w:color w:val="FFFFFF"/>
              </w:rPr>
              <w:t xml:space="preserve">) </w:t>
            </w:r>
          </w:p>
        </w:tc>
        <w:tc>
          <w:tcPr>
            <w:tcW w:w="6663" w:type="dxa"/>
            <w:shd w:val="clear" w:color="auto" w:fill="943634"/>
          </w:tcPr>
          <w:p w14:paraId="0DEE9EA5" w14:textId="77777777" w:rsidR="00F650BD" w:rsidRPr="001A1E32" w:rsidRDefault="00F650BD" w:rsidP="003641B1">
            <w:pPr>
              <w:jc w:val="both"/>
              <w:cnfStyle w:val="000000000000" w:firstRow="0" w:lastRow="0" w:firstColumn="0" w:lastColumn="0" w:oddVBand="0" w:evenVBand="0" w:oddHBand="0" w:evenHBand="0" w:firstRowFirstColumn="0" w:firstRowLastColumn="0" w:lastRowFirstColumn="0" w:lastRowLastColumn="0"/>
              <w:rPr>
                <w:rFonts w:eastAsia="Times New Roman"/>
                <w:b/>
                <w:noProof/>
                <w:color w:val="FFFFFF"/>
              </w:rPr>
            </w:pPr>
            <w:r w:rsidRPr="001A1E32">
              <w:rPr>
                <w:b/>
                <w:color w:val="FFFFFF"/>
              </w:rPr>
              <w:t>Eğitim ortamlarının fiziki imkânları geliştirilecektir.</w:t>
            </w:r>
          </w:p>
        </w:tc>
      </w:tr>
      <w:tr w:rsidR="00F650BD" w:rsidRPr="001A1E32" w14:paraId="3603F985"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6252E0" w14:textId="77777777" w:rsidR="00F650BD" w:rsidRPr="001A1E32" w:rsidRDefault="00F650BD" w:rsidP="003641B1">
            <w:pPr>
              <w:jc w:val="right"/>
              <w:rPr>
                <w:rFonts w:eastAsia="Times New Roman"/>
                <w:noProof/>
                <w:color w:val="000000"/>
              </w:rPr>
            </w:pPr>
            <w:r>
              <w:rPr>
                <w:rFonts w:eastAsia="Times New Roman"/>
                <w:noProof/>
                <w:color w:val="000000"/>
              </w:rPr>
              <w:t>Hedef 5.1 (H5</w:t>
            </w:r>
            <w:r w:rsidRPr="001A1E32">
              <w:rPr>
                <w:rFonts w:eastAsia="Times New Roman"/>
                <w:noProof/>
                <w:color w:val="000000"/>
              </w:rPr>
              <w:t>.1)</w:t>
            </w:r>
          </w:p>
        </w:tc>
        <w:tc>
          <w:tcPr>
            <w:tcW w:w="6663" w:type="dxa"/>
            <w:shd w:val="clear" w:color="auto" w:fill="auto"/>
          </w:tcPr>
          <w:p w14:paraId="34121D8A"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rFonts w:eastAsia="Times New Roman"/>
                <w:noProof/>
                <w:color w:val="000000"/>
              </w:rPr>
            </w:pPr>
            <w:r w:rsidRPr="001A1E32">
              <w:rPr>
                <w:rFonts w:cs="Times New Roman"/>
                <w:noProof/>
              </w:rPr>
              <w:t>Temel eğitimde okulların niteliğini arttıracak uygulama ve çalışmalara yer verilecektir.</w:t>
            </w:r>
          </w:p>
        </w:tc>
      </w:tr>
    </w:tbl>
    <w:p w14:paraId="5188461C" w14:textId="77777777" w:rsidR="00F650BD" w:rsidRPr="001A1E32" w:rsidRDefault="00F650BD" w:rsidP="00F650BD">
      <w:pPr>
        <w:rPr>
          <w:rFonts w:ascii="Times New Roman" w:hAnsi="Times New Roman" w:cs="Times New Roman"/>
          <w:noProof/>
          <w:color w:val="984806"/>
          <w:sz w:val="24"/>
          <w:szCs w:val="24"/>
        </w:rPr>
      </w:pPr>
    </w:p>
    <w:p w14:paraId="73F679C9" w14:textId="77777777" w:rsidR="00F650BD" w:rsidRPr="001A1E32" w:rsidRDefault="00F650BD" w:rsidP="00F650BD">
      <w:pPr>
        <w:rPr>
          <w:rFonts w:ascii="Times New Roman" w:hAnsi="Times New Roman" w:cs="Times New Roman"/>
          <w:noProof/>
          <w:color w:val="984806"/>
          <w:sz w:val="24"/>
          <w:szCs w:val="24"/>
        </w:rPr>
      </w:pPr>
      <w:r w:rsidRPr="001A1E32">
        <w:rPr>
          <w:rFonts w:ascii="Times New Roman" w:hAnsi="Times New Roman" w:cs="Times New Roman"/>
          <w:noProof/>
          <w:color w:val="984806"/>
          <w:sz w:val="24"/>
          <w:szCs w:val="24"/>
        </w:rPr>
        <w:br w:type="page"/>
      </w:r>
    </w:p>
    <w:tbl>
      <w:tblPr>
        <w:tblStyle w:val="KlavuzuTablo4-Vurgu23"/>
        <w:tblpPr w:leftFromText="141" w:rightFromText="141" w:vertAnchor="page" w:horzAnchor="margin" w:tblpY="3181"/>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843"/>
        <w:gridCol w:w="850"/>
        <w:gridCol w:w="709"/>
        <w:gridCol w:w="709"/>
        <w:gridCol w:w="708"/>
        <w:gridCol w:w="734"/>
        <w:gridCol w:w="669"/>
        <w:gridCol w:w="777"/>
        <w:gridCol w:w="1129"/>
      </w:tblGrid>
      <w:tr w:rsidR="0066198D" w:rsidRPr="001A1E32" w14:paraId="35B110C4" w14:textId="77777777" w:rsidTr="006619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70F87913" w14:textId="77777777" w:rsidR="0066198D" w:rsidRPr="001A1E32" w:rsidRDefault="0066198D" w:rsidP="0066198D">
            <w:pPr>
              <w:jc w:val="right"/>
              <w:rPr>
                <w:noProof/>
                <w:sz w:val="16"/>
                <w:szCs w:val="16"/>
              </w:rPr>
            </w:pPr>
            <w:r w:rsidRPr="001A1E32">
              <w:rPr>
                <w:noProof/>
                <w:sz w:val="16"/>
                <w:szCs w:val="16"/>
              </w:rPr>
              <w:lastRenderedPageBreak/>
              <w:t>AMAÇ (A1)</w:t>
            </w:r>
          </w:p>
        </w:tc>
        <w:tc>
          <w:tcPr>
            <w:tcW w:w="7128" w:type="dxa"/>
            <w:gridSpan w:val="9"/>
            <w:tcBorders>
              <w:top w:val="single" w:sz="4" w:space="0" w:color="auto"/>
              <w:left w:val="single" w:sz="4" w:space="0" w:color="auto"/>
              <w:bottom w:val="single" w:sz="4" w:space="0" w:color="auto"/>
              <w:right w:val="single" w:sz="4" w:space="0" w:color="auto"/>
            </w:tcBorders>
            <w:hideMark/>
          </w:tcPr>
          <w:p w14:paraId="0749CFAF" w14:textId="77777777" w:rsidR="0066198D" w:rsidRPr="001A1E32" w:rsidRDefault="0066198D" w:rsidP="0066198D">
            <w:pPr>
              <w:cnfStyle w:val="100000000000" w:firstRow="1" w:lastRow="0" w:firstColumn="0" w:lastColumn="0" w:oddVBand="0" w:evenVBand="0" w:oddHBand="0" w:evenHBand="0" w:firstRowFirstColumn="0" w:firstRowLastColumn="0" w:lastRowFirstColumn="0" w:lastRowLastColumn="0"/>
              <w:rPr>
                <w:noProof/>
                <w:sz w:val="16"/>
                <w:szCs w:val="16"/>
              </w:rPr>
            </w:pPr>
            <w:r w:rsidRPr="001A1E32">
              <w:rPr>
                <w:sz w:val="16"/>
              </w:rPr>
              <w:t>Öğrencilerin eğitim öğretime etkin katılımlarıyla donanımlı olarak bir üst öğrenime geçişi  sağlanacaktır. </w:t>
            </w:r>
          </w:p>
        </w:tc>
      </w:tr>
      <w:tr w:rsidR="0066198D" w:rsidRPr="001A1E32" w14:paraId="29941A7E"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64DCFEC6" w14:textId="77777777" w:rsidR="0066198D" w:rsidRPr="001A1E32" w:rsidRDefault="0066198D" w:rsidP="0066198D">
            <w:pPr>
              <w:jc w:val="right"/>
              <w:rPr>
                <w:noProof/>
                <w:sz w:val="16"/>
                <w:szCs w:val="16"/>
              </w:rPr>
            </w:pPr>
            <w:r w:rsidRPr="001A1E32">
              <w:rPr>
                <w:noProof/>
                <w:sz w:val="16"/>
                <w:szCs w:val="16"/>
              </w:rPr>
              <w:t>HEDEF (H1.1)</w:t>
            </w:r>
          </w:p>
        </w:tc>
        <w:tc>
          <w:tcPr>
            <w:tcW w:w="7128" w:type="dxa"/>
            <w:gridSpan w:val="9"/>
            <w:tcBorders>
              <w:top w:val="single" w:sz="4" w:space="0" w:color="auto"/>
              <w:left w:val="single" w:sz="4" w:space="0" w:color="auto"/>
              <w:bottom w:val="single" w:sz="4" w:space="0" w:color="auto"/>
              <w:right w:val="single" w:sz="4" w:space="0" w:color="auto"/>
            </w:tcBorders>
            <w:hideMark/>
          </w:tcPr>
          <w:p w14:paraId="0D26EE64" w14:textId="77777777" w:rsidR="0066198D" w:rsidRPr="001A1E32" w:rsidRDefault="0066198D" w:rsidP="0066198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Öğrenme kayıpları önleyici çalışmalar yapılarak azaltılacaktır.</w:t>
            </w:r>
          </w:p>
        </w:tc>
      </w:tr>
      <w:tr w:rsidR="0066198D" w:rsidRPr="001A1E32" w14:paraId="6222ABF4"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31C9150A" w14:textId="77777777" w:rsidR="0066198D" w:rsidRPr="001A1E32" w:rsidRDefault="0066198D" w:rsidP="0066198D">
            <w:pPr>
              <w:jc w:val="center"/>
              <w:rPr>
                <w:noProof/>
                <w:sz w:val="16"/>
                <w:szCs w:val="16"/>
              </w:rPr>
            </w:pPr>
            <w:r w:rsidRPr="001A1E32">
              <w:rPr>
                <w:noProof/>
                <w:sz w:val="16"/>
                <w:szCs w:val="16"/>
              </w:rPr>
              <w:t>Performans Göstergesi (PG)</w:t>
            </w:r>
          </w:p>
        </w:tc>
        <w:tc>
          <w:tcPr>
            <w:tcW w:w="843" w:type="dxa"/>
            <w:tcBorders>
              <w:top w:val="single" w:sz="4" w:space="0" w:color="auto"/>
              <w:left w:val="single" w:sz="4" w:space="0" w:color="auto"/>
              <w:bottom w:val="single" w:sz="4" w:space="0" w:color="auto"/>
              <w:right w:val="single" w:sz="4" w:space="0" w:color="auto"/>
            </w:tcBorders>
            <w:vAlign w:val="center"/>
            <w:hideMark/>
          </w:tcPr>
          <w:p w14:paraId="0A38DC21"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50" w:type="dxa"/>
            <w:tcBorders>
              <w:top w:val="single" w:sz="4" w:space="0" w:color="auto"/>
              <w:left w:val="single" w:sz="4" w:space="0" w:color="auto"/>
              <w:bottom w:val="single" w:sz="4" w:space="0" w:color="auto"/>
              <w:right w:val="single" w:sz="4" w:space="0" w:color="auto"/>
            </w:tcBorders>
            <w:vAlign w:val="center"/>
            <w:hideMark/>
          </w:tcPr>
          <w:p w14:paraId="42619A02"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5E0529"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F8C5D7"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CAC20A"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734" w:type="dxa"/>
            <w:tcBorders>
              <w:top w:val="single" w:sz="4" w:space="0" w:color="auto"/>
              <w:left w:val="single" w:sz="4" w:space="0" w:color="auto"/>
              <w:bottom w:val="single" w:sz="4" w:space="0" w:color="auto"/>
              <w:right w:val="single" w:sz="4" w:space="0" w:color="auto"/>
            </w:tcBorders>
            <w:vAlign w:val="center"/>
            <w:hideMark/>
          </w:tcPr>
          <w:p w14:paraId="1982DA11"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69" w:type="dxa"/>
            <w:tcBorders>
              <w:top w:val="single" w:sz="4" w:space="0" w:color="auto"/>
              <w:left w:val="single" w:sz="4" w:space="0" w:color="auto"/>
              <w:bottom w:val="single" w:sz="4" w:space="0" w:color="auto"/>
              <w:right w:val="single" w:sz="4" w:space="0" w:color="auto"/>
            </w:tcBorders>
            <w:vAlign w:val="center"/>
            <w:hideMark/>
          </w:tcPr>
          <w:p w14:paraId="4BF48F3F"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777" w:type="dxa"/>
            <w:tcBorders>
              <w:top w:val="single" w:sz="4" w:space="0" w:color="auto"/>
              <w:left w:val="single" w:sz="4" w:space="0" w:color="auto"/>
              <w:bottom w:val="single" w:sz="4" w:space="0" w:color="auto"/>
              <w:right w:val="single" w:sz="4" w:space="0" w:color="auto"/>
            </w:tcBorders>
            <w:vAlign w:val="center"/>
            <w:hideMark/>
          </w:tcPr>
          <w:p w14:paraId="00285243"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1129" w:type="dxa"/>
            <w:tcBorders>
              <w:top w:val="single" w:sz="4" w:space="0" w:color="auto"/>
              <w:left w:val="single" w:sz="4" w:space="0" w:color="auto"/>
              <w:bottom w:val="single" w:sz="4" w:space="0" w:color="auto"/>
              <w:right w:val="single" w:sz="4" w:space="0" w:color="auto"/>
            </w:tcBorders>
            <w:vAlign w:val="center"/>
            <w:hideMark/>
          </w:tcPr>
          <w:p w14:paraId="25E876CF"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66198D" w:rsidRPr="001A1E32" w14:paraId="2FED672E"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672BA62D" w14:textId="77777777" w:rsidR="0066198D" w:rsidRPr="001A1E32" w:rsidRDefault="0066198D" w:rsidP="0066198D">
            <w:pPr>
              <w:jc w:val="both"/>
              <w:rPr>
                <w:b w:val="0"/>
                <w:noProof/>
                <w:sz w:val="16"/>
                <w:szCs w:val="16"/>
              </w:rPr>
            </w:pPr>
            <w:r w:rsidRPr="001A1E32">
              <w:rPr>
                <w:b w:val="0"/>
                <w:noProof/>
                <w:sz w:val="16"/>
                <w:szCs w:val="16"/>
              </w:rPr>
              <w:t>PG.1.1.1 İlkokullarda Yetiştirme Programına (İYEP) dâhil olan öğrencilerin Türkçe dersi kazanımlarına ulaşma oranı (%)</w:t>
            </w:r>
          </w:p>
        </w:tc>
        <w:tc>
          <w:tcPr>
            <w:tcW w:w="843" w:type="dxa"/>
            <w:tcBorders>
              <w:top w:val="single" w:sz="4" w:space="0" w:color="auto"/>
              <w:left w:val="single" w:sz="4" w:space="0" w:color="auto"/>
              <w:bottom w:val="single" w:sz="4" w:space="0" w:color="auto"/>
              <w:right w:val="single" w:sz="4" w:space="0" w:color="auto"/>
            </w:tcBorders>
            <w:vAlign w:val="center"/>
          </w:tcPr>
          <w:p w14:paraId="1092F3D4"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0A0B992"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0FC00A9"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EB23F84"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573B88EA"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14:paraId="22004A4F"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002F6F40"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36CBA6B8"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DC7AABA"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66198D" w:rsidRPr="001A1E32" w14:paraId="63A76104"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419C1FBC" w14:textId="77777777" w:rsidR="0066198D" w:rsidRPr="001A1E32" w:rsidRDefault="0066198D" w:rsidP="0066198D">
            <w:pPr>
              <w:jc w:val="both"/>
              <w:rPr>
                <w:b w:val="0"/>
                <w:noProof/>
                <w:sz w:val="16"/>
                <w:szCs w:val="16"/>
              </w:rPr>
            </w:pPr>
            <w:r w:rsidRPr="001A1E32">
              <w:rPr>
                <w:b w:val="0"/>
                <w:noProof/>
                <w:sz w:val="16"/>
                <w:szCs w:val="16"/>
              </w:rPr>
              <w:t>PG.1.1.2. İlkokullarda Yetiştirme Programına dâhil olan öğrencilerin matematik dersi kazanımlarına ulaşma oranı (%)</w:t>
            </w:r>
          </w:p>
        </w:tc>
        <w:tc>
          <w:tcPr>
            <w:tcW w:w="843" w:type="dxa"/>
            <w:tcBorders>
              <w:top w:val="single" w:sz="4" w:space="0" w:color="auto"/>
              <w:left w:val="single" w:sz="4" w:space="0" w:color="auto"/>
              <w:bottom w:val="single" w:sz="4" w:space="0" w:color="auto"/>
              <w:right w:val="single" w:sz="4" w:space="0" w:color="auto"/>
            </w:tcBorders>
            <w:vAlign w:val="center"/>
          </w:tcPr>
          <w:p w14:paraId="1D7A48D7"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74915E7"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9DA28CB"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15BC08C"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47F69BAB"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14:paraId="5ABEBCAC"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6258EC3F"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086C1DF5"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14:paraId="36C5F727"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66198D" w:rsidRPr="001A1E32" w14:paraId="723436C4"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2741CC18" w14:textId="77777777" w:rsidR="0066198D" w:rsidRPr="001A1E32" w:rsidRDefault="0066198D" w:rsidP="0066198D">
            <w:pPr>
              <w:jc w:val="both"/>
              <w:rPr>
                <w:b w:val="0"/>
                <w:noProof/>
                <w:sz w:val="16"/>
                <w:szCs w:val="16"/>
              </w:rPr>
            </w:pPr>
            <w:r w:rsidRPr="001A1E32">
              <w:rPr>
                <w:b w:val="0"/>
                <w:noProof/>
                <w:sz w:val="16"/>
                <w:szCs w:val="16"/>
              </w:rPr>
              <w:t>PG.1.1.3. 20 gün ve üzeri özürsüz devamsızlık yapan öğrenci oranı (%)</w:t>
            </w:r>
          </w:p>
        </w:tc>
        <w:tc>
          <w:tcPr>
            <w:tcW w:w="843" w:type="dxa"/>
            <w:tcBorders>
              <w:top w:val="single" w:sz="4" w:space="0" w:color="auto"/>
              <w:left w:val="single" w:sz="4" w:space="0" w:color="auto"/>
              <w:bottom w:val="single" w:sz="4" w:space="0" w:color="auto"/>
              <w:right w:val="single" w:sz="4" w:space="0" w:color="auto"/>
            </w:tcBorders>
            <w:vAlign w:val="center"/>
          </w:tcPr>
          <w:p w14:paraId="223F6EF1"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68FCC32"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599804C"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CDB86E6"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3CD31499"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14:paraId="08CA12EB"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4B4472F9"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1BFB9DBD"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14:paraId="1EDF28FD"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66198D" w:rsidRPr="001A1E32" w14:paraId="6D14181B"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hideMark/>
          </w:tcPr>
          <w:p w14:paraId="5825FAA2" w14:textId="77777777" w:rsidR="0066198D" w:rsidRPr="001A1E32" w:rsidRDefault="0066198D" w:rsidP="0066198D">
            <w:pPr>
              <w:jc w:val="both"/>
              <w:rPr>
                <w:b w:val="0"/>
                <w:noProof/>
                <w:sz w:val="16"/>
                <w:szCs w:val="16"/>
              </w:rPr>
            </w:pPr>
            <w:r w:rsidRPr="001A1E32">
              <w:rPr>
                <w:b w:val="0"/>
                <w:noProof/>
                <w:sz w:val="16"/>
                <w:szCs w:val="16"/>
              </w:rPr>
              <w:t>PG.1.1.4. 20 gün ve üzeri özürlü devamsızlık yapan öğrenci oranı (%)</w:t>
            </w:r>
          </w:p>
        </w:tc>
        <w:tc>
          <w:tcPr>
            <w:tcW w:w="843" w:type="dxa"/>
            <w:tcBorders>
              <w:top w:val="single" w:sz="4" w:space="0" w:color="auto"/>
              <w:left w:val="single" w:sz="4" w:space="0" w:color="auto"/>
              <w:bottom w:val="single" w:sz="4" w:space="0" w:color="auto"/>
              <w:right w:val="single" w:sz="4" w:space="0" w:color="auto"/>
            </w:tcBorders>
            <w:vAlign w:val="center"/>
          </w:tcPr>
          <w:p w14:paraId="440CF563"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2EBD51"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C21AAE9"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2A6885C"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19C9F17D"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14:paraId="7342077F"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47269117"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hideMark/>
          </w:tcPr>
          <w:p w14:paraId="2D99063C"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hideMark/>
          </w:tcPr>
          <w:p w14:paraId="6290EE55" w14:textId="77777777" w:rsidR="0066198D" w:rsidRPr="001A1E32" w:rsidRDefault="0066198D" w:rsidP="0066198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66198D" w:rsidRPr="001A1E32" w14:paraId="0AF04496"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tcPr>
          <w:p w14:paraId="36EDACDC" w14:textId="77777777" w:rsidR="0066198D" w:rsidRPr="001A1E32" w:rsidRDefault="0066198D" w:rsidP="0066198D">
            <w:pPr>
              <w:jc w:val="both"/>
              <w:rPr>
                <w:noProof/>
                <w:sz w:val="16"/>
                <w:szCs w:val="16"/>
              </w:rPr>
            </w:pPr>
            <w:r w:rsidRPr="001A1E32">
              <w:rPr>
                <w:b w:val="0"/>
                <w:noProof/>
                <w:sz w:val="16"/>
                <w:szCs w:val="16"/>
              </w:rPr>
              <w:t>PG 1.1.5 Öğrenci başına okunan kitap sayısı</w:t>
            </w:r>
          </w:p>
        </w:tc>
        <w:tc>
          <w:tcPr>
            <w:tcW w:w="843" w:type="dxa"/>
            <w:tcBorders>
              <w:top w:val="single" w:sz="4" w:space="0" w:color="auto"/>
              <w:left w:val="single" w:sz="4" w:space="0" w:color="auto"/>
              <w:bottom w:val="single" w:sz="4" w:space="0" w:color="auto"/>
              <w:right w:val="single" w:sz="4" w:space="0" w:color="auto"/>
            </w:tcBorders>
            <w:vAlign w:val="center"/>
          </w:tcPr>
          <w:p w14:paraId="570D40DF"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327E99C2"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DDD6CC9"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2A33588"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14:paraId="7A498C6D"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34" w:type="dxa"/>
            <w:tcBorders>
              <w:top w:val="single" w:sz="4" w:space="0" w:color="auto"/>
              <w:left w:val="single" w:sz="4" w:space="0" w:color="auto"/>
              <w:bottom w:val="single" w:sz="4" w:space="0" w:color="auto"/>
              <w:right w:val="single" w:sz="4" w:space="0" w:color="auto"/>
            </w:tcBorders>
            <w:vAlign w:val="center"/>
          </w:tcPr>
          <w:p w14:paraId="729D32B2"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669" w:type="dxa"/>
            <w:tcBorders>
              <w:top w:val="single" w:sz="4" w:space="0" w:color="auto"/>
              <w:left w:val="single" w:sz="4" w:space="0" w:color="auto"/>
              <w:bottom w:val="single" w:sz="4" w:space="0" w:color="auto"/>
              <w:right w:val="single" w:sz="4" w:space="0" w:color="auto"/>
            </w:tcBorders>
            <w:vAlign w:val="center"/>
          </w:tcPr>
          <w:p w14:paraId="13AED5AC"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777" w:type="dxa"/>
            <w:tcBorders>
              <w:top w:val="single" w:sz="4" w:space="0" w:color="auto"/>
              <w:left w:val="single" w:sz="4" w:space="0" w:color="auto"/>
              <w:bottom w:val="single" w:sz="4" w:space="0" w:color="auto"/>
              <w:right w:val="single" w:sz="4" w:space="0" w:color="auto"/>
            </w:tcBorders>
            <w:vAlign w:val="center"/>
          </w:tcPr>
          <w:p w14:paraId="3547D677"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1129" w:type="dxa"/>
            <w:tcBorders>
              <w:top w:val="single" w:sz="4" w:space="0" w:color="auto"/>
              <w:left w:val="single" w:sz="4" w:space="0" w:color="auto"/>
              <w:bottom w:val="single" w:sz="4" w:space="0" w:color="auto"/>
              <w:right w:val="single" w:sz="4" w:space="0" w:color="auto"/>
            </w:tcBorders>
            <w:vAlign w:val="center"/>
          </w:tcPr>
          <w:p w14:paraId="1FFB68CD" w14:textId="77777777" w:rsidR="0066198D" w:rsidRPr="001A1E32" w:rsidRDefault="0066198D" w:rsidP="0066198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66198D" w:rsidRPr="001A1E32" w14:paraId="46EAA45C"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3E83E63D" w14:textId="77777777" w:rsidR="0066198D" w:rsidRPr="001A1E32" w:rsidRDefault="0066198D" w:rsidP="0066198D">
            <w:pPr>
              <w:rPr>
                <w:noProof/>
                <w:sz w:val="16"/>
                <w:szCs w:val="16"/>
              </w:rPr>
            </w:pPr>
            <w:r w:rsidRPr="001A1E32">
              <w:rPr>
                <w:noProof/>
                <w:sz w:val="16"/>
                <w:szCs w:val="16"/>
              </w:rPr>
              <w:t>KOORDİNATÖR BİRİM</w:t>
            </w:r>
          </w:p>
        </w:tc>
        <w:tc>
          <w:tcPr>
            <w:tcW w:w="7128" w:type="dxa"/>
            <w:gridSpan w:val="9"/>
            <w:tcBorders>
              <w:top w:val="single" w:sz="4" w:space="0" w:color="auto"/>
              <w:left w:val="single" w:sz="4" w:space="0" w:color="auto"/>
              <w:bottom w:val="single" w:sz="4" w:space="0" w:color="auto"/>
              <w:right w:val="single" w:sz="4" w:space="0" w:color="auto"/>
            </w:tcBorders>
            <w:hideMark/>
          </w:tcPr>
          <w:p w14:paraId="65249164"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İYEP Komisyonu</w:t>
            </w:r>
          </w:p>
        </w:tc>
      </w:tr>
      <w:tr w:rsidR="0066198D" w:rsidRPr="001A1E32" w14:paraId="44BB2D44"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32B04101" w14:textId="77777777" w:rsidR="0066198D" w:rsidRPr="001A1E32" w:rsidRDefault="0066198D" w:rsidP="0066198D">
            <w:pPr>
              <w:rPr>
                <w:noProof/>
                <w:sz w:val="16"/>
                <w:szCs w:val="16"/>
              </w:rPr>
            </w:pPr>
            <w:r w:rsidRPr="001A1E32">
              <w:rPr>
                <w:noProof/>
                <w:sz w:val="16"/>
                <w:szCs w:val="16"/>
              </w:rPr>
              <w:t>İŞ BİRLİĞİ YAPILACAK BİRİM(LER)</w:t>
            </w:r>
          </w:p>
        </w:tc>
        <w:tc>
          <w:tcPr>
            <w:tcW w:w="7128" w:type="dxa"/>
            <w:gridSpan w:val="9"/>
            <w:tcBorders>
              <w:top w:val="single" w:sz="4" w:space="0" w:color="auto"/>
              <w:left w:val="single" w:sz="4" w:space="0" w:color="auto"/>
              <w:bottom w:val="single" w:sz="4" w:space="0" w:color="auto"/>
              <w:right w:val="single" w:sz="4" w:space="0" w:color="auto"/>
            </w:tcBorders>
            <w:hideMark/>
          </w:tcPr>
          <w:p w14:paraId="2EBA8633" w14:textId="77777777" w:rsidR="0066198D" w:rsidRPr="001A1E32" w:rsidRDefault="0066198D" w:rsidP="0066198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 Zümre Öğretmenler Kurulu</w:t>
            </w:r>
          </w:p>
        </w:tc>
      </w:tr>
      <w:tr w:rsidR="0066198D" w:rsidRPr="001A1E32" w14:paraId="664771DE"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5BC46244" w14:textId="77777777" w:rsidR="0066198D" w:rsidRPr="001A1E32" w:rsidRDefault="0066198D" w:rsidP="0066198D">
            <w:pPr>
              <w:rPr>
                <w:noProof/>
                <w:sz w:val="16"/>
                <w:szCs w:val="16"/>
              </w:rPr>
            </w:pPr>
            <w:r w:rsidRPr="001A1E32">
              <w:rPr>
                <w:noProof/>
                <w:sz w:val="16"/>
                <w:szCs w:val="16"/>
              </w:rPr>
              <w:t>RİSKLER</w:t>
            </w:r>
          </w:p>
        </w:tc>
        <w:tc>
          <w:tcPr>
            <w:tcW w:w="7128" w:type="dxa"/>
            <w:gridSpan w:val="9"/>
            <w:tcBorders>
              <w:top w:val="single" w:sz="4" w:space="0" w:color="auto"/>
              <w:left w:val="single" w:sz="4" w:space="0" w:color="auto"/>
              <w:bottom w:val="single" w:sz="4" w:space="0" w:color="auto"/>
              <w:right w:val="single" w:sz="4" w:space="0" w:color="auto"/>
            </w:tcBorders>
            <w:hideMark/>
          </w:tcPr>
          <w:p w14:paraId="17FABF5F"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Salgın hastalıklar nedeniyle öğrencilerin ara devamsızlık yapması</w:t>
            </w:r>
          </w:p>
          <w:p w14:paraId="098C4BDF"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İYEP’e destek amaçlı kullanılan dijital platformlara öğrencilerin ev ortamında ulaşamaması</w:t>
            </w:r>
          </w:p>
        </w:tc>
      </w:tr>
      <w:tr w:rsidR="0066198D" w:rsidRPr="001A1E32" w14:paraId="4B3E4311"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5DE832E7" w14:textId="77777777" w:rsidR="0066198D" w:rsidRPr="001A1E32" w:rsidRDefault="0066198D" w:rsidP="0066198D">
            <w:pPr>
              <w:rPr>
                <w:noProof/>
                <w:sz w:val="16"/>
                <w:szCs w:val="16"/>
              </w:rPr>
            </w:pPr>
            <w:r w:rsidRPr="001A1E32">
              <w:rPr>
                <w:noProof/>
                <w:sz w:val="16"/>
                <w:szCs w:val="16"/>
              </w:rPr>
              <w:t>STRATEJİLER</w:t>
            </w:r>
          </w:p>
        </w:tc>
        <w:tc>
          <w:tcPr>
            <w:tcW w:w="7128" w:type="dxa"/>
            <w:gridSpan w:val="9"/>
            <w:tcBorders>
              <w:top w:val="single" w:sz="4" w:space="0" w:color="auto"/>
              <w:left w:val="single" w:sz="4" w:space="0" w:color="auto"/>
              <w:bottom w:val="single" w:sz="4" w:space="0" w:color="auto"/>
              <w:right w:val="single" w:sz="4" w:space="0" w:color="auto"/>
            </w:tcBorders>
            <w:hideMark/>
          </w:tcPr>
          <w:p w14:paraId="2FF5BF48" w14:textId="77777777" w:rsidR="0066198D" w:rsidRPr="001A1E32" w:rsidRDefault="0066198D" w:rsidP="0066198D">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S1</w:t>
            </w:r>
            <w:r w:rsidRPr="001A1E32">
              <w:rPr>
                <w:sz w:val="16"/>
                <w:szCs w:val="16"/>
              </w:rPr>
              <w:t xml:space="preserve"> Öğrencilerin Türkçe dersindeki eksikleri tespit edilerek İYEP aracılığıyla akademik yeterliklerinin artırılması sağlanacaktır.</w:t>
            </w:r>
          </w:p>
          <w:p w14:paraId="01B7EE33" w14:textId="77777777" w:rsidR="0066198D" w:rsidRPr="001A1E32" w:rsidRDefault="0066198D" w:rsidP="0066198D">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S2</w:t>
            </w:r>
            <w:r w:rsidRPr="001A1E32">
              <w:rPr>
                <w:sz w:val="16"/>
                <w:szCs w:val="16"/>
              </w:rPr>
              <w:t xml:space="preserve"> Öğrencilerin matematik derslerindeki eksikleri tespit edilerek İYEP aracılığıyla akademik yeterliklerinin artırılması sağlanacaktır.</w:t>
            </w:r>
          </w:p>
          <w:p w14:paraId="0839C11F" w14:textId="77777777" w:rsidR="0066198D" w:rsidRPr="001A1E32" w:rsidRDefault="0066198D" w:rsidP="0066198D">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1A1E32">
              <w:rPr>
                <w:sz w:val="16"/>
                <w:szCs w:val="16"/>
              </w:rPr>
              <w:t>3 Dijital platformlar aracılığıyla öğrencilerin tamamlayıcı ve destekleyici eğitim almaları sağlanacaktır.</w:t>
            </w:r>
          </w:p>
          <w:p w14:paraId="2AB26448" w14:textId="77777777" w:rsidR="0066198D" w:rsidRDefault="0066198D" w:rsidP="0066198D">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w:t>
            </w:r>
            <w:r w:rsidRPr="001A1E32">
              <w:rPr>
                <w:sz w:val="16"/>
                <w:szCs w:val="16"/>
              </w:rPr>
              <w:t>4 İYEP’in ders içeriklerine katkı sağlayacak etkinlik, okuma vb. aktivitelerin zenginleştirilmesi sağlanacaktır.</w:t>
            </w:r>
          </w:p>
          <w:p w14:paraId="18BDFA76" w14:textId="77777777" w:rsidR="0066198D" w:rsidRPr="001A1E32" w:rsidRDefault="0066198D" w:rsidP="0066198D">
            <w:pPr>
              <w:adjustRightInd w:val="0"/>
              <w:jc w:val="both"/>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S5</w:t>
            </w:r>
            <w:r w:rsidRPr="00F54414">
              <w:rPr>
                <w:sz w:val="16"/>
                <w:szCs w:val="16"/>
              </w:rPr>
              <w:t xml:space="preserve"> Okul kütüphanesi zenginleştirilecek, öğrencilerin kitap okumasını teşvik edecek etkinlikler düzenlenecektir.</w:t>
            </w:r>
          </w:p>
        </w:tc>
      </w:tr>
      <w:tr w:rsidR="0066198D" w:rsidRPr="001A1E32" w14:paraId="73E60118"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2E9FBC3B" w14:textId="77777777" w:rsidR="0066198D" w:rsidRPr="001A1E32" w:rsidRDefault="0066198D" w:rsidP="0066198D">
            <w:pPr>
              <w:rPr>
                <w:noProof/>
                <w:sz w:val="16"/>
                <w:szCs w:val="16"/>
              </w:rPr>
            </w:pPr>
            <w:r w:rsidRPr="001A1E32">
              <w:rPr>
                <w:noProof/>
                <w:sz w:val="16"/>
                <w:szCs w:val="16"/>
              </w:rPr>
              <w:t>MALİYET TAHMİNİ</w:t>
            </w:r>
          </w:p>
        </w:tc>
        <w:tc>
          <w:tcPr>
            <w:tcW w:w="7128" w:type="dxa"/>
            <w:gridSpan w:val="9"/>
            <w:tcBorders>
              <w:top w:val="single" w:sz="4" w:space="0" w:color="auto"/>
              <w:left w:val="single" w:sz="4" w:space="0" w:color="auto"/>
              <w:bottom w:val="single" w:sz="4" w:space="0" w:color="auto"/>
              <w:right w:val="single" w:sz="4" w:space="0" w:color="auto"/>
            </w:tcBorders>
            <w:hideMark/>
          </w:tcPr>
          <w:p w14:paraId="4104E585"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p>
        </w:tc>
      </w:tr>
      <w:tr w:rsidR="0066198D" w:rsidRPr="001A1E32" w14:paraId="7DECFD9D" w14:textId="77777777" w:rsidTr="006619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59C4F77E" w14:textId="77777777" w:rsidR="0066198D" w:rsidRPr="001A1E32" w:rsidRDefault="0066198D" w:rsidP="0066198D">
            <w:pPr>
              <w:rPr>
                <w:noProof/>
                <w:sz w:val="16"/>
                <w:szCs w:val="16"/>
              </w:rPr>
            </w:pPr>
            <w:r w:rsidRPr="001A1E32">
              <w:rPr>
                <w:noProof/>
                <w:sz w:val="16"/>
                <w:szCs w:val="16"/>
              </w:rPr>
              <w:t>TESPİTLER</w:t>
            </w:r>
          </w:p>
        </w:tc>
        <w:tc>
          <w:tcPr>
            <w:tcW w:w="7128" w:type="dxa"/>
            <w:gridSpan w:val="9"/>
            <w:tcBorders>
              <w:top w:val="single" w:sz="4" w:space="0" w:color="auto"/>
              <w:left w:val="single" w:sz="4" w:space="0" w:color="auto"/>
              <w:bottom w:val="single" w:sz="4" w:space="0" w:color="auto"/>
              <w:right w:val="single" w:sz="4" w:space="0" w:color="auto"/>
            </w:tcBorders>
            <w:hideMark/>
          </w:tcPr>
          <w:p w14:paraId="74578DB0" w14:textId="77777777" w:rsidR="0066198D" w:rsidRPr="001A1E32" w:rsidRDefault="0066198D" w:rsidP="0066198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Öğrencilerin ara devamsızlık yapmaları, İYEP kazanımlarına ulaşma oranlarını azaltmaktadır.</w:t>
            </w:r>
          </w:p>
          <w:p w14:paraId="5DE38EE0" w14:textId="77777777" w:rsidR="0066198D" w:rsidRPr="001A1E32" w:rsidRDefault="0066198D" w:rsidP="0066198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Veliler, öğrencilerin İYEP’e göre tespit edilen eksiklikleri yerine diğer derslerden (programlardan) destek almayı talep etmektedirler.</w:t>
            </w:r>
          </w:p>
        </w:tc>
      </w:tr>
      <w:tr w:rsidR="0066198D" w:rsidRPr="001A1E32" w14:paraId="5313DFD2" w14:textId="77777777" w:rsidTr="0066198D">
        <w:tc>
          <w:tcPr>
            <w:cnfStyle w:val="001000000000" w:firstRow="0" w:lastRow="0" w:firstColumn="1" w:lastColumn="0" w:oddVBand="0" w:evenVBand="0" w:oddHBand="0" w:evenHBand="0" w:firstRowFirstColumn="0" w:firstRowLastColumn="0" w:lastRowFirstColumn="0" w:lastRowLastColumn="0"/>
            <w:tcW w:w="2413" w:type="dxa"/>
            <w:tcBorders>
              <w:top w:val="single" w:sz="4" w:space="0" w:color="auto"/>
              <w:left w:val="single" w:sz="4" w:space="0" w:color="auto"/>
              <w:bottom w:val="single" w:sz="4" w:space="0" w:color="auto"/>
              <w:right w:val="single" w:sz="4" w:space="0" w:color="auto"/>
            </w:tcBorders>
            <w:vAlign w:val="center"/>
            <w:hideMark/>
          </w:tcPr>
          <w:p w14:paraId="07CA72DD" w14:textId="77777777" w:rsidR="0066198D" w:rsidRPr="001A1E32" w:rsidRDefault="0066198D" w:rsidP="0066198D">
            <w:pPr>
              <w:rPr>
                <w:noProof/>
                <w:sz w:val="16"/>
                <w:szCs w:val="16"/>
              </w:rPr>
            </w:pPr>
            <w:r w:rsidRPr="001A1E32">
              <w:rPr>
                <w:noProof/>
                <w:sz w:val="16"/>
                <w:szCs w:val="16"/>
              </w:rPr>
              <w:t>İHTİYAÇLAR</w:t>
            </w:r>
          </w:p>
        </w:tc>
        <w:tc>
          <w:tcPr>
            <w:tcW w:w="7128" w:type="dxa"/>
            <w:gridSpan w:val="9"/>
            <w:tcBorders>
              <w:top w:val="single" w:sz="4" w:space="0" w:color="auto"/>
              <w:left w:val="single" w:sz="4" w:space="0" w:color="auto"/>
              <w:bottom w:val="single" w:sz="4" w:space="0" w:color="auto"/>
              <w:right w:val="single" w:sz="4" w:space="0" w:color="auto"/>
            </w:tcBorders>
            <w:hideMark/>
          </w:tcPr>
          <w:p w14:paraId="7CA54174"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İYEP’e göre eksiklikleri belirlenen öğrencilerin programa katılım zorunluluğunun getirilmesi</w:t>
            </w:r>
          </w:p>
          <w:p w14:paraId="6ACCEFAE" w14:textId="77777777" w:rsidR="0066198D" w:rsidRPr="001A1E32" w:rsidRDefault="0066198D" w:rsidP="0066198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İYEP’de devam zorunluluğunun getirilmesi</w:t>
            </w:r>
          </w:p>
        </w:tc>
      </w:tr>
    </w:tbl>
    <w:p w14:paraId="11FB921D" w14:textId="3EE7BD6D" w:rsidR="00CB2B5A" w:rsidRPr="0066198D" w:rsidRDefault="00F650BD" w:rsidP="00F650BD">
      <w:pPr>
        <w:rPr>
          <w:rFonts w:ascii="Times New Roman" w:hAnsi="Times New Roman" w:cs="Times New Roman"/>
          <w:noProof/>
          <w:color w:val="984806"/>
          <w:sz w:val="20"/>
          <w:szCs w:val="20"/>
        </w:rPr>
      </w:pPr>
      <w:r w:rsidRPr="001A1E32">
        <w:rPr>
          <w:rFonts w:ascii="Times New Roman" w:hAnsi="Times New Roman" w:cs="Times New Roman"/>
          <w:noProof/>
          <w:color w:val="984806"/>
          <w:sz w:val="20"/>
          <w:szCs w:val="20"/>
          <w:lang w:bidi="ar-SA"/>
        </w:rPr>
        <w:drawing>
          <wp:inline distT="0" distB="0" distL="0" distR="0" wp14:anchorId="70916CF1" wp14:editId="10EA5574">
            <wp:extent cx="4057650" cy="438150"/>
            <wp:effectExtent l="171450" t="171450" r="171450" b="57150"/>
            <wp:docPr id="7"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14:paraId="4FDC517E" w14:textId="288F0690"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KlavuzuTablo4-Vurgu23"/>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896"/>
        <w:gridCol w:w="847"/>
        <w:gridCol w:w="615"/>
        <w:gridCol w:w="615"/>
        <w:gridCol w:w="615"/>
        <w:gridCol w:w="675"/>
        <w:gridCol w:w="896"/>
        <w:gridCol w:w="962"/>
        <w:gridCol w:w="989"/>
      </w:tblGrid>
      <w:tr w:rsidR="00F650BD" w:rsidRPr="001A1E32" w14:paraId="00148C56" w14:textId="77777777" w:rsidTr="00AD48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522F2BE9" w14:textId="77777777" w:rsidR="00F650BD" w:rsidRPr="001A1E32" w:rsidRDefault="00F650BD" w:rsidP="003641B1">
            <w:pPr>
              <w:jc w:val="right"/>
              <w:rPr>
                <w:noProof/>
                <w:sz w:val="16"/>
                <w:szCs w:val="16"/>
              </w:rPr>
            </w:pPr>
            <w:r w:rsidRPr="001A1E32">
              <w:rPr>
                <w:noProof/>
                <w:sz w:val="16"/>
                <w:szCs w:val="16"/>
              </w:rPr>
              <w:lastRenderedPageBreak/>
              <w:t>AMAÇ (A2)</w:t>
            </w:r>
          </w:p>
        </w:tc>
        <w:tc>
          <w:tcPr>
            <w:tcW w:w="7110" w:type="dxa"/>
            <w:gridSpan w:val="9"/>
            <w:tcBorders>
              <w:top w:val="single" w:sz="4" w:space="0" w:color="auto"/>
              <w:left w:val="single" w:sz="4" w:space="0" w:color="auto"/>
              <w:bottom w:val="single" w:sz="4" w:space="0" w:color="auto"/>
              <w:right w:val="single" w:sz="4" w:space="0" w:color="auto"/>
            </w:tcBorders>
            <w:hideMark/>
          </w:tcPr>
          <w:p w14:paraId="76B45B03" w14:textId="77777777" w:rsidR="00F650BD" w:rsidRPr="001A1E32" w:rsidRDefault="00F650BD" w:rsidP="003641B1">
            <w:pPr>
              <w:adjustRightInd w:val="0"/>
              <w:cnfStyle w:val="100000000000" w:firstRow="1" w:lastRow="0" w:firstColumn="0" w:lastColumn="0" w:oddVBand="0" w:evenVBand="0" w:oddHBand="0" w:evenHBand="0" w:firstRowFirstColumn="0" w:firstRowLastColumn="0" w:lastRowFirstColumn="0" w:lastRowLastColumn="0"/>
              <w:rPr>
                <w:sz w:val="16"/>
                <w:szCs w:val="16"/>
              </w:rPr>
            </w:pPr>
            <w:r w:rsidRPr="001A1E32">
              <w:rPr>
                <w:sz w:val="16"/>
                <w:szCs w:val="16"/>
              </w:rPr>
              <w:t>Temel eğitimde öğrencilerin kaliteli eğitime erişimleri fırsat eşitliği temelinde artırılarak bilişsel, duyuşsal ve fiziksel olarak çok yönlü gelişimleri sağlanacak ve temel hayat becerilerini edinmiş öğrenciler yetiştirilecektir.</w:t>
            </w:r>
          </w:p>
        </w:tc>
      </w:tr>
      <w:tr w:rsidR="00F650BD" w:rsidRPr="001A1E32" w14:paraId="6C67D1C3"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2F5877AA" w14:textId="77777777" w:rsidR="00F650BD" w:rsidRPr="001A1E32" w:rsidRDefault="00F650BD" w:rsidP="003641B1">
            <w:pPr>
              <w:jc w:val="right"/>
              <w:rPr>
                <w:noProof/>
                <w:sz w:val="16"/>
                <w:szCs w:val="16"/>
              </w:rPr>
            </w:pPr>
            <w:r w:rsidRPr="001A1E32">
              <w:rPr>
                <w:noProof/>
                <w:sz w:val="16"/>
                <w:szCs w:val="16"/>
              </w:rPr>
              <w:t>HEDEF (H2.1)</w:t>
            </w:r>
          </w:p>
        </w:tc>
        <w:tc>
          <w:tcPr>
            <w:tcW w:w="7110" w:type="dxa"/>
            <w:gridSpan w:val="9"/>
            <w:tcBorders>
              <w:top w:val="single" w:sz="4" w:space="0" w:color="auto"/>
              <w:left w:val="single" w:sz="4" w:space="0" w:color="auto"/>
              <w:bottom w:val="single" w:sz="4" w:space="0" w:color="auto"/>
              <w:right w:val="single" w:sz="4" w:space="0" w:color="auto"/>
            </w:tcBorders>
            <w:hideMark/>
          </w:tcPr>
          <w:p w14:paraId="6FF385FB" w14:textId="77777777" w:rsidR="00F650BD" w:rsidRPr="001A1E32" w:rsidRDefault="00F650BD" w:rsidP="003641B1">
            <w:pPr>
              <w:adjustRightInd w:val="0"/>
              <w:cnfStyle w:val="000000100000" w:firstRow="0" w:lastRow="0" w:firstColumn="0" w:lastColumn="0" w:oddVBand="0" w:evenVBand="0" w:oddHBand="1" w:evenHBand="0" w:firstRowFirstColumn="0" w:firstRowLastColumn="0" w:lastRowFirstColumn="0" w:lastRowLastColumn="0"/>
              <w:rPr>
                <w:sz w:val="16"/>
                <w:szCs w:val="16"/>
              </w:rPr>
            </w:pPr>
            <w:r w:rsidRPr="001A1E32">
              <w:rPr>
                <w:sz w:val="16"/>
                <w:szCs w:val="16"/>
              </w:rPr>
              <w:t>Öğrencilerin bilimsel, kültürel, sanatsal, sportif ve toplum hizmeti alanlarında ders dışı etkinliklere katılım oranı artırılacaktır.</w:t>
            </w:r>
          </w:p>
        </w:tc>
      </w:tr>
      <w:tr w:rsidR="00F650BD" w:rsidRPr="001A1E32" w14:paraId="4D91BEF2"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65E70F1D" w14:textId="77777777" w:rsidR="00F650BD" w:rsidRPr="001A1E32" w:rsidRDefault="00F650BD" w:rsidP="003641B1">
            <w:pPr>
              <w:jc w:val="center"/>
              <w:rPr>
                <w:noProof/>
                <w:sz w:val="16"/>
                <w:szCs w:val="16"/>
              </w:rPr>
            </w:pPr>
            <w:r w:rsidRPr="001A1E32">
              <w:rPr>
                <w:noProof/>
                <w:sz w:val="16"/>
                <w:szCs w:val="16"/>
              </w:rPr>
              <w:t>Performans Göstergesi (PG)</w:t>
            </w:r>
          </w:p>
        </w:tc>
        <w:tc>
          <w:tcPr>
            <w:tcW w:w="896" w:type="dxa"/>
            <w:tcBorders>
              <w:top w:val="single" w:sz="4" w:space="0" w:color="auto"/>
              <w:left w:val="single" w:sz="4" w:space="0" w:color="auto"/>
              <w:bottom w:val="single" w:sz="4" w:space="0" w:color="auto"/>
              <w:right w:val="single" w:sz="4" w:space="0" w:color="auto"/>
            </w:tcBorders>
            <w:vAlign w:val="center"/>
            <w:hideMark/>
          </w:tcPr>
          <w:p w14:paraId="6C3BAD5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7" w:type="dxa"/>
            <w:tcBorders>
              <w:top w:val="single" w:sz="4" w:space="0" w:color="auto"/>
              <w:left w:val="single" w:sz="4" w:space="0" w:color="auto"/>
              <w:bottom w:val="single" w:sz="4" w:space="0" w:color="auto"/>
              <w:right w:val="single" w:sz="4" w:space="0" w:color="auto"/>
            </w:tcBorders>
            <w:vAlign w:val="center"/>
            <w:hideMark/>
          </w:tcPr>
          <w:p w14:paraId="4874D7D7"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15" w:type="dxa"/>
            <w:tcBorders>
              <w:top w:val="single" w:sz="4" w:space="0" w:color="auto"/>
              <w:left w:val="single" w:sz="4" w:space="0" w:color="auto"/>
              <w:bottom w:val="single" w:sz="4" w:space="0" w:color="auto"/>
              <w:right w:val="single" w:sz="4" w:space="0" w:color="auto"/>
            </w:tcBorders>
            <w:vAlign w:val="center"/>
            <w:hideMark/>
          </w:tcPr>
          <w:p w14:paraId="45891DA9"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15" w:type="dxa"/>
            <w:tcBorders>
              <w:top w:val="single" w:sz="4" w:space="0" w:color="auto"/>
              <w:left w:val="single" w:sz="4" w:space="0" w:color="auto"/>
              <w:bottom w:val="single" w:sz="4" w:space="0" w:color="auto"/>
              <w:right w:val="single" w:sz="4" w:space="0" w:color="auto"/>
            </w:tcBorders>
            <w:vAlign w:val="center"/>
            <w:hideMark/>
          </w:tcPr>
          <w:p w14:paraId="3843ABF8"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15" w:type="dxa"/>
            <w:tcBorders>
              <w:top w:val="single" w:sz="4" w:space="0" w:color="auto"/>
              <w:left w:val="single" w:sz="4" w:space="0" w:color="auto"/>
              <w:bottom w:val="single" w:sz="4" w:space="0" w:color="auto"/>
              <w:right w:val="single" w:sz="4" w:space="0" w:color="auto"/>
            </w:tcBorders>
            <w:vAlign w:val="center"/>
            <w:hideMark/>
          </w:tcPr>
          <w:p w14:paraId="17291F3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75" w:type="dxa"/>
            <w:tcBorders>
              <w:top w:val="single" w:sz="4" w:space="0" w:color="auto"/>
              <w:left w:val="single" w:sz="4" w:space="0" w:color="auto"/>
              <w:bottom w:val="single" w:sz="4" w:space="0" w:color="auto"/>
              <w:right w:val="single" w:sz="4" w:space="0" w:color="auto"/>
            </w:tcBorders>
            <w:vAlign w:val="center"/>
            <w:hideMark/>
          </w:tcPr>
          <w:p w14:paraId="1F9E42F7"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896" w:type="dxa"/>
            <w:tcBorders>
              <w:top w:val="single" w:sz="4" w:space="0" w:color="auto"/>
              <w:left w:val="single" w:sz="4" w:space="0" w:color="auto"/>
              <w:bottom w:val="single" w:sz="4" w:space="0" w:color="auto"/>
              <w:right w:val="single" w:sz="4" w:space="0" w:color="auto"/>
            </w:tcBorders>
            <w:vAlign w:val="center"/>
            <w:hideMark/>
          </w:tcPr>
          <w:p w14:paraId="157BBEFF"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962" w:type="dxa"/>
            <w:tcBorders>
              <w:top w:val="single" w:sz="4" w:space="0" w:color="auto"/>
              <w:left w:val="single" w:sz="4" w:space="0" w:color="auto"/>
              <w:bottom w:val="single" w:sz="4" w:space="0" w:color="auto"/>
              <w:right w:val="single" w:sz="4" w:space="0" w:color="auto"/>
            </w:tcBorders>
            <w:vAlign w:val="center"/>
            <w:hideMark/>
          </w:tcPr>
          <w:p w14:paraId="475AF821"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89" w:type="dxa"/>
            <w:tcBorders>
              <w:top w:val="single" w:sz="4" w:space="0" w:color="auto"/>
              <w:left w:val="single" w:sz="4" w:space="0" w:color="auto"/>
              <w:bottom w:val="single" w:sz="4" w:space="0" w:color="auto"/>
              <w:right w:val="single" w:sz="4" w:space="0" w:color="auto"/>
            </w:tcBorders>
            <w:vAlign w:val="center"/>
            <w:hideMark/>
          </w:tcPr>
          <w:p w14:paraId="07EDEC5F"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F650BD" w:rsidRPr="001A1E32" w14:paraId="46290EC8"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6B5719DC" w14:textId="77777777" w:rsidR="00F650BD" w:rsidRPr="001A1E32" w:rsidRDefault="00F650BD" w:rsidP="003641B1">
            <w:pPr>
              <w:jc w:val="both"/>
              <w:rPr>
                <w:b w:val="0"/>
                <w:noProof/>
                <w:sz w:val="16"/>
                <w:szCs w:val="16"/>
              </w:rPr>
            </w:pPr>
            <w:r w:rsidRPr="001A1E32">
              <w:rPr>
                <w:b w:val="0"/>
                <w:noProof/>
                <w:sz w:val="16"/>
                <w:szCs w:val="16"/>
              </w:rPr>
              <w:t>PG.2.1.1 Okulda bir eğitim ve öğretim döneminde bilimsel, kültürel, sanatsal ve sportif alanlarda en az bir faaliyete katılan öğrenci oranı (%)</w:t>
            </w:r>
          </w:p>
        </w:tc>
        <w:tc>
          <w:tcPr>
            <w:tcW w:w="896" w:type="dxa"/>
            <w:tcBorders>
              <w:top w:val="single" w:sz="4" w:space="0" w:color="auto"/>
              <w:left w:val="single" w:sz="4" w:space="0" w:color="auto"/>
              <w:bottom w:val="single" w:sz="4" w:space="0" w:color="auto"/>
              <w:right w:val="single" w:sz="4" w:space="0" w:color="auto"/>
            </w:tcBorders>
            <w:vAlign w:val="center"/>
          </w:tcPr>
          <w:p w14:paraId="078805DC" w14:textId="2A30AE0E"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30</w:t>
            </w:r>
          </w:p>
        </w:tc>
        <w:tc>
          <w:tcPr>
            <w:tcW w:w="847" w:type="dxa"/>
            <w:tcBorders>
              <w:top w:val="single" w:sz="4" w:space="0" w:color="auto"/>
              <w:left w:val="single" w:sz="4" w:space="0" w:color="auto"/>
              <w:bottom w:val="single" w:sz="4" w:space="0" w:color="auto"/>
              <w:right w:val="single" w:sz="4" w:space="0" w:color="auto"/>
            </w:tcBorders>
            <w:vAlign w:val="center"/>
          </w:tcPr>
          <w:p w14:paraId="085582FF" w14:textId="09EB4144"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60</w:t>
            </w:r>
          </w:p>
        </w:tc>
        <w:tc>
          <w:tcPr>
            <w:tcW w:w="615" w:type="dxa"/>
            <w:tcBorders>
              <w:top w:val="single" w:sz="4" w:space="0" w:color="auto"/>
              <w:left w:val="single" w:sz="4" w:space="0" w:color="auto"/>
              <w:bottom w:val="single" w:sz="4" w:space="0" w:color="auto"/>
              <w:right w:val="single" w:sz="4" w:space="0" w:color="auto"/>
            </w:tcBorders>
            <w:vAlign w:val="center"/>
          </w:tcPr>
          <w:p w14:paraId="538F1B58" w14:textId="4F4BBAC1"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63</w:t>
            </w:r>
          </w:p>
        </w:tc>
        <w:tc>
          <w:tcPr>
            <w:tcW w:w="615" w:type="dxa"/>
            <w:tcBorders>
              <w:top w:val="single" w:sz="4" w:space="0" w:color="auto"/>
              <w:left w:val="single" w:sz="4" w:space="0" w:color="auto"/>
              <w:bottom w:val="single" w:sz="4" w:space="0" w:color="auto"/>
              <w:right w:val="single" w:sz="4" w:space="0" w:color="auto"/>
            </w:tcBorders>
            <w:vAlign w:val="center"/>
          </w:tcPr>
          <w:p w14:paraId="3418ED57" w14:textId="1E06D5F1"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66</w:t>
            </w:r>
          </w:p>
        </w:tc>
        <w:tc>
          <w:tcPr>
            <w:tcW w:w="615" w:type="dxa"/>
            <w:tcBorders>
              <w:top w:val="single" w:sz="4" w:space="0" w:color="auto"/>
              <w:left w:val="single" w:sz="4" w:space="0" w:color="auto"/>
              <w:bottom w:val="single" w:sz="4" w:space="0" w:color="auto"/>
              <w:right w:val="single" w:sz="4" w:space="0" w:color="auto"/>
            </w:tcBorders>
            <w:vAlign w:val="center"/>
          </w:tcPr>
          <w:p w14:paraId="3B55EB70" w14:textId="49676EEC"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69</w:t>
            </w:r>
          </w:p>
        </w:tc>
        <w:tc>
          <w:tcPr>
            <w:tcW w:w="675" w:type="dxa"/>
            <w:tcBorders>
              <w:top w:val="single" w:sz="4" w:space="0" w:color="auto"/>
              <w:left w:val="single" w:sz="4" w:space="0" w:color="auto"/>
              <w:bottom w:val="single" w:sz="4" w:space="0" w:color="auto"/>
              <w:right w:val="single" w:sz="4" w:space="0" w:color="auto"/>
            </w:tcBorders>
            <w:vAlign w:val="center"/>
          </w:tcPr>
          <w:p w14:paraId="6A35F071" w14:textId="36897790"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72</w:t>
            </w:r>
          </w:p>
        </w:tc>
        <w:tc>
          <w:tcPr>
            <w:tcW w:w="896" w:type="dxa"/>
            <w:tcBorders>
              <w:top w:val="single" w:sz="4" w:space="0" w:color="auto"/>
              <w:left w:val="single" w:sz="4" w:space="0" w:color="auto"/>
              <w:bottom w:val="single" w:sz="4" w:space="0" w:color="auto"/>
              <w:right w:val="single" w:sz="4" w:space="0" w:color="auto"/>
            </w:tcBorders>
            <w:vAlign w:val="center"/>
          </w:tcPr>
          <w:p w14:paraId="32560734" w14:textId="617CE5E1" w:rsidR="00F650BD" w:rsidRPr="001A1E32" w:rsidRDefault="00AD48C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w:t>
            </w:r>
            <w:r w:rsidR="00A214E9">
              <w:rPr>
                <w:noProof/>
                <w:sz w:val="16"/>
                <w:szCs w:val="16"/>
              </w:rPr>
              <w:t>5</w:t>
            </w:r>
          </w:p>
        </w:tc>
        <w:tc>
          <w:tcPr>
            <w:tcW w:w="962" w:type="dxa"/>
            <w:tcBorders>
              <w:top w:val="single" w:sz="4" w:space="0" w:color="auto"/>
              <w:left w:val="single" w:sz="4" w:space="0" w:color="auto"/>
              <w:bottom w:val="single" w:sz="4" w:space="0" w:color="auto"/>
              <w:right w:val="single" w:sz="4" w:space="0" w:color="auto"/>
            </w:tcBorders>
            <w:vAlign w:val="center"/>
            <w:hideMark/>
          </w:tcPr>
          <w:p w14:paraId="295F1BCD" w14:textId="77777777" w:rsidR="00F650BD" w:rsidRPr="001A1E32" w:rsidRDefault="00F650B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89" w:type="dxa"/>
            <w:tcBorders>
              <w:top w:val="single" w:sz="4" w:space="0" w:color="auto"/>
              <w:left w:val="single" w:sz="4" w:space="0" w:color="auto"/>
              <w:bottom w:val="single" w:sz="4" w:space="0" w:color="auto"/>
              <w:right w:val="single" w:sz="4" w:space="0" w:color="auto"/>
            </w:tcBorders>
            <w:vAlign w:val="center"/>
            <w:hideMark/>
          </w:tcPr>
          <w:p w14:paraId="40BA4D02" w14:textId="77777777" w:rsidR="00F650BD" w:rsidRPr="001A1E32" w:rsidRDefault="00F650BD" w:rsidP="003641B1">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F650BD" w:rsidRPr="001A1E32" w14:paraId="2D2B4C6C"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3028EC51" w14:textId="77777777" w:rsidR="00F650BD" w:rsidRPr="001A1E32" w:rsidRDefault="00F650BD" w:rsidP="003641B1">
            <w:pPr>
              <w:jc w:val="both"/>
              <w:rPr>
                <w:b w:val="0"/>
                <w:noProof/>
                <w:sz w:val="16"/>
                <w:szCs w:val="16"/>
              </w:rPr>
            </w:pPr>
            <w:r w:rsidRPr="001A1E32">
              <w:rPr>
                <w:b w:val="0"/>
                <w:noProof/>
                <w:sz w:val="16"/>
                <w:szCs w:val="16"/>
              </w:rPr>
              <w:t>PG.2.1.2 Bir eğitim ve öğretim yılında en az iki sosyal sorumluluk ve toplum hizmeti çalışmalarına katılan öğrenci oranı (%)</w:t>
            </w:r>
          </w:p>
        </w:tc>
        <w:tc>
          <w:tcPr>
            <w:tcW w:w="896" w:type="dxa"/>
            <w:tcBorders>
              <w:top w:val="single" w:sz="4" w:space="0" w:color="auto"/>
              <w:left w:val="single" w:sz="4" w:space="0" w:color="auto"/>
              <w:bottom w:val="single" w:sz="4" w:space="0" w:color="auto"/>
              <w:right w:val="single" w:sz="4" w:space="0" w:color="auto"/>
            </w:tcBorders>
            <w:vAlign w:val="center"/>
          </w:tcPr>
          <w:p w14:paraId="2CFEBB37" w14:textId="66CC7446"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w:t>
            </w:r>
            <w:r w:rsidR="00A214E9">
              <w:rPr>
                <w:noProof/>
                <w:sz w:val="16"/>
                <w:szCs w:val="16"/>
              </w:rPr>
              <w:t>0</w:t>
            </w:r>
          </w:p>
        </w:tc>
        <w:tc>
          <w:tcPr>
            <w:tcW w:w="847" w:type="dxa"/>
            <w:tcBorders>
              <w:top w:val="single" w:sz="4" w:space="0" w:color="auto"/>
              <w:left w:val="single" w:sz="4" w:space="0" w:color="auto"/>
              <w:bottom w:val="single" w:sz="4" w:space="0" w:color="auto"/>
              <w:right w:val="single" w:sz="4" w:space="0" w:color="auto"/>
            </w:tcBorders>
            <w:vAlign w:val="center"/>
          </w:tcPr>
          <w:p w14:paraId="4360F403" w14:textId="1FB7BFF2"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30</w:t>
            </w:r>
          </w:p>
        </w:tc>
        <w:tc>
          <w:tcPr>
            <w:tcW w:w="615" w:type="dxa"/>
            <w:tcBorders>
              <w:top w:val="single" w:sz="4" w:space="0" w:color="auto"/>
              <w:left w:val="single" w:sz="4" w:space="0" w:color="auto"/>
              <w:bottom w:val="single" w:sz="4" w:space="0" w:color="auto"/>
              <w:right w:val="single" w:sz="4" w:space="0" w:color="auto"/>
            </w:tcBorders>
            <w:vAlign w:val="center"/>
          </w:tcPr>
          <w:p w14:paraId="797DF86B" w14:textId="521F3142"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32</w:t>
            </w:r>
          </w:p>
        </w:tc>
        <w:tc>
          <w:tcPr>
            <w:tcW w:w="615" w:type="dxa"/>
            <w:tcBorders>
              <w:top w:val="single" w:sz="4" w:space="0" w:color="auto"/>
              <w:left w:val="single" w:sz="4" w:space="0" w:color="auto"/>
              <w:bottom w:val="single" w:sz="4" w:space="0" w:color="auto"/>
              <w:right w:val="single" w:sz="4" w:space="0" w:color="auto"/>
            </w:tcBorders>
            <w:vAlign w:val="center"/>
          </w:tcPr>
          <w:p w14:paraId="70B01F33" w14:textId="61ABD6AB"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34</w:t>
            </w:r>
          </w:p>
        </w:tc>
        <w:tc>
          <w:tcPr>
            <w:tcW w:w="615" w:type="dxa"/>
            <w:tcBorders>
              <w:top w:val="single" w:sz="4" w:space="0" w:color="auto"/>
              <w:left w:val="single" w:sz="4" w:space="0" w:color="auto"/>
              <w:bottom w:val="single" w:sz="4" w:space="0" w:color="auto"/>
              <w:right w:val="single" w:sz="4" w:space="0" w:color="auto"/>
            </w:tcBorders>
            <w:vAlign w:val="center"/>
          </w:tcPr>
          <w:p w14:paraId="2FA9CAF5" w14:textId="6601DEEA"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36</w:t>
            </w:r>
          </w:p>
        </w:tc>
        <w:tc>
          <w:tcPr>
            <w:tcW w:w="675" w:type="dxa"/>
            <w:tcBorders>
              <w:top w:val="single" w:sz="4" w:space="0" w:color="auto"/>
              <w:left w:val="single" w:sz="4" w:space="0" w:color="auto"/>
              <w:bottom w:val="single" w:sz="4" w:space="0" w:color="auto"/>
              <w:right w:val="single" w:sz="4" w:space="0" w:color="auto"/>
            </w:tcBorders>
            <w:vAlign w:val="center"/>
          </w:tcPr>
          <w:p w14:paraId="1FDBF458" w14:textId="36FE74D8"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38</w:t>
            </w:r>
          </w:p>
        </w:tc>
        <w:tc>
          <w:tcPr>
            <w:tcW w:w="896" w:type="dxa"/>
            <w:tcBorders>
              <w:top w:val="single" w:sz="4" w:space="0" w:color="auto"/>
              <w:left w:val="single" w:sz="4" w:space="0" w:color="auto"/>
              <w:bottom w:val="single" w:sz="4" w:space="0" w:color="auto"/>
              <w:right w:val="single" w:sz="4" w:space="0" w:color="auto"/>
            </w:tcBorders>
            <w:vAlign w:val="center"/>
          </w:tcPr>
          <w:p w14:paraId="5439978E" w14:textId="44C7A571" w:rsidR="00F650BD" w:rsidRPr="001A1E32" w:rsidRDefault="00AD48C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40</w:t>
            </w:r>
          </w:p>
        </w:tc>
        <w:tc>
          <w:tcPr>
            <w:tcW w:w="962" w:type="dxa"/>
            <w:tcBorders>
              <w:top w:val="single" w:sz="4" w:space="0" w:color="auto"/>
              <w:left w:val="single" w:sz="4" w:space="0" w:color="auto"/>
              <w:bottom w:val="single" w:sz="4" w:space="0" w:color="auto"/>
              <w:right w:val="single" w:sz="4" w:space="0" w:color="auto"/>
            </w:tcBorders>
            <w:vAlign w:val="center"/>
            <w:hideMark/>
          </w:tcPr>
          <w:p w14:paraId="4077F648"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89" w:type="dxa"/>
            <w:tcBorders>
              <w:top w:val="single" w:sz="4" w:space="0" w:color="auto"/>
              <w:left w:val="single" w:sz="4" w:space="0" w:color="auto"/>
              <w:bottom w:val="single" w:sz="4" w:space="0" w:color="auto"/>
              <w:right w:val="single" w:sz="4" w:space="0" w:color="auto"/>
            </w:tcBorders>
            <w:vAlign w:val="center"/>
            <w:hideMark/>
          </w:tcPr>
          <w:p w14:paraId="552FFDE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5F52811A"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711FA119" w14:textId="77777777" w:rsidR="00AD48CD" w:rsidRPr="001A1E32" w:rsidRDefault="00AD48CD" w:rsidP="00AD48CD">
            <w:pPr>
              <w:jc w:val="both"/>
              <w:rPr>
                <w:b w:val="0"/>
                <w:noProof/>
                <w:sz w:val="16"/>
                <w:szCs w:val="16"/>
              </w:rPr>
            </w:pPr>
            <w:r w:rsidRPr="001A1E32">
              <w:rPr>
                <w:b w:val="0"/>
                <w:noProof/>
                <w:sz w:val="16"/>
                <w:szCs w:val="16"/>
              </w:rPr>
              <w:t>PG.2.1.3 Bir eğitim ve öğretim yılında yerel, ulusal ve uluslararası proje, yarışma vb. etkinliklere katılan öğrenci oranı (%)</w:t>
            </w:r>
          </w:p>
        </w:tc>
        <w:tc>
          <w:tcPr>
            <w:tcW w:w="896" w:type="dxa"/>
            <w:tcBorders>
              <w:top w:val="single" w:sz="4" w:space="0" w:color="auto"/>
              <w:left w:val="single" w:sz="4" w:space="0" w:color="auto"/>
              <w:bottom w:val="single" w:sz="4" w:space="0" w:color="auto"/>
              <w:right w:val="single" w:sz="4" w:space="0" w:color="auto"/>
            </w:tcBorders>
            <w:vAlign w:val="center"/>
          </w:tcPr>
          <w:p w14:paraId="6574426D" w14:textId="2EE8E59F"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20</w:t>
            </w:r>
          </w:p>
        </w:tc>
        <w:tc>
          <w:tcPr>
            <w:tcW w:w="847" w:type="dxa"/>
            <w:tcBorders>
              <w:top w:val="single" w:sz="4" w:space="0" w:color="auto"/>
              <w:left w:val="single" w:sz="4" w:space="0" w:color="auto"/>
              <w:bottom w:val="single" w:sz="4" w:space="0" w:color="auto"/>
              <w:right w:val="single" w:sz="4" w:space="0" w:color="auto"/>
            </w:tcBorders>
            <w:vAlign w:val="center"/>
          </w:tcPr>
          <w:p w14:paraId="382543AA" w14:textId="074B8B90"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70</w:t>
            </w:r>
          </w:p>
        </w:tc>
        <w:tc>
          <w:tcPr>
            <w:tcW w:w="615" w:type="dxa"/>
            <w:tcBorders>
              <w:top w:val="single" w:sz="4" w:space="0" w:color="auto"/>
              <w:left w:val="single" w:sz="4" w:space="0" w:color="auto"/>
              <w:bottom w:val="single" w:sz="4" w:space="0" w:color="auto"/>
              <w:right w:val="single" w:sz="4" w:space="0" w:color="auto"/>
            </w:tcBorders>
            <w:vAlign w:val="center"/>
          </w:tcPr>
          <w:p w14:paraId="08A19219" w14:textId="45178286"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72</w:t>
            </w:r>
          </w:p>
        </w:tc>
        <w:tc>
          <w:tcPr>
            <w:tcW w:w="615" w:type="dxa"/>
            <w:tcBorders>
              <w:top w:val="single" w:sz="4" w:space="0" w:color="auto"/>
              <w:left w:val="single" w:sz="4" w:space="0" w:color="auto"/>
              <w:bottom w:val="single" w:sz="4" w:space="0" w:color="auto"/>
              <w:right w:val="single" w:sz="4" w:space="0" w:color="auto"/>
            </w:tcBorders>
            <w:vAlign w:val="center"/>
          </w:tcPr>
          <w:p w14:paraId="396E8B8B" w14:textId="73A0738D"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74</w:t>
            </w:r>
          </w:p>
        </w:tc>
        <w:tc>
          <w:tcPr>
            <w:tcW w:w="615" w:type="dxa"/>
            <w:tcBorders>
              <w:top w:val="single" w:sz="4" w:space="0" w:color="auto"/>
              <w:left w:val="single" w:sz="4" w:space="0" w:color="auto"/>
              <w:bottom w:val="single" w:sz="4" w:space="0" w:color="auto"/>
              <w:right w:val="single" w:sz="4" w:space="0" w:color="auto"/>
            </w:tcBorders>
            <w:vAlign w:val="center"/>
          </w:tcPr>
          <w:p w14:paraId="60EC31C1" w14:textId="12616E50"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76</w:t>
            </w:r>
          </w:p>
        </w:tc>
        <w:tc>
          <w:tcPr>
            <w:tcW w:w="675" w:type="dxa"/>
            <w:tcBorders>
              <w:top w:val="single" w:sz="4" w:space="0" w:color="auto"/>
              <w:left w:val="single" w:sz="4" w:space="0" w:color="auto"/>
              <w:bottom w:val="single" w:sz="4" w:space="0" w:color="auto"/>
              <w:right w:val="single" w:sz="4" w:space="0" w:color="auto"/>
            </w:tcBorders>
            <w:vAlign w:val="center"/>
          </w:tcPr>
          <w:p w14:paraId="603DA648" w14:textId="0DBAB91E"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78</w:t>
            </w:r>
          </w:p>
        </w:tc>
        <w:tc>
          <w:tcPr>
            <w:tcW w:w="896" w:type="dxa"/>
            <w:tcBorders>
              <w:top w:val="single" w:sz="4" w:space="0" w:color="auto"/>
              <w:left w:val="single" w:sz="4" w:space="0" w:color="auto"/>
              <w:bottom w:val="single" w:sz="4" w:space="0" w:color="auto"/>
              <w:right w:val="single" w:sz="4" w:space="0" w:color="auto"/>
            </w:tcBorders>
            <w:vAlign w:val="center"/>
          </w:tcPr>
          <w:p w14:paraId="38210AF2" w14:textId="25D16CBD"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80</w:t>
            </w:r>
          </w:p>
        </w:tc>
        <w:tc>
          <w:tcPr>
            <w:tcW w:w="962" w:type="dxa"/>
            <w:tcBorders>
              <w:top w:val="single" w:sz="4" w:space="0" w:color="auto"/>
              <w:left w:val="single" w:sz="4" w:space="0" w:color="auto"/>
              <w:bottom w:val="single" w:sz="4" w:space="0" w:color="auto"/>
              <w:right w:val="single" w:sz="4" w:space="0" w:color="auto"/>
            </w:tcBorders>
            <w:vAlign w:val="center"/>
            <w:hideMark/>
          </w:tcPr>
          <w:p w14:paraId="66ADCA3E"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89" w:type="dxa"/>
            <w:tcBorders>
              <w:top w:val="single" w:sz="4" w:space="0" w:color="auto"/>
              <w:left w:val="single" w:sz="4" w:space="0" w:color="auto"/>
              <w:bottom w:val="single" w:sz="4" w:space="0" w:color="auto"/>
              <w:right w:val="single" w:sz="4" w:space="0" w:color="auto"/>
            </w:tcBorders>
            <w:vAlign w:val="center"/>
            <w:hideMark/>
          </w:tcPr>
          <w:p w14:paraId="34348EAE"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7AFE5BB9"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7B2F9EC1" w14:textId="77777777" w:rsidR="00AD48CD" w:rsidRPr="001A1E32" w:rsidRDefault="00AD48CD" w:rsidP="00AD48CD">
            <w:pPr>
              <w:jc w:val="both"/>
              <w:rPr>
                <w:b w:val="0"/>
                <w:noProof/>
                <w:sz w:val="16"/>
                <w:szCs w:val="16"/>
              </w:rPr>
            </w:pPr>
            <w:r w:rsidRPr="001A1E32">
              <w:rPr>
                <w:b w:val="0"/>
                <w:noProof/>
                <w:sz w:val="16"/>
                <w:szCs w:val="16"/>
              </w:rPr>
              <w:t>PG.2.1.4 Okulda bir eğitim ve öğretim yılında geleneksel çocuk oyunları alt başlığında en az bir faaliyete katılan öğrenci oranı (%)</w:t>
            </w:r>
          </w:p>
        </w:tc>
        <w:tc>
          <w:tcPr>
            <w:tcW w:w="896" w:type="dxa"/>
            <w:tcBorders>
              <w:top w:val="single" w:sz="4" w:space="0" w:color="auto"/>
              <w:left w:val="single" w:sz="4" w:space="0" w:color="auto"/>
              <w:bottom w:val="single" w:sz="4" w:space="0" w:color="auto"/>
              <w:right w:val="single" w:sz="4" w:space="0" w:color="auto"/>
            </w:tcBorders>
            <w:vAlign w:val="center"/>
          </w:tcPr>
          <w:p w14:paraId="6CEA49EC" w14:textId="77764BCA"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30</w:t>
            </w:r>
          </w:p>
        </w:tc>
        <w:tc>
          <w:tcPr>
            <w:tcW w:w="847" w:type="dxa"/>
            <w:tcBorders>
              <w:top w:val="single" w:sz="4" w:space="0" w:color="auto"/>
              <w:left w:val="single" w:sz="4" w:space="0" w:color="auto"/>
              <w:bottom w:val="single" w:sz="4" w:space="0" w:color="auto"/>
              <w:right w:val="single" w:sz="4" w:space="0" w:color="auto"/>
            </w:tcBorders>
            <w:vAlign w:val="center"/>
          </w:tcPr>
          <w:p w14:paraId="7322CDA7" w14:textId="7C59403C"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17</w:t>
            </w:r>
          </w:p>
        </w:tc>
        <w:tc>
          <w:tcPr>
            <w:tcW w:w="615" w:type="dxa"/>
            <w:tcBorders>
              <w:top w:val="single" w:sz="4" w:space="0" w:color="auto"/>
              <w:left w:val="single" w:sz="4" w:space="0" w:color="auto"/>
              <w:bottom w:val="single" w:sz="4" w:space="0" w:color="auto"/>
              <w:right w:val="single" w:sz="4" w:space="0" w:color="auto"/>
            </w:tcBorders>
            <w:vAlign w:val="center"/>
          </w:tcPr>
          <w:p w14:paraId="193887AA" w14:textId="7D0B6C91"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19</w:t>
            </w:r>
          </w:p>
        </w:tc>
        <w:tc>
          <w:tcPr>
            <w:tcW w:w="615" w:type="dxa"/>
            <w:tcBorders>
              <w:top w:val="single" w:sz="4" w:space="0" w:color="auto"/>
              <w:left w:val="single" w:sz="4" w:space="0" w:color="auto"/>
              <w:bottom w:val="single" w:sz="4" w:space="0" w:color="auto"/>
              <w:right w:val="single" w:sz="4" w:space="0" w:color="auto"/>
            </w:tcBorders>
            <w:vAlign w:val="center"/>
          </w:tcPr>
          <w:p w14:paraId="28B9524F" w14:textId="4F24872C"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21</w:t>
            </w:r>
          </w:p>
        </w:tc>
        <w:tc>
          <w:tcPr>
            <w:tcW w:w="615" w:type="dxa"/>
            <w:tcBorders>
              <w:top w:val="single" w:sz="4" w:space="0" w:color="auto"/>
              <w:left w:val="single" w:sz="4" w:space="0" w:color="auto"/>
              <w:bottom w:val="single" w:sz="4" w:space="0" w:color="auto"/>
              <w:right w:val="single" w:sz="4" w:space="0" w:color="auto"/>
            </w:tcBorders>
            <w:vAlign w:val="center"/>
          </w:tcPr>
          <w:p w14:paraId="68977A76" w14:textId="28869A63"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23</w:t>
            </w:r>
          </w:p>
        </w:tc>
        <w:tc>
          <w:tcPr>
            <w:tcW w:w="675" w:type="dxa"/>
            <w:tcBorders>
              <w:top w:val="single" w:sz="4" w:space="0" w:color="auto"/>
              <w:left w:val="single" w:sz="4" w:space="0" w:color="auto"/>
              <w:bottom w:val="single" w:sz="4" w:space="0" w:color="auto"/>
              <w:right w:val="single" w:sz="4" w:space="0" w:color="auto"/>
            </w:tcBorders>
            <w:vAlign w:val="center"/>
          </w:tcPr>
          <w:p w14:paraId="1641F1F0" w14:textId="240036C4"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25</w:t>
            </w:r>
          </w:p>
        </w:tc>
        <w:tc>
          <w:tcPr>
            <w:tcW w:w="896" w:type="dxa"/>
            <w:tcBorders>
              <w:top w:val="single" w:sz="4" w:space="0" w:color="auto"/>
              <w:left w:val="single" w:sz="4" w:space="0" w:color="auto"/>
              <w:bottom w:val="single" w:sz="4" w:space="0" w:color="auto"/>
              <w:right w:val="single" w:sz="4" w:space="0" w:color="auto"/>
            </w:tcBorders>
            <w:vAlign w:val="center"/>
          </w:tcPr>
          <w:p w14:paraId="7AEB3B55" w14:textId="6F9C63F0"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27</w:t>
            </w:r>
          </w:p>
        </w:tc>
        <w:tc>
          <w:tcPr>
            <w:tcW w:w="962" w:type="dxa"/>
            <w:tcBorders>
              <w:top w:val="single" w:sz="4" w:space="0" w:color="auto"/>
              <w:left w:val="single" w:sz="4" w:space="0" w:color="auto"/>
              <w:bottom w:val="single" w:sz="4" w:space="0" w:color="auto"/>
              <w:right w:val="single" w:sz="4" w:space="0" w:color="auto"/>
            </w:tcBorders>
            <w:vAlign w:val="center"/>
            <w:hideMark/>
          </w:tcPr>
          <w:p w14:paraId="2D502018"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89" w:type="dxa"/>
            <w:tcBorders>
              <w:top w:val="single" w:sz="4" w:space="0" w:color="auto"/>
              <w:left w:val="single" w:sz="4" w:space="0" w:color="auto"/>
              <w:bottom w:val="single" w:sz="4" w:space="0" w:color="auto"/>
              <w:right w:val="single" w:sz="4" w:space="0" w:color="auto"/>
            </w:tcBorders>
            <w:vAlign w:val="center"/>
            <w:hideMark/>
          </w:tcPr>
          <w:p w14:paraId="75EC0811"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1F80EA70"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0B11C99D" w14:textId="77777777" w:rsidR="00AD48CD" w:rsidRPr="001A1E32" w:rsidRDefault="00AD48CD" w:rsidP="00AD48CD">
            <w:pPr>
              <w:rPr>
                <w:noProof/>
                <w:sz w:val="16"/>
                <w:szCs w:val="16"/>
              </w:rPr>
            </w:pPr>
            <w:r w:rsidRPr="001A1E32">
              <w:rPr>
                <w:noProof/>
                <w:sz w:val="16"/>
                <w:szCs w:val="16"/>
              </w:rPr>
              <w:t>KOORDİNATÖR BİRİM</w:t>
            </w:r>
          </w:p>
        </w:tc>
        <w:tc>
          <w:tcPr>
            <w:tcW w:w="7110" w:type="dxa"/>
            <w:gridSpan w:val="9"/>
            <w:tcBorders>
              <w:top w:val="single" w:sz="4" w:space="0" w:color="auto"/>
              <w:left w:val="single" w:sz="4" w:space="0" w:color="auto"/>
              <w:bottom w:val="single" w:sz="4" w:space="0" w:color="auto"/>
              <w:right w:val="single" w:sz="4" w:space="0" w:color="auto"/>
            </w:tcBorders>
            <w:hideMark/>
          </w:tcPr>
          <w:p w14:paraId="447033D2" w14:textId="77777777" w:rsidR="00AD48CD" w:rsidRPr="001A1E32" w:rsidRDefault="00AD48CD" w:rsidP="00AD48C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w:t>
            </w:r>
          </w:p>
        </w:tc>
      </w:tr>
      <w:tr w:rsidR="00AD48CD" w:rsidRPr="001A1E32" w14:paraId="1962A016"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hideMark/>
          </w:tcPr>
          <w:p w14:paraId="2FAE9ACA" w14:textId="77777777" w:rsidR="00AD48CD" w:rsidRPr="001A1E32" w:rsidRDefault="00AD48CD" w:rsidP="00AD48CD">
            <w:pPr>
              <w:rPr>
                <w:noProof/>
                <w:sz w:val="16"/>
                <w:szCs w:val="16"/>
              </w:rPr>
            </w:pPr>
            <w:r w:rsidRPr="001A1E32">
              <w:rPr>
                <w:noProof/>
                <w:sz w:val="16"/>
                <w:szCs w:val="16"/>
              </w:rPr>
              <w:t>İŞ BİRLİĞİ YAPILACAK BİRİM(LER)</w:t>
            </w:r>
          </w:p>
        </w:tc>
        <w:tc>
          <w:tcPr>
            <w:tcW w:w="7110" w:type="dxa"/>
            <w:gridSpan w:val="9"/>
            <w:tcBorders>
              <w:top w:val="single" w:sz="4" w:space="0" w:color="auto"/>
              <w:left w:val="single" w:sz="4" w:space="0" w:color="auto"/>
              <w:bottom w:val="single" w:sz="4" w:space="0" w:color="auto"/>
              <w:right w:val="single" w:sz="4" w:space="0" w:color="auto"/>
            </w:tcBorders>
            <w:hideMark/>
          </w:tcPr>
          <w:p w14:paraId="5874F187" w14:textId="77777777" w:rsidR="00AD48CD" w:rsidRPr="001A1E32" w:rsidRDefault="00AD48CD" w:rsidP="00AD48C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Okul Aile Birliği</w:t>
            </w:r>
          </w:p>
        </w:tc>
      </w:tr>
      <w:tr w:rsidR="00AD48CD" w:rsidRPr="001A1E32" w14:paraId="0271245E"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77A42FE0" w14:textId="77777777" w:rsidR="00AD48CD" w:rsidRPr="001A1E32" w:rsidRDefault="00AD48CD" w:rsidP="00AD48CD">
            <w:pPr>
              <w:rPr>
                <w:noProof/>
                <w:sz w:val="16"/>
                <w:szCs w:val="16"/>
              </w:rPr>
            </w:pPr>
            <w:r w:rsidRPr="001A1E32">
              <w:rPr>
                <w:noProof/>
                <w:sz w:val="16"/>
                <w:szCs w:val="16"/>
              </w:rPr>
              <w:t>RİSKLER</w:t>
            </w:r>
          </w:p>
        </w:tc>
        <w:tc>
          <w:tcPr>
            <w:tcW w:w="7110" w:type="dxa"/>
            <w:gridSpan w:val="9"/>
            <w:tcBorders>
              <w:top w:val="single" w:sz="4" w:space="0" w:color="auto"/>
              <w:left w:val="single" w:sz="4" w:space="0" w:color="auto"/>
              <w:bottom w:val="single" w:sz="4" w:space="0" w:color="auto"/>
              <w:right w:val="single" w:sz="4" w:space="0" w:color="auto"/>
            </w:tcBorders>
            <w:hideMark/>
          </w:tcPr>
          <w:p w14:paraId="70CD93F1"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Etkinlikler için maddi destek ve işbirliği sağlanamaması</w:t>
            </w:r>
          </w:p>
          <w:p w14:paraId="19B1703A"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bahçelerinin genellikle betonarme zeminden oluşması</w:t>
            </w:r>
          </w:p>
          <w:p w14:paraId="472B154C"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İlçeler arasında mevcut mesafenin uzak olması</w:t>
            </w:r>
          </w:p>
          <w:p w14:paraId="5ADCCF3D"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tabanlı çalışmaların belirli (odak) hedef kitleye yönelik hazırlanmaması, geneli kapsaması</w:t>
            </w:r>
          </w:p>
          <w:p w14:paraId="64072DB3"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Re’sen uygulanan tekrar niteliğindeki proje çalışmaları</w:t>
            </w:r>
          </w:p>
        </w:tc>
      </w:tr>
      <w:tr w:rsidR="00AD48CD" w:rsidRPr="001A1E32" w14:paraId="33D35C9A"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498CD2AF" w14:textId="77777777" w:rsidR="00AD48CD" w:rsidRPr="001A1E32" w:rsidRDefault="00AD48CD" w:rsidP="00AD48CD">
            <w:pPr>
              <w:rPr>
                <w:noProof/>
                <w:sz w:val="16"/>
                <w:szCs w:val="16"/>
              </w:rPr>
            </w:pPr>
            <w:r w:rsidRPr="001A1E32">
              <w:rPr>
                <w:noProof/>
                <w:sz w:val="16"/>
                <w:szCs w:val="16"/>
              </w:rPr>
              <w:t>STRATEJİLER</w:t>
            </w:r>
          </w:p>
        </w:tc>
        <w:tc>
          <w:tcPr>
            <w:tcW w:w="7110" w:type="dxa"/>
            <w:gridSpan w:val="9"/>
            <w:tcBorders>
              <w:top w:val="single" w:sz="4" w:space="0" w:color="auto"/>
              <w:left w:val="single" w:sz="4" w:space="0" w:color="auto"/>
              <w:bottom w:val="single" w:sz="4" w:space="0" w:color="auto"/>
              <w:right w:val="single" w:sz="4" w:space="0" w:color="auto"/>
            </w:tcBorders>
            <w:hideMark/>
          </w:tcPr>
          <w:p w14:paraId="3A7B67AE"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S1 Her bir öğrencinin bir kulüp faaliyetinde aktif olarak yer alması sağlanarak kulüp faaliyetlerinin etkinliği artırılacaktır.</w:t>
            </w:r>
          </w:p>
          <w:p w14:paraId="2B456277"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S2 Öğrencilerin seviyelerine uygun olarak toplumsal sorunların çözümüne katkı sağlamak ve farkındalık oluşturmak amacıyla afet ve acil durum, çevre, eğitim, spor, kültür ve turizm, sağlık ve sosyal hizmetler alanlarında toplum hizmeti faaliyetlerine katılımları artırılacaktır.</w:t>
            </w:r>
          </w:p>
          <w:p w14:paraId="1FDF4A6C"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S3 Okul bünyesinde yarışmalar düzenlenecektir.</w:t>
            </w:r>
          </w:p>
          <w:p w14:paraId="5436C6E2"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S4 Diğer kurum ve kuruluşlarla iş birliği içerisinde yürütülen bilimsel, sosyal, kültürel, sanatsal ve sportif alanlardaki faaliyetler artırılacaktır.</w:t>
            </w:r>
          </w:p>
          <w:p w14:paraId="5478A80A"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S5 Öğrenci seviyesi ve öğretim programı kazanımlarına uygun olarak geleneksel çocuk oyunları ders içi etkinliklerde kullanılacaktır.</w:t>
            </w:r>
          </w:p>
        </w:tc>
      </w:tr>
      <w:tr w:rsidR="00AD48CD" w:rsidRPr="001A1E32" w14:paraId="29CF4DC9"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4E945909" w14:textId="77777777" w:rsidR="00AD48CD" w:rsidRPr="001A1E32" w:rsidRDefault="00AD48CD" w:rsidP="00AD48CD">
            <w:pPr>
              <w:rPr>
                <w:noProof/>
                <w:sz w:val="16"/>
                <w:szCs w:val="16"/>
              </w:rPr>
            </w:pPr>
            <w:r w:rsidRPr="001A1E32">
              <w:rPr>
                <w:noProof/>
                <w:sz w:val="16"/>
                <w:szCs w:val="16"/>
              </w:rPr>
              <w:t>MALİYET TAHMİNİ</w:t>
            </w:r>
          </w:p>
        </w:tc>
        <w:tc>
          <w:tcPr>
            <w:tcW w:w="7110" w:type="dxa"/>
            <w:gridSpan w:val="9"/>
            <w:tcBorders>
              <w:top w:val="single" w:sz="4" w:space="0" w:color="auto"/>
              <w:left w:val="single" w:sz="4" w:space="0" w:color="auto"/>
              <w:bottom w:val="single" w:sz="4" w:space="0" w:color="auto"/>
              <w:right w:val="single" w:sz="4" w:space="0" w:color="auto"/>
            </w:tcBorders>
            <w:hideMark/>
          </w:tcPr>
          <w:p w14:paraId="2C2886FC"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40000</w:t>
            </w:r>
          </w:p>
        </w:tc>
      </w:tr>
      <w:tr w:rsidR="00AD48CD" w:rsidRPr="001A1E32" w14:paraId="7B137B3A" w14:textId="77777777" w:rsidTr="00AD48CD">
        <w:trPr>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10E7E280" w14:textId="77777777" w:rsidR="00AD48CD" w:rsidRPr="001A1E32" w:rsidRDefault="00AD48CD" w:rsidP="00AD48CD">
            <w:pPr>
              <w:rPr>
                <w:noProof/>
                <w:sz w:val="16"/>
                <w:szCs w:val="16"/>
              </w:rPr>
            </w:pPr>
            <w:r w:rsidRPr="001A1E32">
              <w:rPr>
                <w:noProof/>
                <w:sz w:val="16"/>
                <w:szCs w:val="16"/>
              </w:rPr>
              <w:t>TESPİTLER</w:t>
            </w:r>
          </w:p>
        </w:tc>
        <w:tc>
          <w:tcPr>
            <w:tcW w:w="7110" w:type="dxa"/>
            <w:gridSpan w:val="9"/>
            <w:tcBorders>
              <w:top w:val="single" w:sz="4" w:space="0" w:color="auto"/>
              <w:left w:val="single" w:sz="4" w:space="0" w:color="auto"/>
              <w:bottom w:val="single" w:sz="4" w:space="0" w:color="auto"/>
              <w:right w:val="single" w:sz="4" w:space="0" w:color="auto"/>
            </w:tcBorders>
            <w:hideMark/>
          </w:tcPr>
          <w:p w14:paraId="2AE9111B"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Bilimsel, kültürel, sanatsal ve sportif faaliyetler için maddi kaynak ve materyal gereksinimi bulunmaktadır.</w:t>
            </w:r>
          </w:p>
          <w:p w14:paraId="4A421306"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Niteliksel açıdan işbirliği yapılacak kurum sayısı yeterli değildir.</w:t>
            </w:r>
          </w:p>
          <w:p w14:paraId="63E09B54"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Belirlenmiş programı olan ve süreç odaklı ve ulusal veya uluslararası çalışmalara yeterli düzeyde katılımcı sağlanamamaktadır.</w:t>
            </w:r>
          </w:p>
          <w:p w14:paraId="3AB3D0AA"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Yürütülen her çalışma “proje” olarak adlandırılmakta, önyargılara sebep olmaktadır.</w:t>
            </w:r>
          </w:p>
          <w:p w14:paraId="1F58D9DC"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Proje tabanlı çalışmaların çoğunluğu odak hedef kitleye hitap etmemekte, tüm gurupları kapsamaktadır.</w:t>
            </w:r>
          </w:p>
          <w:p w14:paraId="2EAA8711"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Okullarda yürütülen çalışmalara benzerliği bulunan ve re’sen yürütülen proje çalışmaları tekrar niteliğinde olduğundan emek ve zaman kaybına neden olmakta, proje çalışmalarına katılımda gönüllülüğü azaltmaktadır.</w:t>
            </w:r>
          </w:p>
          <w:p w14:paraId="5F0C6F37"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Bakanlık, il, ilçe düzeyinde uygulanan proje tabanlı çalışmaların çoğunluğunun “ihtiyaç analizi” yapılmaksızın uygulanması, proje çalışmaları sonucunda “etki analizi” yapılmaması</w:t>
            </w:r>
          </w:p>
        </w:tc>
      </w:tr>
      <w:tr w:rsidR="00AD48CD" w:rsidRPr="001A1E32" w14:paraId="704B9E21" w14:textId="77777777" w:rsidTr="00AD48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4" w:space="0" w:color="auto"/>
              <w:left w:val="single" w:sz="4" w:space="0" w:color="auto"/>
              <w:bottom w:val="single" w:sz="4" w:space="0" w:color="auto"/>
              <w:right w:val="single" w:sz="4" w:space="0" w:color="auto"/>
            </w:tcBorders>
            <w:vAlign w:val="center"/>
            <w:hideMark/>
          </w:tcPr>
          <w:p w14:paraId="356B4FA4" w14:textId="77777777" w:rsidR="00AD48CD" w:rsidRPr="001A1E32" w:rsidRDefault="00AD48CD" w:rsidP="00AD48CD">
            <w:pPr>
              <w:rPr>
                <w:noProof/>
                <w:sz w:val="16"/>
                <w:szCs w:val="16"/>
              </w:rPr>
            </w:pPr>
            <w:r w:rsidRPr="001A1E32">
              <w:rPr>
                <w:noProof/>
                <w:sz w:val="16"/>
                <w:szCs w:val="16"/>
              </w:rPr>
              <w:t>İHTİYAÇLAR</w:t>
            </w:r>
          </w:p>
        </w:tc>
        <w:tc>
          <w:tcPr>
            <w:tcW w:w="7110" w:type="dxa"/>
            <w:gridSpan w:val="9"/>
            <w:tcBorders>
              <w:top w:val="single" w:sz="4" w:space="0" w:color="auto"/>
              <w:left w:val="single" w:sz="4" w:space="0" w:color="auto"/>
              <w:bottom w:val="single" w:sz="4" w:space="0" w:color="auto"/>
              <w:right w:val="single" w:sz="4" w:space="0" w:color="auto"/>
            </w:tcBorders>
            <w:hideMark/>
          </w:tcPr>
          <w:p w14:paraId="70DB0BE2"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Bilimsel, kültürel, sanatsal ve sportif faaliyetler için maddi kaynak sağlanması</w:t>
            </w:r>
          </w:p>
          <w:p w14:paraId="1E63DDFB"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tabanlı çalışmalardan önce ihtiyaç analizi, çalışma sonrasında etki analizi yapılması</w:t>
            </w:r>
          </w:p>
          <w:p w14:paraId="7847A9D7"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Proje çalışması katılımcılarının, çalışmalar öncesinde hazırlık, amaç-hedef belirleme stratejileri, risk değerlendirmesi, uygulama, izleme-değerlendirme vb. süreçler ve ilgili kavramlar hakkında bilgi edinmesi</w:t>
            </w:r>
          </w:p>
        </w:tc>
      </w:tr>
    </w:tbl>
    <w:p w14:paraId="1FFE501A"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848"/>
        <w:gridCol w:w="622"/>
        <w:gridCol w:w="622"/>
        <w:gridCol w:w="622"/>
        <w:gridCol w:w="622"/>
        <w:gridCol w:w="622"/>
        <w:gridCol w:w="653"/>
        <w:gridCol w:w="966"/>
      </w:tblGrid>
      <w:tr w:rsidR="00F650BD" w:rsidRPr="001A1E32" w14:paraId="3182D0B3" w14:textId="77777777" w:rsidTr="00364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7A53AF83" w14:textId="77777777" w:rsidR="00F650BD" w:rsidRPr="001A1E32" w:rsidRDefault="00F650BD" w:rsidP="003641B1">
            <w:pPr>
              <w:jc w:val="right"/>
              <w:rPr>
                <w:noProof/>
                <w:sz w:val="16"/>
                <w:szCs w:val="16"/>
              </w:rPr>
            </w:pPr>
            <w:r w:rsidRPr="001A1E32">
              <w:rPr>
                <w:noProof/>
                <w:sz w:val="16"/>
                <w:szCs w:val="16"/>
              </w:rPr>
              <w:lastRenderedPageBreak/>
              <w:t>AMAÇ (A3)</w:t>
            </w:r>
          </w:p>
        </w:tc>
        <w:tc>
          <w:tcPr>
            <w:tcW w:w="6427" w:type="dxa"/>
            <w:gridSpan w:val="9"/>
            <w:tcBorders>
              <w:top w:val="single" w:sz="4" w:space="0" w:color="auto"/>
              <w:left w:val="single" w:sz="4" w:space="0" w:color="auto"/>
              <w:bottom w:val="single" w:sz="4" w:space="0" w:color="auto"/>
              <w:right w:val="single" w:sz="4" w:space="0" w:color="auto"/>
            </w:tcBorders>
            <w:hideMark/>
          </w:tcPr>
          <w:p w14:paraId="77812C06" w14:textId="77777777" w:rsidR="00F650BD" w:rsidRPr="001A1E32" w:rsidRDefault="00F650BD" w:rsidP="003641B1">
            <w:pPr>
              <w:adjustRightInd w:val="0"/>
              <w:jc w:val="both"/>
              <w:cnfStyle w:val="100000000000" w:firstRow="1" w:lastRow="0" w:firstColumn="0" w:lastColumn="0" w:oddVBand="0" w:evenVBand="0" w:oddHBand="0" w:evenHBand="0" w:firstRowFirstColumn="0" w:firstRowLastColumn="0" w:lastRowFirstColumn="0" w:lastRowLastColumn="0"/>
              <w:rPr>
                <w:sz w:val="16"/>
                <w:szCs w:val="20"/>
              </w:rPr>
            </w:pPr>
            <w:r w:rsidRPr="00491CBF">
              <w:rPr>
                <w:sz w:val="16"/>
                <w:szCs w:val="20"/>
              </w:rPr>
              <w:t>Öğrencilere medeniyetimizin ve insanlığın ortak değerleriyle çağın gereklerine uygun bilgi, beceri, tutum ve davranışlar kazandırılacaktır.</w:t>
            </w:r>
          </w:p>
        </w:tc>
      </w:tr>
      <w:tr w:rsidR="00F650BD" w:rsidRPr="001A1E32" w14:paraId="214AB18E"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028D39E0" w14:textId="77777777" w:rsidR="00F650BD" w:rsidRPr="001A1E32" w:rsidRDefault="00F650BD" w:rsidP="003641B1">
            <w:pPr>
              <w:jc w:val="right"/>
              <w:rPr>
                <w:noProof/>
                <w:sz w:val="16"/>
                <w:szCs w:val="16"/>
              </w:rPr>
            </w:pPr>
            <w:r w:rsidRPr="001A1E32">
              <w:rPr>
                <w:noProof/>
                <w:sz w:val="16"/>
                <w:szCs w:val="16"/>
              </w:rPr>
              <w:t>HEDEF (H3.1)</w:t>
            </w:r>
          </w:p>
        </w:tc>
        <w:tc>
          <w:tcPr>
            <w:tcW w:w="6427" w:type="dxa"/>
            <w:gridSpan w:val="9"/>
            <w:tcBorders>
              <w:top w:val="single" w:sz="4" w:space="0" w:color="auto"/>
              <w:left w:val="single" w:sz="4" w:space="0" w:color="auto"/>
              <w:bottom w:val="single" w:sz="4" w:space="0" w:color="auto"/>
              <w:right w:val="single" w:sz="4" w:space="0" w:color="auto"/>
            </w:tcBorders>
            <w:hideMark/>
          </w:tcPr>
          <w:p w14:paraId="7EF1E77D"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491CBF">
              <w:rPr>
                <w:noProof/>
                <w:sz w:val="16"/>
                <w:szCs w:val="16"/>
              </w:rPr>
              <w:t>Öğrencilere evrensel değerler, sağlıklı yaşam ve çevre bilinci duyarlılığı kazandırılacaktır.</w:t>
            </w:r>
          </w:p>
        </w:tc>
      </w:tr>
      <w:tr w:rsidR="00F650BD" w:rsidRPr="001A1E32" w14:paraId="4600090C"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498A6AD4" w14:textId="77777777" w:rsidR="00F650BD" w:rsidRPr="001A1E32" w:rsidRDefault="00F650BD" w:rsidP="003641B1">
            <w:pPr>
              <w:jc w:val="center"/>
              <w:rPr>
                <w:noProof/>
                <w:sz w:val="16"/>
                <w:szCs w:val="16"/>
              </w:rPr>
            </w:pPr>
            <w:r w:rsidRPr="001A1E32">
              <w:rPr>
                <w:noProof/>
                <w:sz w:val="16"/>
                <w:szCs w:val="16"/>
              </w:rPr>
              <w:t>Performans Göstergesi (PG)</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31237A"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8" w:type="dxa"/>
            <w:tcBorders>
              <w:top w:val="single" w:sz="4" w:space="0" w:color="auto"/>
              <w:left w:val="single" w:sz="4" w:space="0" w:color="auto"/>
              <w:bottom w:val="single" w:sz="4" w:space="0" w:color="auto"/>
              <w:right w:val="single" w:sz="4" w:space="0" w:color="auto"/>
            </w:tcBorders>
            <w:vAlign w:val="center"/>
            <w:hideMark/>
          </w:tcPr>
          <w:p w14:paraId="1E2ADEB5"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14:paraId="6DAE81FE"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14:paraId="5ABDEEF9"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14:paraId="4385B07B"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14:paraId="7AD03958"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14:paraId="2134DCEE"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14:paraId="040C68F6"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14:paraId="6B235851"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AD48CD" w:rsidRPr="001A1E32" w14:paraId="2A5246F2"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0A67E150" w14:textId="77777777" w:rsidR="00AD48CD" w:rsidRPr="001A1E32" w:rsidRDefault="00AD48CD" w:rsidP="00AD48CD">
            <w:pPr>
              <w:jc w:val="both"/>
              <w:rPr>
                <w:b w:val="0"/>
                <w:noProof/>
                <w:sz w:val="16"/>
                <w:szCs w:val="16"/>
              </w:rPr>
            </w:pPr>
            <w:r w:rsidRPr="001A1E32">
              <w:rPr>
                <w:b w:val="0"/>
                <w:noProof/>
                <w:sz w:val="16"/>
                <w:szCs w:val="16"/>
              </w:rPr>
              <w:t xml:space="preserve">PG.3.1.1 Sağlıklı ve dengeli beslenme ile ilgili eğitim </w:t>
            </w:r>
            <w:r>
              <w:rPr>
                <w:b w:val="0"/>
                <w:noProof/>
                <w:sz w:val="16"/>
                <w:szCs w:val="16"/>
              </w:rPr>
              <w:t>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14:paraId="4E3B6645" w14:textId="32D1C610" w:rsidR="00AD48CD" w:rsidRPr="00A34392" w:rsidRDefault="00AD48CD" w:rsidP="00AD48CD">
            <w:pPr>
              <w:jc w:val="center"/>
              <w:cnfStyle w:val="000000100000" w:firstRow="0" w:lastRow="0" w:firstColumn="0" w:lastColumn="0" w:oddVBand="0" w:evenVBand="0" w:oddHBand="1" w:evenHBand="0" w:firstRowFirstColumn="0" w:firstRowLastColumn="0" w:lastRowFirstColumn="0" w:lastRowLastColumn="0"/>
              <w:rPr>
                <w:noProof/>
                <w:color w:val="FF0000"/>
                <w:sz w:val="16"/>
                <w:szCs w:val="16"/>
              </w:rPr>
            </w:pPr>
            <w:r w:rsidRPr="00A34392">
              <w:rPr>
                <w:noProof/>
                <w:color w:val="FF0000"/>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tcPr>
          <w:p w14:paraId="57CF4559" w14:textId="34A82EB4"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5A450D5" w14:textId="33146F88"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BBDCBA0" w14:textId="32077A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B39A792" w14:textId="63F1FAB3"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DDE5BD6" w14:textId="552B8C34"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56760BBD" w14:textId="02AE854E"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hideMark/>
          </w:tcPr>
          <w:p w14:paraId="09AD3A30"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14:paraId="559E05D3"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1D9EB9C7"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31787CD8" w14:textId="68329654" w:rsidR="00AD48CD" w:rsidRPr="001A1E32" w:rsidRDefault="00392B68" w:rsidP="00AD48CD">
            <w:pPr>
              <w:jc w:val="both"/>
              <w:rPr>
                <w:b w:val="0"/>
                <w:noProof/>
                <w:sz w:val="16"/>
                <w:szCs w:val="16"/>
              </w:rPr>
            </w:pPr>
            <w:r>
              <w:rPr>
                <w:b w:val="0"/>
                <w:noProof/>
                <w:sz w:val="16"/>
                <w:szCs w:val="16"/>
              </w:rPr>
              <w:t>PG.3.1.2 Çevre bilinci</w:t>
            </w:r>
            <w:r w:rsidR="00AD48CD">
              <w:rPr>
                <w:b w:val="0"/>
                <w:noProof/>
                <w:sz w:val="16"/>
                <w:szCs w:val="16"/>
              </w:rPr>
              <w:t xml:space="preserve"> ile ilgili eğitim 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14:paraId="765A3685" w14:textId="7C3CAFB7" w:rsidR="00AD48CD" w:rsidRPr="00A34392" w:rsidRDefault="00AD48CD"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sidRPr="00A34392">
              <w:rPr>
                <w:noProof/>
                <w:color w:val="FF0000"/>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tcPr>
          <w:p w14:paraId="7DEA742A" w14:textId="3F2DEA08"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2677662C" w14:textId="5F780AB3"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D9763A6" w14:textId="1B3F4E0B"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3D6C3F3" w14:textId="66A1CDBE"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212829A8" w14:textId="685ED261"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1CD2C67C" w14:textId="18B9C3B5"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tcPr>
          <w:p w14:paraId="5D153C37"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12B3FA87"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4D2CD899"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6D49CBA0" w14:textId="77777777" w:rsidR="00AD48CD" w:rsidRPr="001A1E32" w:rsidRDefault="00AD48CD" w:rsidP="00AD48CD">
            <w:pPr>
              <w:jc w:val="both"/>
              <w:rPr>
                <w:b w:val="0"/>
                <w:noProof/>
                <w:sz w:val="16"/>
                <w:szCs w:val="16"/>
              </w:rPr>
            </w:pPr>
            <w:r w:rsidRPr="001A1E32">
              <w:rPr>
                <w:b w:val="0"/>
                <w:noProof/>
                <w:sz w:val="16"/>
                <w:szCs w:val="16"/>
              </w:rPr>
              <w:t xml:space="preserve">PG.3.1.3 </w:t>
            </w:r>
            <w:r>
              <w:rPr>
                <w:b w:val="0"/>
                <w:noProof/>
                <w:sz w:val="16"/>
                <w:szCs w:val="16"/>
              </w:rPr>
              <w:t>Nezaket kuralları ile ilgili eğitim 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14:paraId="4315AC24" w14:textId="2995C2E2" w:rsidR="00AD48CD" w:rsidRPr="00A34392" w:rsidRDefault="00AD48CD" w:rsidP="00AD48CD">
            <w:pPr>
              <w:jc w:val="center"/>
              <w:cnfStyle w:val="000000100000" w:firstRow="0" w:lastRow="0" w:firstColumn="0" w:lastColumn="0" w:oddVBand="0" w:evenVBand="0" w:oddHBand="1" w:evenHBand="0" w:firstRowFirstColumn="0" w:firstRowLastColumn="0" w:lastRowFirstColumn="0" w:lastRowLastColumn="0"/>
              <w:rPr>
                <w:noProof/>
                <w:color w:val="FF0000"/>
                <w:sz w:val="16"/>
                <w:szCs w:val="16"/>
              </w:rPr>
            </w:pPr>
            <w:r w:rsidRPr="00A34392">
              <w:rPr>
                <w:noProof/>
                <w:color w:val="FF0000"/>
                <w:sz w:val="16"/>
                <w:szCs w:val="16"/>
              </w:rPr>
              <w:t>20</w:t>
            </w:r>
          </w:p>
        </w:tc>
        <w:tc>
          <w:tcPr>
            <w:tcW w:w="848" w:type="dxa"/>
            <w:tcBorders>
              <w:top w:val="single" w:sz="4" w:space="0" w:color="auto"/>
              <w:left w:val="single" w:sz="4" w:space="0" w:color="auto"/>
              <w:bottom w:val="single" w:sz="4" w:space="0" w:color="auto"/>
              <w:right w:val="single" w:sz="4" w:space="0" w:color="auto"/>
            </w:tcBorders>
            <w:vAlign w:val="center"/>
          </w:tcPr>
          <w:p w14:paraId="3179B406" w14:textId="7162208E"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24FC26F1" w14:textId="5C87DA3A"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86EC071" w14:textId="62CBB99C"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BD9A789" w14:textId="3C9C8E02"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7FD0F9A" w14:textId="5D00B1A0"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424C892C" w14:textId="7EAB2B3A"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tcPr>
          <w:p w14:paraId="0D372B23"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187EA280"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16399B0D"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4C7E4617" w14:textId="77777777" w:rsidR="00AD48CD" w:rsidRPr="001A1E32" w:rsidRDefault="00AD48CD" w:rsidP="00AD48CD">
            <w:pPr>
              <w:jc w:val="both"/>
              <w:rPr>
                <w:b w:val="0"/>
                <w:noProof/>
                <w:sz w:val="16"/>
                <w:szCs w:val="16"/>
              </w:rPr>
            </w:pPr>
            <w:r w:rsidRPr="001A1E32">
              <w:rPr>
                <w:b w:val="0"/>
                <w:noProof/>
                <w:sz w:val="16"/>
                <w:szCs w:val="16"/>
              </w:rPr>
              <w:t xml:space="preserve">PG 3.1.4 Akran zorbalığı ve siber zorbalıkla ilgili konularda eğitim </w:t>
            </w:r>
            <w:r>
              <w:rPr>
                <w:b w:val="0"/>
                <w:noProof/>
                <w:sz w:val="16"/>
                <w:szCs w:val="16"/>
              </w:rPr>
              <w:t>verilen öğrenci oranı</w:t>
            </w:r>
          </w:p>
        </w:tc>
        <w:tc>
          <w:tcPr>
            <w:tcW w:w="850" w:type="dxa"/>
            <w:tcBorders>
              <w:top w:val="single" w:sz="4" w:space="0" w:color="auto"/>
              <w:left w:val="single" w:sz="4" w:space="0" w:color="auto"/>
              <w:bottom w:val="single" w:sz="4" w:space="0" w:color="auto"/>
              <w:right w:val="single" w:sz="4" w:space="0" w:color="auto"/>
            </w:tcBorders>
            <w:vAlign w:val="center"/>
          </w:tcPr>
          <w:p w14:paraId="2353B866" w14:textId="07A643B0" w:rsidR="00AD48CD" w:rsidRPr="00A34392" w:rsidRDefault="00AD48CD"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sidRPr="00A34392">
              <w:rPr>
                <w:noProof/>
                <w:color w:val="FF0000"/>
                <w:sz w:val="16"/>
                <w:szCs w:val="16"/>
              </w:rPr>
              <w:t>40</w:t>
            </w:r>
          </w:p>
        </w:tc>
        <w:tc>
          <w:tcPr>
            <w:tcW w:w="848" w:type="dxa"/>
            <w:tcBorders>
              <w:top w:val="single" w:sz="4" w:space="0" w:color="auto"/>
              <w:left w:val="single" w:sz="4" w:space="0" w:color="auto"/>
              <w:bottom w:val="single" w:sz="4" w:space="0" w:color="auto"/>
              <w:right w:val="single" w:sz="4" w:space="0" w:color="auto"/>
            </w:tcBorders>
            <w:vAlign w:val="center"/>
          </w:tcPr>
          <w:p w14:paraId="5DD5E4F0" w14:textId="107F74E8"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1BCBAC1" w14:textId="04B4A414"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05569B5" w14:textId="210744CC"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17C53EAA" w14:textId="2EE6FC0F"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0501C79E" w14:textId="6E609CE5"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3053B34B" w14:textId="0B6FE80B"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hideMark/>
          </w:tcPr>
          <w:p w14:paraId="1612153F"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14:paraId="4EC5D2ED"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440B2069"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3AFE0A1B" w14:textId="77777777" w:rsidR="00AD48CD" w:rsidRPr="001A1E32" w:rsidRDefault="00AD48CD" w:rsidP="00AD48CD">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14:paraId="3ED6731E"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Öğretmenler Kurulu</w:t>
            </w:r>
          </w:p>
        </w:tc>
      </w:tr>
      <w:tr w:rsidR="00AD48CD" w:rsidRPr="001A1E32" w14:paraId="7DA65443"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79E7462A" w14:textId="77777777" w:rsidR="00AD48CD" w:rsidRPr="001A1E32" w:rsidRDefault="00AD48CD" w:rsidP="00AD48CD">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14:paraId="387BBA49"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Zümre Öğretmenler Kurulu</w:t>
            </w:r>
          </w:p>
        </w:tc>
      </w:tr>
      <w:tr w:rsidR="00AD48CD" w:rsidRPr="001A1E32" w14:paraId="0E8391B0"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70FB950F" w14:textId="77777777" w:rsidR="00AD48CD" w:rsidRPr="001A1E32" w:rsidRDefault="00AD48CD" w:rsidP="00AD48CD">
            <w:pPr>
              <w:rPr>
                <w:noProof/>
                <w:sz w:val="16"/>
                <w:szCs w:val="16"/>
              </w:rPr>
            </w:pPr>
            <w:r w:rsidRPr="001A1E32">
              <w:rPr>
                <w:noProof/>
                <w:sz w:val="16"/>
                <w:szCs w:val="16"/>
              </w:rPr>
              <w:t>RİSKLER</w:t>
            </w:r>
          </w:p>
        </w:tc>
        <w:tc>
          <w:tcPr>
            <w:tcW w:w="6427" w:type="dxa"/>
            <w:gridSpan w:val="9"/>
            <w:tcBorders>
              <w:top w:val="single" w:sz="4" w:space="0" w:color="auto"/>
              <w:left w:val="single" w:sz="4" w:space="0" w:color="auto"/>
              <w:bottom w:val="single" w:sz="4" w:space="0" w:color="auto"/>
              <w:right w:val="single" w:sz="4" w:space="0" w:color="auto"/>
            </w:tcBorders>
            <w:hideMark/>
          </w:tcPr>
          <w:p w14:paraId="7E925110"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Ebeveyn tutumlarının destekleyici nitelikte olmaması</w:t>
            </w:r>
          </w:p>
          <w:p w14:paraId="4E3CD350"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Dijital çevresel uyaranlar, dijital bağımlılığı artıran unsurların fazlalığı</w:t>
            </w:r>
          </w:p>
        </w:tc>
      </w:tr>
      <w:tr w:rsidR="00AD48CD" w:rsidRPr="001A1E32" w14:paraId="793E1E0D"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6878B672" w14:textId="77777777" w:rsidR="00AD48CD" w:rsidRPr="001A1E32" w:rsidRDefault="00AD48CD" w:rsidP="00AD48CD">
            <w:pPr>
              <w:rPr>
                <w:noProof/>
                <w:sz w:val="16"/>
                <w:szCs w:val="16"/>
              </w:rPr>
            </w:pPr>
            <w:r w:rsidRPr="001A1E32">
              <w:rPr>
                <w:noProof/>
                <w:sz w:val="16"/>
                <w:szCs w:val="16"/>
              </w:rPr>
              <w:t>STRATEJİLER</w:t>
            </w:r>
          </w:p>
        </w:tc>
        <w:tc>
          <w:tcPr>
            <w:tcW w:w="6427" w:type="dxa"/>
            <w:gridSpan w:val="9"/>
            <w:tcBorders>
              <w:top w:val="single" w:sz="4" w:space="0" w:color="auto"/>
              <w:left w:val="single" w:sz="4" w:space="0" w:color="auto"/>
              <w:bottom w:val="single" w:sz="4" w:space="0" w:color="auto"/>
              <w:right w:val="single" w:sz="4" w:space="0" w:color="auto"/>
            </w:tcBorders>
            <w:hideMark/>
          </w:tcPr>
          <w:p w14:paraId="79FC2560"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S1 Okul kütüphanesi zenginleştirilecek, öğrencilerin kütüphaneden yararlanması sağlanacaktır.</w:t>
            </w:r>
          </w:p>
          <w:p w14:paraId="5932DEA4"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S2 Türkçe dersinde ders saatinin bir bölümü okumaya ayrılacak ve okul müdürlüğünce planlanan zamanlarda okuma etkinlikleri düzenlenecektir.</w:t>
            </w:r>
          </w:p>
          <w:p w14:paraId="0F9422B5"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S3 Öğrencilere sağlıklı ve dengeli beslenmelerine yönelik bilgilendirme eğitimleri ve etkinlikler yapılacaktır.</w:t>
            </w:r>
          </w:p>
          <w:p w14:paraId="41042729"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S4 Öğrencilere, nezaket ve görgü kuralları konusunda eğitimler verilerek konuya ilişkin etkinlikler düzenlenecektir.</w:t>
            </w:r>
          </w:p>
          <w:p w14:paraId="575F2C94"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S5 Halk Eğitim Merkezleri ile işbirliği yapılarak ebeveynlerin çocuk gelişimi alanındaki bilgi ve becerileri geliştirilecektir.</w:t>
            </w:r>
          </w:p>
        </w:tc>
      </w:tr>
      <w:tr w:rsidR="00AD48CD" w:rsidRPr="001A1E32" w14:paraId="7032DD12"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5F13D554" w14:textId="77777777" w:rsidR="00AD48CD" w:rsidRPr="001A1E32" w:rsidRDefault="00AD48CD" w:rsidP="00AD48CD">
            <w:pPr>
              <w:rPr>
                <w:noProof/>
                <w:sz w:val="16"/>
                <w:szCs w:val="16"/>
              </w:rPr>
            </w:pPr>
            <w:r w:rsidRPr="001A1E32">
              <w:rPr>
                <w:noProof/>
                <w:sz w:val="16"/>
                <w:szCs w:val="16"/>
              </w:rPr>
              <w:t>MALİYET TAHMİNİ</w:t>
            </w:r>
          </w:p>
        </w:tc>
        <w:tc>
          <w:tcPr>
            <w:tcW w:w="6427" w:type="dxa"/>
            <w:gridSpan w:val="9"/>
            <w:tcBorders>
              <w:top w:val="single" w:sz="4" w:space="0" w:color="auto"/>
              <w:left w:val="single" w:sz="4" w:space="0" w:color="auto"/>
              <w:bottom w:val="single" w:sz="4" w:space="0" w:color="auto"/>
              <w:right w:val="single" w:sz="4" w:space="0" w:color="auto"/>
            </w:tcBorders>
            <w:hideMark/>
          </w:tcPr>
          <w:p w14:paraId="16EBD40E"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20000</w:t>
            </w:r>
          </w:p>
        </w:tc>
      </w:tr>
      <w:tr w:rsidR="00AD48CD" w:rsidRPr="001A1E32" w14:paraId="5417CA48"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6A580062" w14:textId="77777777" w:rsidR="00AD48CD" w:rsidRPr="001A1E32" w:rsidRDefault="00AD48CD" w:rsidP="00AD48CD">
            <w:pPr>
              <w:rPr>
                <w:noProof/>
                <w:sz w:val="16"/>
                <w:szCs w:val="16"/>
              </w:rPr>
            </w:pPr>
            <w:r w:rsidRPr="001A1E32">
              <w:rPr>
                <w:noProof/>
                <w:sz w:val="16"/>
                <w:szCs w:val="16"/>
              </w:rPr>
              <w:t>TESPİTLER</w:t>
            </w:r>
          </w:p>
        </w:tc>
        <w:tc>
          <w:tcPr>
            <w:tcW w:w="6427" w:type="dxa"/>
            <w:gridSpan w:val="9"/>
            <w:tcBorders>
              <w:top w:val="single" w:sz="4" w:space="0" w:color="auto"/>
              <w:left w:val="single" w:sz="4" w:space="0" w:color="auto"/>
              <w:bottom w:val="single" w:sz="4" w:space="0" w:color="auto"/>
              <w:right w:val="single" w:sz="4" w:space="0" w:color="auto"/>
            </w:tcBorders>
            <w:hideMark/>
          </w:tcPr>
          <w:p w14:paraId="4D13B1C0"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Öğrencilerin okuma alışkanlığı kazanmalarını engelleyecek düzeyde dijital uyaran bulunması</w:t>
            </w:r>
          </w:p>
          <w:p w14:paraId="07970026"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Okuma alışkanlığı kazandırma sürecinde edinilen kazanımlarla ebeveyn tutumlarının tutarlı olmaması</w:t>
            </w:r>
          </w:p>
          <w:p w14:paraId="46ED6CC6"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Nezaket kuralları ve çevre bilinci kazandırma sürecinde edinilen kazanımlarla ebeveyn tutumlarının tutarlı olmaması</w:t>
            </w:r>
          </w:p>
          <w:p w14:paraId="1D72BFE6"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Ebeveynler tarafından, davranışsal kazanımların yalnızca okulda uyulması gereken kurallar olarak algılanması</w:t>
            </w:r>
          </w:p>
          <w:p w14:paraId="56389778"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Ebeveynlerin çocuk yetiştirme konusundaki yanlış tutumlarında ısrarcı olması, anne-baba eğitimleri konusundaki gereksinimlerini gözardı etmesi</w:t>
            </w:r>
          </w:p>
        </w:tc>
      </w:tr>
      <w:tr w:rsidR="00AD48CD" w:rsidRPr="001A1E32" w14:paraId="0DCF7BBA"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2FB81761" w14:textId="77777777" w:rsidR="00AD48CD" w:rsidRPr="001A1E32" w:rsidRDefault="00AD48CD" w:rsidP="00AD48CD">
            <w:pPr>
              <w:rPr>
                <w:noProof/>
                <w:sz w:val="16"/>
                <w:szCs w:val="16"/>
              </w:rPr>
            </w:pPr>
            <w:r w:rsidRPr="001A1E32">
              <w:rPr>
                <w:noProof/>
                <w:sz w:val="16"/>
                <w:szCs w:val="16"/>
              </w:rPr>
              <w:t>İHTİYAÇLAR</w:t>
            </w:r>
          </w:p>
        </w:tc>
        <w:tc>
          <w:tcPr>
            <w:tcW w:w="6427" w:type="dxa"/>
            <w:gridSpan w:val="9"/>
            <w:tcBorders>
              <w:top w:val="single" w:sz="4" w:space="0" w:color="auto"/>
              <w:left w:val="single" w:sz="4" w:space="0" w:color="auto"/>
              <w:bottom w:val="single" w:sz="4" w:space="0" w:color="auto"/>
              <w:right w:val="single" w:sz="4" w:space="0" w:color="auto"/>
            </w:tcBorders>
            <w:hideMark/>
          </w:tcPr>
          <w:p w14:paraId="4465BB4E"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Halk Eğitim Merkezleri Çocuk Gelişimi ve Eğitimi alanına uygun olarak “Anne ve Çocuk Sağlığı, Çocukla İletişim, Çocuk Hakları Mevzuatı, Çocuklarda Duygu ve Davranış, Çocukta Temel İhtiyaçlar, Çocuklarda Uyum Problemi, Eğitimde Oyun Etkinlikleri, Okul Çağı Çocuğunda Beslenme, Özel Eğitim İhtiyacı Olan Bireyler İçin İletişim, Çocuklar İçin Dramatik Etkinlikler, Erken Çocukluk Dönemi Eğitimleri” ve benzeri konularda Bakanlık destekli ve yönlendirmeli yaygın eğitim kursları düzenlenmelidir.</w:t>
            </w:r>
          </w:p>
        </w:tc>
      </w:tr>
    </w:tbl>
    <w:p w14:paraId="6BCA409F" w14:textId="77777777" w:rsidR="00F650BD" w:rsidRPr="001A1E32" w:rsidRDefault="00F650BD" w:rsidP="00F650BD">
      <w:pPr>
        <w:rPr>
          <w:rFonts w:cs="Times New Roman"/>
          <w:noProof/>
          <w:sz w:val="20"/>
          <w:szCs w:val="20"/>
        </w:rPr>
      </w:pPr>
    </w:p>
    <w:p w14:paraId="491DFA7D"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50"/>
        <w:gridCol w:w="848"/>
        <w:gridCol w:w="622"/>
        <w:gridCol w:w="622"/>
        <w:gridCol w:w="622"/>
        <w:gridCol w:w="622"/>
        <w:gridCol w:w="622"/>
        <w:gridCol w:w="653"/>
        <w:gridCol w:w="966"/>
      </w:tblGrid>
      <w:tr w:rsidR="00F650BD" w:rsidRPr="001A1E32" w14:paraId="58DD7C60" w14:textId="77777777" w:rsidTr="00364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1E1F6873" w14:textId="77777777" w:rsidR="00F650BD" w:rsidRPr="001A1E32" w:rsidRDefault="00F650BD" w:rsidP="003641B1">
            <w:pPr>
              <w:jc w:val="right"/>
              <w:rPr>
                <w:noProof/>
                <w:sz w:val="16"/>
                <w:szCs w:val="16"/>
              </w:rPr>
            </w:pPr>
            <w:r w:rsidRPr="001A1E32">
              <w:rPr>
                <w:noProof/>
                <w:sz w:val="16"/>
                <w:szCs w:val="16"/>
              </w:rPr>
              <w:lastRenderedPageBreak/>
              <w:t>AMAÇ (A4)</w:t>
            </w:r>
          </w:p>
        </w:tc>
        <w:tc>
          <w:tcPr>
            <w:tcW w:w="6427" w:type="dxa"/>
            <w:gridSpan w:val="9"/>
            <w:tcBorders>
              <w:top w:val="single" w:sz="4" w:space="0" w:color="auto"/>
              <w:left w:val="single" w:sz="4" w:space="0" w:color="auto"/>
              <w:bottom w:val="single" w:sz="4" w:space="0" w:color="auto"/>
              <w:right w:val="single" w:sz="4" w:space="0" w:color="auto"/>
            </w:tcBorders>
            <w:hideMark/>
          </w:tcPr>
          <w:p w14:paraId="35F6D1DB" w14:textId="77777777" w:rsidR="00F650BD" w:rsidRPr="001A1E32" w:rsidRDefault="00F650BD" w:rsidP="003641B1">
            <w:pPr>
              <w:adjustRightInd w:val="0"/>
              <w:jc w:val="both"/>
              <w:cnfStyle w:val="100000000000" w:firstRow="1" w:lastRow="0" w:firstColumn="0" w:lastColumn="0" w:oddVBand="0" w:evenVBand="0" w:oddHBand="0" w:evenHBand="0" w:firstRowFirstColumn="0" w:firstRowLastColumn="0" w:lastRowFirstColumn="0" w:lastRowLastColumn="0"/>
              <w:rPr>
                <w:sz w:val="16"/>
                <w:szCs w:val="20"/>
              </w:rPr>
            </w:pPr>
            <w:r>
              <w:rPr>
                <w:sz w:val="16"/>
                <w:szCs w:val="20"/>
              </w:rPr>
              <w:t>Kurumun insan kaynağı kapasitesini geliştirerek ulusal ve uluslararası standartlara uygun eğitim hizmeti sunulacaktır.</w:t>
            </w:r>
          </w:p>
        </w:tc>
      </w:tr>
      <w:tr w:rsidR="00F650BD" w:rsidRPr="001A1E32" w14:paraId="4425B9C2"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43F94318" w14:textId="77777777" w:rsidR="00F650BD" w:rsidRPr="001A1E32" w:rsidRDefault="00F650BD" w:rsidP="003641B1">
            <w:pPr>
              <w:jc w:val="right"/>
              <w:rPr>
                <w:noProof/>
                <w:sz w:val="16"/>
                <w:szCs w:val="16"/>
              </w:rPr>
            </w:pPr>
            <w:r w:rsidRPr="001A1E32">
              <w:rPr>
                <w:noProof/>
                <w:sz w:val="16"/>
                <w:szCs w:val="16"/>
              </w:rPr>
              <w:t>HEDEF (H4.1)</w:t>
            </w:r>
          </w:p>
        </w:tc>
        <w:tc>
          <w:tcPr>
            <w:tcW w:w="6427" w:type="dxa"/>
            <w:gridSpan w:val="9"/>
            <w:tcBorders>
              <w:top w:val="single" w:sz="4" w:space="0" w:color="auto"/>
              <w:left w:val="single" w:sz="4" w:space="0" w:color="auto"/>
              <w:bottom w:val="single" w:sz="4" w:space="0" w:color="auto"/>
              <w:right w:val="single" w:sz="4" w:space="0" w:color="auto"/>
            </w:tcBorders>
            <w:hideMark/>
          </w:tcPr>
          <w:p w14:paraId="4C8FCFDA" w14:textId="77777777" w:rsidR="00F650BD" w:rsidRPr="001A1E32" w:rsidRDefault="00F650BD" w:rsidP="003641B1">
            <w:pPr>
              <w:jc w:val="both"/>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Okul aile işbirliği sağlanarak kurum kültürü geliştirilecektir.</w:t>
            </w:r>
          </w:p>
        </w:tc>
      </w:tr>
      <w:tr w:rsidR="00F650BD" w:rsidRPr="001A1E32" w14:paraId="2E4095F4"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76541FF7" w14:textId="77777777" w:rsidR="00F650BD" w:rsidRPr="001A1E32" w:rsidRDefault="00F650BD" w:rsidP="003641B1">
            <w:pPr>
              <w:jc w:val="center"/>
              <w:rPr>
                <w:noProof/>
                <w:sz w:val="16"/>
                <w:szCs w:val="16"/>
              </w:rPr>
            </w:pPr>
            <w:r w:rsidRPr="001A1E32">
              <w:rPr>
                <w:noProof/>
                <w:sz w:val="16"/>
                <w:szCs w:val="16"/>
              </w:rPr>
              <w:t>Performans Göstergesi (PG)</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5B346E"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848" w:type="dxa"/>
            <w:tcBorders>
              <w:top w:val="single" w:sz="4" w:space="0" w:color="auto"/>
              <w:left w:val="single" w:sz="4" w:space="0" w:color="auto"/>
              <w:bottom w:val="single" w:sz="4" w:space="0" w:color="auto"/>
              <w:right w:val="single" w:sz="4" w:space="0" w:color="auto"/>
            </w:tcBorders>
            <w:vAlign w:val="center"/>
            <w:hideMark/>
          </w:tcPr>
          <w:p w14:paraId="09F71071"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14:paraId="663E8688"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14:paraId="07BBF43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14:paraId="509394AD"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14:paraId="48BB966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14:paraId="5F84BF6F"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14:paraId="02B0E802"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14:paraId="57C150AB"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AD48CD" w:rsidRPr="001A1E32" w14:paraId="0DC8CB84"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7EC57659" w14:textId="77777777" w:rsidR="00AD48CD" w:rsidRPr="001A1E32" w:rsidRDefault="00AD48CD" w:rsidP="00AD48CD">
            <w:pPr>
              <w:jc w:val="both"/>
              <w:rPr>
                <w:b w:val="0"/>
                <w:noProof/>
                <w:sz w:val="16"/>
                <w:szCs w:val="16"/>
              </w:rPr>
            </w:pPr>
            <w:r>
              <w:rPr>
                <w:b w:val="0"/>
                <w:noProof/>
                <w:sz w:val="16"/>
                <w:szCs w:val="16"/>
              </w:rPr>
              <w:t>PG 4.1.1 Bir eğitim öğretim yılında en az 1 hizmetiçi eğitime katılan öğretmen oranı (re’sen düzenlenenler dahil)</w:t>
            </w:r>
          </w:p>
        </w:tc>
        <w:tc>
          <w:tcPr>
            <w:tcW w:w="850" w:type="dxa"/>
            <w:tcBorders>
              <w:top w:val="single" w:sz="4" w:space="0" w:color="auto"/>
              <w:left w:val="single" w:sz="4" w:space="0" w:color="auto"/>
              <w:bottom w:val="single" w:sz="4" w:space="0" w:color="auto"/>
              <w:right w:val="single" w:sz="4" w:space="0" w:color="auto"/>
            </w:tcBorders>
            <w:vAlign w:val="center"/>
          </w:tcPr>
          <w:p w14:paraId="785A23D2" w14:textId="23C4A058"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tcPr>
          <w:p w14:paraId="351D3A48" w14:textId="49481E58"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3D51B3E6" w14:textId="6EC0EFA8"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026F4CEF" w14:textId="7AB6EA20"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02E72027" w14:textId="5640D59E"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7C93BE7" w14:textId="10500251"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22" w:type="dxa"/>
            <w:tcBorders>
              <w:top w:val="single" w:sz="4" w:space="0" w:color="auto"/>
              <w:left w:val="single" w:sz="4" w:space="0" w:color="auto"/>
              <w:bottom w:val="single" w:sz="4" w:space="0" w:color="auto"/>
              <w:right w:val="single" w:sz="4" w:space="0" w:color="auto"/>
            </w:tcBorders>
            <w:vAlign w:val="center"/>
          </w:tcPr>
          <w:p w14:paraId="7E0C058B" w14:textId="687590D3"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hideMark/>
          </w:tcPr>
          <w:p w14:paraId="2E3DAF24"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14:paraId="0F74C57B"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561B7AFC"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6B343388" w14:textId="77777777" w:rsidR="00AD48CD" w:rsidRPr="001A1E32" w:rsidRDefault="00AD48CD" w:rsidP="00AD48CD">
            <w:pPr>
              <w:jc w:val="both"/>
              <w:rPr>
                <w:b w:val="0"/>
                <w:noProof/>
                <w:sz w:val="16"/>
                <w:szCs w:val="16"/>
              </w:rPr>
            </w:pPr>
            <w:r>
              <w:rPr>
                <w:b w:val="0"/>
                <w:noProof/>
                <w:sz w:val="16"/>
                <w:szCs w:val="16"/>
              </w:rPr>
              <w:t>PG 4.1.2 Bir eğitim öğretim yılında proje tabanlı çalışmalardan herhangi birinde aktif görev alan öğretmen oranı</w:t>
            </w:r>
          </w:p>
        </w:tc>
        <w:tc>
          <w:tcPr>
            <w:tcW w:w="850" w:type="dxa"/>
            <w:tcBorders>
              <w:top w:val="single" w:sz="4" w:space="0" w:color="auto"/>
              <w:left w:val="single" w:sz="4" w:space="0" w:color="auto"/>
              <w:bottom w:val="single" w:sz="4" w:space="0" w:color="auto"/>
              <w:right w:val="single" w:sz="4" w:space="0" w:color="auto"/>
            </w:tcBorders>
            <w:vAlign w:val="center"/>
          </w:tcPr>
          <w:p w14:paraId="4CA9EB88" w14:textId="0141DFB9"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25</w:t>
            </w:r>
          </w:p>
        </w:tc>
        <w:tc>
          <w:tcPr>
            <w:tcW w:w="848" w:type="dxa"/>
            <w:tcBorders>
              <w:top w:val="single" w:sz="4" w:space="0" w:color="auto"/>
              <w:left w:val="single" w:sz="4" w:space="0" w:color="auto"/>
              <w:bottom w:val="single" w:sz="4" w:space="0" w:color="auto"/>
              <w:right w:val="single" w:sz="4" w:space="0" w:color="auto"/>
            </w:tcBorders>
            <w:vAlign w:val="center"/>
          </w:tcPr>
          <w:p w14:paraId="2DBD9574" w14:textId="5730735A"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0</w:t>
            </w:r>
          </w:p>
        </w:tc>
        <w:tc>
          <w:tcPr>
            <w:tcW w:w="622" w:type="dxa"/>
            <w:tcBorders>
              <w:top w:val="single" w:sz="4" w:space="0" w:color="auto"/>
              <w:left w:val="single" w:sz="4" w:space="0" w:color="auto"/>
              <w:bottom w:val="single" w:sz="4" w:space="0" w:color="auto"/>
              <w:right w:val="single" w:sz="4" w:space="0" w:color="auto"/>
            </w:tcBorders>
            <w:vAlign w:val="center"/>
          </w:tcPr>
          <w:p w14:paraId="5D1B3CD5" w14:textId="78C637E8"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5</w:t>
            </w:r>
          </w:p>
        </w:tc>
        <w:tc>
          <w:tcPr>
            <w:tcW w:w="622" w:type="dxa"/>
            <w:tcBorders>
              <w:top w:val="single" w:sz="4" w:space="0" w:color="auto"/>
              <w:left w:val="single" w:sz="4" w:space="0" w:color="auto"/>
              <w:bottom w:val="single" w:sz="4" w:space="0" w:color="auto"/>
              <w:right w:val="single" w:sz="4" w:space="0" w:color="auto"/>
            </w:tcBorders>
            <w:vAlign w:val="center"/>
          </w:tcPr>
          <w:p w14:paraId="78F9B255" w14:textId="675BC061"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w:t>
            </w:r>
          </w:p>
        </w:tc>
        <w:tc>
          <w:tcPr>
            <w:tcW w:w="622" w:type="dxa"/>
            <w:tcBorders>
              <w:top w:val="single" w:sz="4" w:space="0" w:color="auto"/>
              <w:left w:val="single" w:sz="4" w:space="0" w:color="auto"/>
              <w:bottom w:val="single" w:sz="4" w:space="0" w:color="auto"/>
              <w:right w:val="single" w:sz="4" w:space="0" w:color="auto"/>
            </w:tcBorders>
            <w:vAlign w:val="center"/>
          </w:tcPr>
          <w:p w14:paraId="1E3B69DB" w14:textId="45F0483E"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15</w:t>
            </w:r>
          </w:p>
        </w:tc>
        <w:tc>
          <w:tcPr>
            <w:tcW w:w="622" w:type="dxa"/>
            <w:tcBorders>
              <w:top w:val="single" w:sz="4" w:space="0" w:color="auto"/>
              <w:left w:val="single" w:sz="4" w:space="0" w:color="auto"/>
              <w:bottom w:val="single" w:sz="4" w:space="0" w:color="auto"/>
              <w:right w:val="single" w:sz="4" w:space="0" w:color="auto"/>
            </w:tcBorders>
            <w:vAlign w:val="center"/>
          </w:tcPr>
          <w:p w14:paraId="6858BD83" w14:textId="2E1047CB"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20</w:t>
            </w:r>
          </w:p>
        </w:tc>
        <w:tc>
          <w:tcPr>
            <w:tcW w:w="622" w:type="dxa"/>
            <w:tcBorders>
              <w:top w:val="single" w:sz="4" w:space="0" w:color="auto"/>
              <w:left w:val="single" w:sz="4" w:space="0" w:color="auto"/>
              <w:bottom w:val="single" w:sz="4" w:space="0" w:color="auto"/>
              <w:right w:val="single" w:sz="4" w:space="0" w:color="auto"/>
            </w:tcBorders>
            <w:vAlign w:val="center"/>
          </w:tcPr>
          <w:p w14:paraId="2F6B4B51" w14:textId="419F0559"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25</w:t>
            </w:r>
          </w:p>
        </w:tc>
        <w:tc>
          <w:tcPr>
            <w:tcW w:w="653" w:type="dxa"/>
            <w:tcBorders>
              <w:top w:val="single" w:sz="4" w:space="0" w:color="auto"/>
              <w:left w:val="single" w:sz="4" w:space="0" w:color="auto"/>
              <w:bottom w:val="single" w:sz="4" w:space="0" w:color="auto"/>
              <w:right w:val="single" w:sz="4" w:space="0" w:color="auto"/>
            </w:tcBorders>
            <w:vAlign w:val="center"/>
          </w:tcPr>
          <w:p w14:paraId="42353E83"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0FAC0A80"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41974AF3"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7749EF02" w14:textId="77777777" w:rsidR="00AD48CD" w:rsidRPr="001A1E32" w:rsidRDefault="00AD48CD" w:rsidP="00AD48CD">
            <w:pPr>
              <w:jc w:val="both"/>
              <w:rPr>
                <w:b w:val="0"/>
                <w:noProof/>
                <w:sz w:val="16"/>
                <w:szCs w:val="16"/>
              </w:rPr>
            </w:pPr>
            <w:r>
              <w:rPr>
                <w:b w:val="0"/>
                <w:noProof/>
                <w:sz w:val="16"/>
                <w:szCs w:val="16"/>
              </w:rPr>
              <w:t>PG 4.1.3 Veli toplantılarına katılım oranı</w:t>
            </w:r>
          </w:p>
        </w:tc>
        <w:tc>
          <w:tcPr>
            <w:tcW w:w="850" w:type="dxa"/>
            <w:tcBorders>
              <w:top w:val="single" w:sz="4" w:space="0" w:color="auto"/>
              <w:left w:val="single" w:sz="4" w:space="0" w:color="auto"/>
              <w:bottom w:val="single" w:sz="4" w:space="0" w:color="auto"/>
              <w:right w:val="single" w:sz="4" w:space="0" w:color="auto"/>
            </w:tcBorders>
            <w:vAlign w:val="center"/>
          </w:tcPr>
          <w:p w14:paraId="6A631B48" w14:textId="1F0773B1"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75</w:t>
            </w:r>
          </w:p>
        </w:tc>
        <w:tc>
          <w:tcPr>
            <w:tcW w:w="848" w:type="dxa"/>
            <w:tcBorders>
              <w:top w:val="single" w:sz="4" w:space="0" w:color="auto"/>
              <w:left w:val="single" w:sz="4" w:space="0" w:color="auto"/>
              <w:bottom w:val="single" w:sz="4" w:space="0" w:color="auto"/>
              <w:right w:val="single" w:sz="4" w:space="0" w:color="auto"/>
            </w:tcBorders>
            <w:vAlign w:val="center"/>
          </w:tcPr>
          <w:p w14:paraId="771A8739" w14:textId="51FBF072"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352</w:t>
            </w:r>
          </w:p>
        </w:tc>
        <w:tc>
          <w:tcPr>
            <w:tcW w:w="622" w:type="dxa"/>
            <w:tcBorders>
              <w:top w:val="single" w:sz="4" w:space="0" w:color="auto"/>
              <w:left w:val="single" w:sz="4" w:space="0" w:color="auto"/>
              <w:bottom w:val="single" w:sz="4" w:space="0" w:color="auto"/>
              <w:right w:val="single" w:sz="4" w:space="0" w:color="auto"/>
            </w:tcBorders>
            <w:vAlign w:val="center"/>
          </w:tcPr>
          <w:p w14:paraId="4FC28F64" w14:textId="7F308A2E"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370</w:t>
            </w:r>
          </w:p>
        </w:tc>
        <w:tc>
          <w:tcPr>
            <w:tcW w:w="622" w:type="dxa"/>
            <w:tcBorders>
              <w:top w:val="single" w:sz="4" w:space="0" w:color="auto"/>
              <w:left w:val="single" w:sz="4" w:space="0" w:color="auto"/>
              <w:bottom w:val="single" w:sz="4" w:space="0" w:color="auto"/>
              <w:right w:val="single" w:sz="4" w:space="0" w:color="auto"/>
            </w:tcBorders>
            <w:vAlign w:val="center"/>
          </w:tcPr>
          <w:p w14:paraId="7603C891" w14:textId="06B80B4A"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350</w:t>
            </w:r>
          </w:p>
        </w:tc>
        <w:tc>
          <w:tcPr>
            <w:tcW w:w="622" w:type="dxa"/>
            <w:tcBorders>
              <w:top w:val="single" w:sz="4" w:space="0" w:color="auto"/>
              <w:left w:val="single" w:sz="4" w:space="0" w:color="auto"/>
              <w:bottom w:val="single" w:sz="4" w:space="0" w:color="auto"/>
              <w:right w:val="single" w:sz="4" w:space="0" w:color="auto"/>
            </w:tcBorders>
            <w:vAlign w:val="center"/>
          </w:tcPr>
          <w:p w14:paraId="0A324955" w14:textId="6193EBA4"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380</w:t>
            </w:r>
          </w:p>
        </w:tc>
        <w:tc>
          <w:tcPr>
            <w:tcW w:w="622" w:type="dxa"/>
            <w:tcBorders>
              <w:top w:val="single" w:sz="4" w:space="0" w:color="auto"/>
              <w:left w:val="single" w:sz="4" w:space="0" w:color="auto"/>
              <w:bottom w:val="single" w:sz="4" w:space="0" w:color="auto"/>
              <w:right w:val="single" w:sz="4" w:space="0" w:color="auto"/>
            </w:tcBorders>
            <w:vAlign w:val="center"/>
          </w:tcPr>
          <w:p w14:paraId="4633EFA9" w14:textId="0EC7A038"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390</w:t>
            </w:r>
          </w:p>
        </w:tc>
        <w:tc>
          <w:tcPr>
            <w:tcW w:w="622" w:type="dxa"/>
            <w:tcBorders>
              <w:top w:val="single" w:sz="4" w:space="0" w:color="auto"/>
              <w:left w:val="single" w:sz="4" w:space="0" w:color="auto"/>
              <w:bottom w:val="single" w:sz="4" w:space="0" w:color="auto"/>
              <w:right w:val="single" w:sz="4" w:space="0" w:color="auto"/>
            </w:tcBorders>
            <w:vAlign w:val="center"/>
          </w:tcPr>
          <w:p w14:paraId="517DFF8F" w14:textId="4D48E874" w:rsidR="00AD48CD" w:rsidRPr="001A1E32" w:rsidRDefault="00237785"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400</w:t>
            </w:r>
          </w:p>
        </w:tc>
        <w:tc>
          <w:tcPr>
            <w:tcW w:w="653" w:type="dxa"/>
            <w:tcBorders>
              <w:top w:val="single" w:sz="4" w:space="0" w:color="auto"/>
              <w:left w:val="single" w:sz="4" w:space="0" w:color="auto"/>
              <w:bottom w:val="single" w:sz="4" w:space="0" w:color="auto"/>
              <w:right w:val="single" w:sz="4" w:space="0" w:color="auto"/>
            </w:tcBorders>
            <w:vAlign w:val="center"/>
          </w:tcPr>
          <w:p w14:paraId="69C1F0A1"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50394EF7"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685F5EB8"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6423115C" w14:textId="77777777" w:rsidR="00AD48CD" w:rsidRPr="001A1E32" w:rsidRDefault="00AD48CD" w:rsidP="00AD48CD">
            <w:pPr>
              <w:jc w:val="both"/>
              <w:rPr>
                <w:b w:val="0"/>
                <w:noProof/>
                <w:sz w:val="16"/>
                <w:szCs w:val="16"/>
              </w:rPr>
            </w:pPr>
            <w:r>
              <w:rPr>
                <w:b w:val="0"/>
                <w:noProof/>
                <w:sz w:val="16"/>
                <w:szCs w:val="16"/>
              </w:rPr>
              <w:t>PG 4.1.4 Yazılı veya elektronik ortamda kuruma yapılan dilek, istek, şikayet, görüş, öneri sayısı</w:t>
            </w:r>
          </w:p>
        </w:tc>
        <w:tc>
          <w:tcPr>
            <w:tcW w:w="850" w:type="dxa"/>
            <w:tcBorders>
              <w:top w:val="single" w:sz="4" w:space="0" w:color="auto"/>
              <w:left w:val="single" w:sz="4" w:space="0" w:color="auto"/>
              <w:bottom w:val="single" w:sz="4" w:space="0" w:color="auto"/>
              <w:right w:val="single" w:sz="4" w:space="0" w:color="auto"/>
            </w:tcBorders>
            <w:vAlign w:val="center"/>
          </w:tcPr>
          <w:p w14:paraId="305DE265" w14:textId="09BC5FEC"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10</w:t>
            </w:r>
          </w:p>
        </w:tc>
        <w:tc>
          <w:tcPr>
            <w:tcW w:w="848" w:type="dxa"/>
            <w:tcBorders>
              <w:top w:val="single" w:sz="4" w:space="0" w:color="auto"/>
              <w:left w:val="single" w:sz="4" w:space="0" w:color="auto"/>
              <w:bottom w:val="single" w:sz="4" w:space="0" w:color="auto"/>
              <w:right w:val="single" w:sz="4" w:space="0" w:color="auto"/>
            </w:tcBorders>
            <w:vAlign w:val="center"/>
          </w:tcPr>
          <w:p w14:paraId="1CC30CB8" w14:textId="0EBE94DC"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3</w:t>
            </w:r>
          </w:p>
        </w:tc>
        <w:tc>
          <w:tcPr>
            <w:tcW w:w="622" w:type="dxa"/>
            <w:tcBorders>
              <w:top w:val="single" w:sz="4" w:space="0" w:color="auto"/>
              <w:left w:val="single" w:sz="4" w:space="0" w:color="auto"/>
              <w:bottom w:val="single" w:sz="4" w:space="0" w:color="auto"/>
              <w:right w:val="single" w:sz="4" w:space="0" w:color="auto"/>
            </w:tcBorders>
            <w:vAlign w:val="center"/>
          </w:tcPr>
          <w:p w14:paraId="01CBA206" w14:textId="6308DEE9"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3</w:t>
            </w:r>
          </w:p>
        </w:tc>
        <w:tc>
          <w:tcPr>
            <w:tcW w:w="622" w:type="dxa"/>
            <w:tcBorders>
              <w:top w:val="single" w:sz="4" w:space="0" w:color="auto"/>
              <w:left w:val="single" w:sz="4" w:space="0" w:color="auto"/>
              <w:bottom w:val="single" w:sz="4" w:space="0" w:color="auto"/>
              <w:right w:val="single" w:sz="4" w:space="0" w:color="auto"/>
            </w:tcBorders>
            <w:vAlign w:val="center"/>
          </w:tcPr>
          <w:p w14:paraId="7C1375FA" w14:textId="03810B3E"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2</w:t>
            </w:r>
          </w:p>
        </w:tc>
        <w:tc>
          <w:tcPr>
            <w:tcW w:w="622" w:type="dxa"/>
            <w:tcBorders>
              <w:top w:val="single" w:sz="4" w:space="0" w:color="auto"/>
              <w:left w:val="single" w:sz="4" w:space="0" w:color="auto"/>
              <w:bottom w:val="single" w:sz="4" w:space="0" w:color="auto"/>
              <w:right w:val="single" w:sz="4" w:space="0" w:color="auto"/>
            </w:tcBorders>
            <w:vAlign w:val="center"/>
          </w:tcPr>
          <w:p w14:paraId="11A1E1B3" w14:textId="1E913DC6"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4</w:t>
            </w:r>
          </w:p>
        </w:tc>
        <w:tc>
          <w:tcPr>
            <w:tcW w:w="622" w:type="dxa"/>
            <w:tcBorders>
              <w:top w:val="single" w:sz="4" w:space="0" w:color="auto"/>
              <w:left w:val="single" w:sz="4" w:space="0" w:color="auto"/>
              <w:bottom w:val="single" w:sz="4" w:space="0" w:color="auto"/>
              <w:right w:val="single" w:sz="4" w:space="0" w:color="auto"/>
            </w:tcBorders>
            <w:vAlign w:val="center"/>
          </w:tcPr>
          <w:p w14:paraId="0A5C4D66" w14:textId="3719D070" w:rsidR="00AD48CD" w:rsidRPr="00114E7C" w:rsidRDefault="00AD48CD"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sidRPr="00114E7C">
              <w:rPr>
                <w:noProof/>
                <w:color w:val="FF0000"/>
                <w:sz w:val="16"/>
                <w:szCs w:val="16"/>
              </w:rPr>
              <w:t>0</w:t>
            </w:r>
          </w:p>
        </w:tc>
        <w:tc>
          <w:tcPr>
            <w:tcW w:w="622" w:type="dxa"/>
            <w:tcBorders>
              <w:top w:val="single" w:sz="4" w:space="0" w:color="auto"/>
              <w:left w:val="single" w:sz="4" w:space="0" w:color="auto"/>
              <w:bottom w:val="single" w:sz="4" w:space="0" w:color="auto"/>
              <w:right w:val="single" w:sz="4" w:space="0" w:color="auto"/>
            </w:tcBorders>
            <w:vAlign w:val="center"/>
          </w:tcPr>
          <w:p w14:paraId="1211EC78" w14:textId="715FCF24" w:rsidR="00AD48CD" w:rsidRPr="00114E7C" w:rsidRDefault="002F11F8" w:rsidP="00AD48CD">
            <w:pPr>
              <w:jc w:val="center"/>
              <w:cnfStyle w:val="000000000000" w:firstRow="0" w:lastRow="0" w:firstColumn="0" w:lastColumn="0" w:oddVBand="0" w:evenVBand="0" w:oddHBand="0" w:evenHBand="0" w:firstRowFirstColumn="0" w:firstRowLastColumn="0" w:lastRowFirstColumn="0" w:lastRowLastColumn="0"/>
              <w:rPr>
                <w:noProof/>
                <w:color w:val="FF0000"/>
                <w:sz w:val="16"/>
                <w:szCs w:val="16"/>
              </w:rPr>
            </w:pPr>
            <w:r>
              <w:rPr>
                <w:noProof/>
                <w:color w:val="FF0000"/>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hideMark/>
          </w:tcPr>
          <w:p w14:paraId="54A963BA"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hideMark/>
          </w:tcPr>
          <w:p w14:paraId="0163AFE4" w14:textId="77777777"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529E38AD"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tcPr>
          <w:p w14:paraId="2DC1AF15" w14:textId="77777777" w:rsidR="00AD48CD" w:rsidRPr="001A1E32" w:rsidRDefault="00AD48CD" w:rsidP="00AD48CD">
            <w:pPr>
              <w:jc w:val="both"/>
              <w:rPr>
                <w:b w:val="0"/>
                <w:noProof/>
                <w:sz w:val="16"/>
                <w:szCs w:val="16"/>
              </w:rPr>
            </w:pPr>
            <w:r>
              <w:rPr>
                <w:b w:val="0"/>
                <w:noProof/>
                <w:sz w:val="16"/>
                <w:szCs w:val="16"/>
              </w:rPr>
              <w:t>PG 4.1.5 Velilere yönelik yapılan eğitici, bilgilendirici etkinliklere veli katılım oranı (veli toplantıları hariç)</w:t>
            </w:r>
          </w:p>
        </w:tc>
        <w:tc>
          <w:tcPr>
            <w:tcW w:w="850" w:type="dxa"/>
            <w:tcBorders>
              <w:top w:val="single" w:sz="4" w:space="0" w:color="auto"/>
              <w:left w:val="single" w:sz="4" w:space="0" w:color="auto"/>
              <w:bottom w:val="single" w:sz="4" w:space="0" w:color="auto"/>
              <w:right w:val="single" w:sz="4" w:space="0" w:color="auto"/>
            </w:tcBorders>
            <w:vAlign w:val="center"/>
          </w:tcPr>
          <w:p w14:paraId="7A668FB1" w14:textId="3BCE60FC"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p>
        </w:tc>
        <w:tc>
          <w:tcPr>
            <w:tcW w:w="848" w:type="dxa"/>
            <w:tcBorders>
              <w:top w:val="single" w:sz="4" w:space="0" w:color="auto"/>
              <w:left w:val="single" w:sz="4" w:space="0" w:color="auto"/>
              <w:bottom w:val="single" w:sz="4" w:space="0" w:color="auto"/>
              <w:right w:val="single" w:sz="4" w:space="0" w:color="auto"/>
            </w:tcBorders>
            <w:vAlign w:val="center"/>
          </w:tcPr>
          <w:p w14:paraId="4BA37C0D" w14:textId="7D81BED3"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25</w:t>
            </w:r>
          </w:p>
        </w:tc>
        <w:tc>
          <w:tcPr>
            <w:tcW w:w="622" w:type="dxa"/>
            <w:tcBorders>
              <w:top w:val="single" w:sz="4" w:space="0" w:color="auto"/>
              <w:left w:val="single" w:sz="4" w:space="0" w:color="auto"/>
              <w:bottom w:val="single" w:sz="4" w:space="0" w:color="auto"/>
              <w:right w:val="single" w:sz="4" w:space="0" w:color="auto"/>
            </w:tcBorders>
            <w:vAlign w:val="center"/>
          </w:tcPr>
          <w:p w14:paraId="59DAD736" w14:textId="75828D19"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30</w:t>
            </w:r>
          </w:p>
        </w:tc>
        <w:tc>
          <w:tcPr>
            <w:tcW w:w="622" w:type="dxa"/>
            <w:tcBorders>
              <w:top w:val="single" w:sz="4" w:space="0" w:color="auto"/>
              <w:left w:val="single" w:sz="4" w:space="0" w:color="auto"/>
              <w:bottom w:val="single" w:sz="4" w:space="0" w:color="auto"/>
              <w:right w:val="single" w:sz="4" w:space="0" w:color="auto"/>
            </w:tcBorders>
            <w:vAlign w:val="center"/>
          </w:tcPr>
          <w:p w14:paraId="3B7F2050" w14:textId="2C6C0061"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35</w:t>
            </w:r>
          </w:p>
        </w:tc>
        <w:tc>
          <w:tcPr>
            <w:tcW w:w="622" w:type="dxa"/>
            <w:tcBorders>
              <w:top w:val="single" w:sz="4" w:space="0" w:color="auto"/>
              <w:left w:val="single" w:sz="4" w:space="0" w:color="auto"/>
              <w:bottom w:val="single" w:sz="4" w:space="0" w:color="auto"/>
              <w:right w:val="single" w:sz="4" w:space="0" w:color="auto"/>
            </w:tcBorders>
            <w:vAlign w:val="center"/>
          </w:tcPr>
          <w:p w14:paraId="170773E8" w14:textId="46574C4D"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40</w:t>
            </w:r>
          </w:p>
        </w:tc>
        <w:tc>
          <w:tcPr>
            <w:tcW w:w="622" w:type="dxa"/>
            <w:tcBorders>
              <w:top w:val="single" w:sz="4" w:space="0" w:color="auto"/>
              <w:left w:val="single" w:sz="4" w:space="0" w:color="auto"/>
              <w:bottom w:val="single" w:sz="4" w:space="0" w:color="auto"/>
              <w:right w:val="single" w:sz="4" w:space="0" w:color="auto"/>
            </w:tcBorders>
            <w:vAlign w:val="center"/>
          </w:tcPr>
          <w:p w14:paraId="13F652C4" w14:textId="1E16EF41"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45</w:t>
            </w:r>
          </w:p>
        </w:tc>
        <w:tc>
          <w:tcPr>
            <w:tcW w:w="622" w:type="dxa"/>
            <w:tcBorders>
              <w:top w:val="single" w:sz="4" w:space="0" w:color="auto"/>
              <w:left w:val="single" w:sz="4" w:space="0" w:color="auto"/>
              <w:bottom w:val="single" w:sz="4" w:space="0" w:color="auto"/>
              <w:right w:val="single" w:sz="4" w:space="0" w:color="auto"/>
            </w:tcBorders>
            <w:vAlign w:val="center"/>
          </w:tcPr>
          <w:p w14:paraId="6BD1E79E" w14:textId="70E55CD0"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50</w:t>
            </w:r>
          </w:p>
        </w:tc>
        <w:tc>
          <w:tcPr>
            <w:tcW w:w="653" w:type="dxa"/>
            <w:tcBorders>
              <w:top w:val="single" w:sz="4" w:space="0" w:color="auto"/>
              <w:left w:val="single" w:sz="4" w:space="0" w:color="auto"/>
              <w:bottom w:val="single" w:sz="4" w:space="0" w:color="auto"/>
              <w:right w:val="single" w:sz="4" w:space="0" w:color="auto"/>
            </w:tcBorders>
            <w:vAlign w:val="center"/>
          </w:tcPr>
          <w:p w14:paraId="6EAF7E00"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5D81AB87"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3A26DBFE"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1AF12E80" w14:textId="77777777" w:rsidR="00AD48CD" w:rsidRPr="001A1E32" w:rsidRDefault="00AD48CD" w:rsidP="00AD48CD">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14:paraId="31919C53"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Öğretmenler Kurulu</w:t>
            </w:r>
          </w:p>
        </w:tc>
      </w:tr>
      <w:tr w:rsidR="00AD48CD" w:rsidRPr="001A1E32" w14:paraId="1907C35B"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7FD26FD1" w14:textId="77777777" w:rsidR="00AD48CD" w:rsidRPr="001A1E32" w:rsidRDefault="00AD48CD" w:rsidP="00AD48CD">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14:paraId="4718AF3E"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Zümre Öğretmenler Kurulu</w:t>
            </w:r>
          </w:p>
        </w:tc>
      </w:tr>
      <w:tr w:rsidR="00AD48CD" w:rsidRPr="001A1E32" w14:paraId="2ED8990B"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59DE27C3" w14:textId="77777777" w:rsidR="00AD48CD" w:rsidRPr="001A1E32" w:rsidRDefault="00AD48CD" w:rsidP="00AD48CD">
            <w:pPr>
              <w:rPr>
                <w:noProof/>
                <w:sz w:val="16"/>
                <w:szCs w:val="16"/>
              </w:rPr>
            </w:pPr>
            <w:r w:rsidRPr="001A1E32">
              <w:rPr>
                <w:noProof/>
                <w:sz w:val="16"/>
                <w:szCs w:val="16"/>
              </w:rPr>
              <w:t>RİSKLER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14:paraId="3AA85C66"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S1 Eğitim faaliyetlerine çoğunlukla az sayıdaki gönüllü öğretmenin katılması, eğitime katılacak öğretmenlerin görevlendirmelerinin çoğunlukla resen yapılması</w:t>
            </w:r>
          </w:p>
          <w:p w14:paraId="67ED98DB"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S2 Şikâyet sahiplerinin, şikâyet edilebilecek konular hakkında hukuki altyapılarının yetersiz olması</w:t>
            </w:r>
          </w:p>
          <w:p w14:paraId="210E07AA"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S3 Velilerin, yaşanan her sorunda ilgili kişi veya kurum yerine şikâyet yöntemlerine başvurması</w:t>
            </w:r>
          </w:p>
          <w:p w14:paraId="3248D322"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S4 Şikâyet mekanizmalarının sayı ve çeşitlilik itibariyle fazla olması</w:t>
            </w:r>
          </w:p>
        </w:tc>
      </w:tr>
      <w:tr w:rsidR="00AD48CD" w:rsidRPr="001A1E32" w14:paraId="4E2A681D"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4673FEBB" w14:textId="77777777" w:rsidR="00AD48CD" w:rsidRPr="001A1E32" w:rsidRDefault="00AD48CD" w:rsidP="00AD48CD">
            <w:pPr>
              <w:rPr>
                <w:noProof/>
                <w:sz w:val="16"/>
                <w:szCs w:val="16"/>
              </w:rPr>
            </w:pPr>
            <w:r w:rsidRPr="001A1E32">
              <w:rPr>
                <w:noProof/>
                <w:sz w:val="16"/>
                <w:szCs w:val="16"/>
              </w:rPr>
              <w:t>STRATEJİLER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14:paraId="6B002D90" w14:textId="77777777" w:rsidR="00AD48CD" w:rsidRPr="00491CBF" w:rsidRDefault="00AD48CD" w:rsidP="00AD48CD">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faaliyetlerinden öğretmen ve yöneticilerin görüşleri alınacak</w:t>
            </w:r>
          </w:p>
          <w:p w14:paraId="00E0E128" w14:textId="77777777" w:rsidR="00AD48CD" w:rsidRPr="00491CBF" w:rsidRDefault="00AD48CD" w:rsidP="00AD48CD">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Kurumsal kültürün oluşturulması için okul-aile ilişkilerinde etkin işbirliği yöntemleri geliştirilecek</w:t>
            </w:r>
          </w:p>
        </w:tc>
      </w:tr>
      <w:tr w:rsidR="00AD48CD" w:rsidRPr="001A1E32" w14:paraId="6CABF032"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4BE8FD4C" w14:textId="77777777" w:rsidR="00AD48CD" w:rsidRPr="001A1E32" w:rsidRDefault="00AD48CD" w:rsidP="00AD48CD">
            <w:pPr>
              <w:rPr>
                <w:noProof/>
                <w:sz w:val="16"/>
                <w:szCs w:val="16"/>
              </w:rPr>
            </w:pPr>
            <w:r w:rsidRPr="001A1E32">
              <w:rPr>
                <w:noProof/>
                <w:sz w:val="16"/>
                <w:szCs w:val="16"/>
              </w:rPr>
              <w:t>MALİYET TAHMİNİ</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14:paraId="444A2CF8"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Pr>
                <w:rFonts w:asciiTheme="minorHAnsi" w:eastAsia="Times New Roman" w:hAnsiTheme="minorHAnsi"/>
                <w:color w:val="000000"/>
                <w:sz w:val="16"/>
                <w:szCs w:val="16"/>
              </w:rPr>
              <w:t>30000</w:t>
            </w:r>
          </w:p>
        </w:tc>
      </w:tr>
      <w:tr w:rsidR="00AD48CD" w:rsidRPr="001A1E32" w14:paraId="7A28BE54"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1B2AA0A8" w14:textId="77777777" w:rsidR="00AD48CD" w:rsidRPr="001A1E32" w:rsidRDefault="00AD48CD" w:rsidP="00AD48CD">
            <w:pPr>
              <w:rPr>
                <w:noProof/>
                <w:sz w:val="16"/>
                <w:szCs w:val="16"/>
              </w:rPr>
            </w:pPr>
            <w:r w:rsidRPr="001A1E32">
              <w:rPr>
                <w:noProof/>
                <w:sz w:val="16"/>
                <w:szCs w:val="16"/>
              </w:rPr>
              <w:t>TESPİTLER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14:paraId="4D62157D" w14:textId="77777777" w:rsidR="00AD48CD" w:rsidRPr="00491CBF" w:rsidRDefault="00AD48CD" w:rsidP="00AD48CD">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 çoğunlukla resen düzenlenmektedir</w:t>
            </w:r>
          </w:p>
          <w:p w14:paraId="46DF28B0" w14:textId="77777777" w:rsidR="00AD48CD" w:rsidRPr="00491CBF" w:rsidRDefault="00AD48CD" w:rsidP="00AD48CD">
            <w:pPr>
              <w:jc w:val="both"/>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Hizmet içi eğitim faaliyetleri ders saatlerinin dışında düzenlendiği için katılımcılarda isteksizliğe sebep olmaktadır.</w:t>
            </w:r>
          </w:p>
        </w:tc>
      </w:tr>
      <w:tr w:rsidR="00AD48CD" w:rsidRPr="001A1E32" w14:paraId="03AB132A"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081A86EB" w14:textId="77777777" w:rsidR="00AD48CD" w:rsidRPr="001A1E32" w:rsidRDefault="00AD48CD" w:rsidP="00AD48CD">
            <w:pPr>
              <w:rPr>
                <w:noProof/>
                <w:sz w:val="16"/>
                <w:szCs w:val="16"/>
              </w:rPr>
            </w:pPr>
            <w:r w:rsidRPr="001A1E32">
              <w:rPr>
                <w:noProof/>
                <w:sz w:val="16"/>
                <w:szCs w:val="16"/>
              </w:rPr>
              <w:t>İHTİYAÇLAR</w:t>
            </w:r>
          </w:p>
        </w:tc>
        <w:tc>
          <w:tcPr>
            <w:tcW w:w="6427" w:type="dxa"/>
            <w:gridSpan w:val="9"/>
            <w:tcBorders>
              <w:top w:val="single" w:sz="4" w:space="0" w:color="auto"/>
              <w:left w:val="nil"/>
              <w:bottom w:val="single" w:sz="4" w:space="0" w:color="auto"/>
              <w:right w:val="single" w:sz="4" w:space="0" w:color="auto"/>
            </w:tcBorders>
            <w:shd w:val="clear" w:color="000000" w:fill="FFFFFF"/>
            <w:vAlign w:val="center"/>
            <w:hideMark/>
          </w:tcPr>
          <w:p w14:paraId="7CB69625" w14:textId="77777777" w:rsidR="00AD48CD" w:rsidRPr="00491CBF" w:rsidRDefault="00AD48CD" w:rsidP="00AD48CD">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sz w:val="16"/>
                <w:szCs w:val="16"/>
              </w:rPr>
            </w:pPr>
            <w:r w:rsidRPr="00491CBF">
              <w:rPr>
                <w:rFonts w:asciiTheme="minorHAnsi" w:eastAsia="Times New Roman" w:hAnsiTheme="minorHAnsi"/>
                <w:color w:val="000000"/>
                <w:sz w:val="16"/>
                <w:szCs w:val="16"/>
              </w:rPr>
              <w:t>Paydaş görüşlerinin değerlendirilmesi, işbirliğinin geliştirilmesi</w:t>
            </w:r>
          </w:p>
        </w:tc>
      </w:tr>
    </w:tbl>
    <w:p w14:paraId="550AE056" w14:textId="77777777" w:rsidR="00F650BD" w:rsidRPr="001A1E32" w:rsidRDefault="00F650BD" w:rsidP="00F650BD">
      <w:pPr>
        <w:rPr>
          <w:rFonts w:cs="Times New Roman"/>
          <w:noProof/>
          <w:sz w:val="20"/>
          <w:szCs w:val="20"/>
        </w:rPr>
      </w:pPr>
      <w:r w:rsidRPr="001A1E32">
        <w:rPr>
          <w:rFonts w:cs="Times New Roman"/>
          <w:noProof/>
          <w:sz w:val="20"/>
          <w:szCs w:val="20"/>
        </w:rPr>
        <w:br w:type="page"/>
      </w:r>
    </w:p>
    <w:tbl>
      <w:tblPr>
        <w:tblStyle w:val="KlavuzuTablo4-Vurgu23"/>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
        <w:gridCol w:w="990"/>
        <w:gridCol w:w="622"/>
        <w:gridCol w:w="622"/>
        <w:gridCol w:w="622"/>
        <w:gridCol w:w="622"/>
        <w:gridCol w:w="622"/>
        <w:gridCol w:w="653"/>
        <w:gridCol w:w="966"/>
      </w:tblGrid>
      <w:tr w:rsidR="00F650BD" w:rsidRPr="001A1E32" w14:paraId="3F5C09AC" w14:textId="77777777" w:rsidTr="003641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14:paraId="1D4D3848" w14:textId="77777777" w:rsidR="00F650BD" w:rsidRPr="001A1E32" w:rsidRDefault="00F650BD" w:rsidP="003641B1">
            <w:pPr>
              <w:jc w:val="right"/>
              <w:rPr>
                <w:noProof/>
                <w:sz w:val="16"/>
                <w:szCs w:val="16"/>
              </w:rPr>
            </w:pPr>
            <w:r w:rsidRPr="001A1E32">
              <w:rPr>
                <w:noProof/>
                <w:sz w:val="16"/>
                <w:szCs w:val="16"/>
              </w:rPr>
              <w:lastRenderedPageBreak/>
              <w:t>AMAÇ (A5)</w:t>
            </w:r>
          </w:p>
        </w:tc>
        <w:tc>
          <w:tcPr>
            <w:tcW w:w="6427" w:type="dxa"/>
            <w:gridSpan w:val="9"/>
            <w:tcBorders>
              <w:top w:val="single" w:sz="4" w:space="0" w:color="auto"/>
              <w:left w:val="single" w:sz="4" w:space="0" w:color="auto"/>
              <w:bottom w:val="single" w:sz="4" w:space="0" w:color="auto"/>
              <w:right w:val="single" w:sz="4" w:space="0" w:color="auto"/>
            </w:tcBorders>
            <w:hideMark/>
          </w:tcPr>
          <w:p w14:paraId="3674F15B" w14:textId="77777777" w:rsidR="00F650BD" w:rsidRPr="001A1E32" w:rsidRDefault="00F650BD" w:rsidP="003641B1">
            <w:pPr>
              <w:adjustRightInd w:val="0"/>
              <w:cnfStyle w:val="100000000000" w:firstRow="1" w:lastRow="0" w:firstColumn="0" w:lastColumn="0" w:oddVBand="0" w:evenVBand="0" w:oddHBand="0" w:evenHBand="0" w:firstRowFirstColumn="0" w:firstRowLastColumn="0" w:lastRowFirstColumn="0" w:lastRowLastColumn="0"/>
              <w:rPr>
                <w:sz w:val="16"/>
                <w:szCs w:val="20"/>
              </w:rPr>
            </w:pPr>
            <w:r w:rsidRPr="001A1E32">
              <w:rPr>
                <w:sz w:val="16"/>
                <w:szCs w:val="20"/>
              </w:rPr>
              <w:t>Eğitim ortamlarının fiziki imkânları geliştirilecektir.</w:t>
            </w:r>
          </w:p>
        </w:tc>
      </w:tr>
      <w:tr w:rsidR="00F650BD" w:rsidRPr="001A1E32" w14:paraId="61622C7B"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hideMark/>
          </w:tcPr>
          <w:p w14:paraId="48EBEE9D" w14:textId="77777777" w:rsidR="00F650BD" w:rsidRPr="001A1E32" w:rsidRDefault="00F650BD" w:rsidP="003641B1">
            <w:pPr>
              <w:jc w:val="right"/>
              <w:rPr>
                <w:noProof/>
                <w:sz w:val="16"/>
                <w:szCs w:val="16"/>
              </w:rPr>
            </w:pPr>
            <w:r w:rsidRPr="001A1E32">
              <w:rPr>
                <w:noProof/>
                <w:sz w:val="16"/>
                <w:szCs w:val="16"/>
              </w:rPr>
              <w:t>HEDEF (H5.1)</w:t>
            </w:r>
          </w:p>
        </w:tc>
        <w:tc>
          <w:tcPr>
            <w:tcW w:w="6427" w:type="dxa"/>
            <w:gridSpan w:val="9"/>
            <w:tcBorders>
              <w:top w:val="single" w:sz="4" w:space="0" w:color="auto"/>
              <w:left w:val="single" w:sz="4" w:space="0" w:color="auto"/>
              <w:bottom w:val="single" w:sz="4" w:space="0" w:color="auto"/>
              <w:right w:val="single" w:sz="4" w:space="0" w:color="auto"/>
            </w:tcBorders>
            <w:hideMark/>
          </w:tcPr>
          <w:p w14:paraId="1E2DE2CA" w14:textId="77777777" w:rsidR="00F650BD" w:rsidRPr="001A1E32" w:rsidRDefault="00F650BD" w:rsidP="003641B1">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Temel eğitimde okulların niteliğini arttıracak uygulama ve çalışmalara yer verilecektir.</w:t>
            </w:r>
          </w:p>
        </w:tc>
      </w:tr>
      <w:tr w:rsidR="00F650BD" w:rsidRPr="001A1E32" w14:paraId="14791B06"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0E51675E" w14:textId="77777777" w:rsidR="00F650BD" w:rsidRPr="001A1E32" w:rsidRDefault="00F650BD" w:rsidP="003641B1">
            <w:pPr>
              <w:jc w:val="center"/>
              <w:rPr>
                <w:noProof/>
                <w:sz w:val="16"/>
                <w:szCs w:val="16"/>
              </w:rPr>
            </w:pPr>
            <w:r w:rsidRPr="001A1E32">
              <w:rPr>
                <w:noProof/>
                <w:sz w:val="16"/>
                <w:szCs w:val="16"/>
              </w:rPr>
              <w:t>Performans Göstergesi (PG)</w:t>
            </w:r>
          </w:p>
        </w:tc>
        <w:tc>
          <w:tcPr>
            <w:tcW w:w="708" w:type="dxa"/>
            <w:tcBorders>
              <w:top w:val="single" w:sz="4" w:space="0" w:color="auto"/>
              <w:left w:val="single" w:sz="4" w:space="0" w:color="auto"/>
              <w:bottom w:val="single" w:sz="4" w:space="0" w:color="auto"/>
              <w:right w:val="single" w:sz="4" w:space="0" w:color="auto"/>
            </w:tcBorders>
            <w:vAlign w:val="center"/>
            <w:hideMark/>
          </w:tcPr>
          <w:p w14:paraId="63F73E37"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Hedefe Etkisi (%)</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1A9F3F"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Başlangıç Değeri (2023)</w:t>
            </w:r>
          </w:p>
        </w:tc>
        <w:tc>
          <w:tcPr>
            <w:tcW w:w="622" w:type="dxa"/>
            <w:tcBorders>
              <w:top w:val="single" w:sz="4" w:space="0" w:color="auto"/>
              <w:left w:val="single" w:sz="4" w:space="0" w:color="auto"/>
              <w:bottom w:val="single" w:sz="4" w:space="0" w:color="auto"/>
              <w:right w:val="single" w:sz="4" w:space="0" w:color="auto"/>
            </w:tcBorders>
            <w:vAlign w:val="center"/>
            <w:hideMark/>
          </w:tcPr>
          <w:p w14:paraId="5B5BF081"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2024</w:t>
            </w:r>
          </w:p>
        </w:tc>
        <w:tc>
          <w:tcPr>
            <w:tcW w:w="622" w:type="dxa"/>
            <w:tcBorders>
              <w:top w:val="single" w:sz="4" w:space="0" w:color="auto"/>
              <w:left w:val="single" w:sz="4" w:space="0" w:color="auto"/>
              <w:bottom w:val="single" w:sz="4" w:space="0" w:color="auto"/>
              <w:right w:val="single" w:sz="4" w:space="0" w:color="auto"/>
            </w:tcBorders>
            <w:vAlign w:val="center"/>
            <w:hideMark/>
          </w:tcPr>
          <w:p w14:paraId="71265CAD"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2025</w:t>
            </w:r>
          </w:p>
        </w:tc>
        <w:tc>
          <w:tcPr>
            <w:tcW w:w="622" w:type="dxa"/>
            <w:tcBorders>
              <w:top w:val="single" w:sz="4" w:space="0" w:color="auto"/>
              <w:left w:val="single" w:sz="4" w:space="0" w:color="auto"/>
              <w:bottom w:val="single" w:sz="4" w:space="0" w:color="auto"/>
              <w:right w:val="single" w:sz="4" w:space="0" w:color="auto"/>
            </w:tcBorders>
            <w:vAlign w:val="center"/>
            <w:hideMark/>
          </w:tcPr>
          <w:p w14:paraId="67BE548D"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2026</w:t>
            </w:r>
          </w:p>
        </w:tc>
        <w:tc>
          <w:tcPr>
            <w:tcW w:w="622" w:type="dxa"/>
            <w:tcBorders>
              <w:top w:val="single" w:sz="4" w:space="0" w:color="auto"/>
              <w:left w:val="single" w:sz="4" w:space="0" w:color="auto"/>
              <w:bottom w:val="single" w:sz="4" w:space="0" w:color="auto"/>
              <w:right w:val="single" w:sz="4" w:space="0" w:color="auto"/>
            </w:tcBorders>
            <w:vAlign w:val="center"/>
            <w:hideMark/>
          </w:tcPr>
          <w:p w14:paraId="0BBEA13C"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2027</w:t>
            </w:r>
          </w:p>
        </w:tc>
        <w:tc>
          <w:tcPr>
            <w:tcW w:w="622" w:type="dxa"/>
            <w:tcBorders>
              <w:top w:val="single" w:sz="4" w:space="0" w:color="auto"/>
              <w:left w:val="single" w:sz="4" w:space="0" w:color="auto"/>
              <w:bottom w:val="single" w:sz="4" w:space="0" w:color="auto"/>
              <w:right w:val="single" w:sz="4" w:space="0" w:color="auto"/>
            </w:tcBorders>
            <w:vAlign w:val="center"/>
            <w:hideMark/>
          </w:tcPr>
          <w:p w14:paraId="2B3C1F83"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2028</w:t>
            </w:r>
          </w:p>
        </w:tc>
        <w:tc>
          <w:tcPr>
            <w:tcW w:w="653" w:type="dxa"/>
            <w:tcBorders>
              <w:top w:val="single" w:sz="4" w:space="0" w:color="auto"/>
              <w:left w:val="single" w:sz="4" w:space="0" w:color="auto"/>
              <w:bottom w:val="single" w:sz="4" w:space="0" w:color="auto"/>
              <w:right w:val="single" w:sz="4" w:space="0" w:color="auto"/>
            </w:tcBorders>
            <w:vAlign w:val="center"/>
            <w:hideMark/>
          </w:tcPr>
          <w:p w14:paraId="3C91BE94"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İzleme Sıklığı</w:t>
            </w:r>
          </w:p>
        </w:tc>
        <w:tc>
          <w:tcPr>
            <w:tcW w:w="966" w:type="dxa"/>
            <w:tcBorders>
              <w:top w:val="single" w:sz="4" w:space="0" w:color="auto"/>
              <w:left w:val="single" w:sz="4" w:space="0" w:color="auto"/>
              <w:bottom w:val="single" w:sz="4" w:space="0" w:color="auto"/>
              <w:right w:val="single" w:sz="4" w:space="0" w:color="auto"/>
            </w:tcBorders>
            <w:vAlign w:val="center"/>
            <w:hideMark/>
          </w:tcPr>
          <w:p w14:paraId="3E491360" w14:textId="77777777" w:rsidR="00F650BD" w:rsidRPr="001A1E32" w:rsidRDefault="00F650BD" w:rsidP="003641B1">
            <w:pPr>
              <w:jc w:val="center"/>
              <w:cnfStyle w:val="000000000000" w:firstRow="0" w:lastRow="0" w:firstColumn="0" w:lastColumn="0" w:oddVBand="0" w:evenVBand="0" w:oddHBand="0" w:evenHBand="0" w:firstRowFirstColumn="0" w:firstRowLastColumn="0" w:lastRowFirstColumn="0" w:lastRowLastColumn="0"/>
              <w:rPr>
                <w:b/>
                <w:noProof/>
                <w:sz w:val="16"/>
                <w:szCs w:val="16"/>
              </w:rPr>
            </w:pPr>
            <w:r w:rsidRPr="001A1E32">
              <w:rPr>
                <w:b/>
                <w:noProof/>
                <w:sz w:val="16"/>
                <w:szCs w:val="16"/>
              </w:rPr>
              <w:t>Raporlama Sıklığı</w:t>
            </w:r>
          </w:p>
        </w:tc>
      </w:tr>
      <w:tr w:rsidR="00AD48CD" w:rsidRPr="001A1E32" w14:paraId="0B404913"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hideMark/>
          </w:tcPr>
          <w:p w14:paraId="050E8428" w14:textId="77777777" w:rsidR="00AD48CD" w:rsidRPr="00672506" w:rsidRDefault="00AD48CD" w:rsidP="00AD48CD">
            <w:pPr>
              <w:jc w:val="both"/>
              <w:rPr>
                <w:b w:val="0"/>
                <w:noProof/>
                <w:sz w:val="16"/>
                <w:szCs w:val="16"/>
              </w:rPr>
            </w:pPr>
            <w:r>
              <w:rPr>
                <w:b w:val="0"/>
                <w:noProof/>
                <w:sz w:val="16"/>
                <w:szCs w:val="16"/>
              </w:rPr>
              <w:t>PG 5.1.1 Okulda/kurumda iyileştirilmesi gereken</w:t>
            </w:r>
            <w:r w:rsidRPr="00672506">
              <w:rPr>
                <w:b w:val="0"/>
                <w:noProof/>
                <w:sz w:val="16"/>
                <w:szCs w:val="16"/>
              </w:rPr>
              <w:t xml:space="preserve"> fiziki mekân </w:t>
            </w:r>
            <w:r>
              <w:rPr>
                <w:b w:val="0"/>
                <w:noProof/>
                <w:sz w:val="16"/>
                <w:szCs w:val="16"/>
              </w:rPr>
              <w:t>sayısı</w:t>
            </w:r>
          </w:p>
        </w:tc>
        <w:tc>
          <w:tcPr>
            <w:tcW w:w="708" w:type="dxa"/>
            <w:tcBorders>
              <w:top w:val="single" w:sz="4" w:space="0" w:color="auto"/>
              <w:left w:val="single" w:sz="4" w:space="0" w:color="auto"/>
              <w:bottom w:val="single" w:sz="4" w:space="0" w:color="auto"/>
              <w:right w:val="single" w:sz="4" w:space="0" w:color="auto"/>
            </w:tcBorders>
            <w:vAlign w:val="center"/>
          </w:tcPr>
          <w:p w14:paraId="18F0B73E" w14:textId="6F38D71D"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30</w:t>
            </w:r>
          </w:p>
        </w:tc>
        <w:tc>
          <w:tcPr>
            <w:tcW w:w="990" w:type="dxa"/>
            <w:tcBorders>
              <w:top w:val="single" w:sz="4" w:space="0" w:color="auto"/>
              <w:left w:val="single" w:sz="4" w:space="0" w:color="auto"/>
              <w:bottom w:val="single" w:sz="4" w:space="0" w:color="auto"/>
              <w:right w:val="single" w:sz="4" w:space="0" w:color="auto"/>
            </w:tcBorders>
            <w:vAlign w:val="center"/>
          </w:tcPr>
          <w:p w14:paraId="65B28EA7" w14:textId="390059B1"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5</w:t>
            </w:r>
          </w:p>
        </w:tc>
        <w:tc>
          <w:tcPr>
            <w:tcW w:w="622" w:type="dxa"/>
            <w:tcBorders>
              <w:top w:val="single" w:sz="4" w:space="0" w:color="auto"/>
              <w:left w:val="single" w:sz="4" w:space="0" w:color="auto"/>
              <w:bottom w:val="single" w:sz="4" w:space="0" w:color="auto"/>
              <w:right w:val="single" w:sz="4" w:space="0" w:color="auto"/>
            </w:tcBorders>
            <w:vAlign w:val="center"/>
          </w:tcPr>
          <w:p w14:paraId="0E17814D" w14:textId="16959266"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w:t>
            </w:r>
          </w:p>
        </w:tc>
        <w:tc>
          <w:tcPr>
            <w:tcW w:w="622" w:type="dxa"/>
            <w:tcBorders>
              <w:top w:val="single" w:sz="4" w:space="0" w:color="auto"/>
              <w:left w:val="single" w:sz="4" w:space="0" w:color="auto"/>
              <w:bottom w:val="single" w:sz="4" w:space="0" w:color="auto"/>
              <w:right w:val="single" w:sz="4" w:space="0" w:color="auto"/>
            </w:tcBorders>
            <w:vAlign w:val="center"/>
          </w:tcPr>
          <w:p w14:paraId="36C81847" w14:textId="2442D027"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w:t>
            </w:r>
          </w:p>
        </w:tc>
        <w:tc>
          <w:tcPr>
            <w:tcW w:w="622" w:type="dxa"/>
            <w:tcBorders>
              <w:top w:val="single" w:sz="4" w:space="0" w:color="auto"/>
              <w:left w:val="single" w:sz="4" w:space="0" w:color="auto"/>
              <w:bottom w:val="single" w:sz="4" w:space="0" w:color="auto"/>
              <w:right w:val="single" w:sz="4" w:space="0" w:color="auto"/>
            </w:tcBorders>
            <w:vAlign w:val="center"/>
          </w:tcPr>
          <w:p w14:paraId="35582333" w14:textId="312E433E"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2</w:t>
            </w:r>
          </w:p>
        </w:tc>
        <w:tc>
          <w:tcPr>
            <w:tcW w:w="622" w:type="dxa"/>
            <w:tcBorders>
              <w:top w:val="single" w:sz="4" w:space="0" w:color="auto"/>
              <w:left w:val="single" w:sz="4" w:space="0" w:color="auto"/>
              <w:bottom w:val="single" w:sz="4" w:space="0" w:color="auto"/>
              <w:right w:val="single" w:sz="4" w:space="0" w:color="auto"/>
            </w:tcBorders>
            <w:vAlign w:val="center"/>
          </w:tcPr>
          <w:p w14:paraId="114B3957" w14:textId="012FB98B"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w:t>
            </w:r>
          </w:p>
        </w:tc>
        <w:tc>
          <w:tcPr>
            <w:tcW w:w="622" w:type="dxa"/>
            <w:tcBorders>
              <w:top w:val="single" w:sz="4" w:space="0" w:color="auto"/>
              <w:left w:val="single" w:sz="4" w:space="0" w:color="auto"/>
              <w:bottom w:val="single" w:sz="4" w:space="0" w:color="auto"/>
              <w:right w:val="single" w:sz="4" w:space="0" w:color="auto"/>
            </w:tcBorders>
            <w:vAlign w:val="center"/>
          </w:tcPr>
          <w:p w14:paraId="0DE381F8" w14:textId="147369D2" w:rsidR="00AD48CD" w:rsidRPr="001A1E32" w:rsidRDefault="008F522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3</w:t>
            </w:r>
          </w:p>
        </w:tc>
        <w:tc>
          <w:tcPr>
            <w:tcW w:w="653" w:type="dxa"/>
            <w:tcBorders>
              <w:top w:val="single" w:sz="4" w:space="0" w:color="auto"/>
              <w:left w:val="single" w:sz="4" w:space="0" w:color="auto"/>
              <w:bottom w:val="single" w:sz="4" w:space="0" w:color="auto"/>
              <w:right w:val="single" w:sz="4" w:space="0" w:color="auto"/>
            </w:tcBorders>
            <w:vAlign w:val="center"/>
            <w:hideMark/>
          </w:tcPr>
          <w:p w14:paraId="6BFDC5E2"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bookmarkStart w:id="17" w:name="_GoBack"/>
            <w:r w:rsidRPr="001A1E32">
              <w:rPr>
                <w:noProof/>
                <w:sz w:val="16"/>
                <w:szCs w:val="16"/>
              </w:rPr>
              <w:t>6 AY</w:t>
            </w:r>
            <w:bookmarkEnd w:id="17"/>
          </w:p>
        </w:tc>
        <w:tc>
          <w:tcPr>
            <w:tcW w:w="966" w:type="dxa"/>
            <w:tcBorders>
              <w:top w:val="single" w:sz="4" w:space="0" w:color="auto"/>
              <w:left w:val="single" w:sz="4" w:space="0" w:color="auto"/>
              <w:bottom w:val="single" w:sz="4" w:space="0" w:color="auto"/>
              <w:right w:val="single" w:sz="4" w:space="0" w:color="auto"/>
            </w:tcBorders>
            <w:vAlign w:val="center"/>
            <w:hideMark/>
          </w:tcPr>
          <w:p w14:paraId="019D5130" w14:textId="77777777" w:rsidR="00AD48CD" w:rsidRPr="001A1E32" w:rsidRDefault="00AD48CD" w:rsidP="00AD48CD">
            <w:pPr>
              <w:jc w:val="cente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6 AY</w:t>
            </w:r>
          </w:p>
        </w:tc>
      </w:tr>
      <w:tr w:rsidR="00AD48CD" w:rsidRPr="001A1E32" w14:paraId="29AB6A07" w14:textId="77777777" w:rsidTr="003641B1">
        <w:tc>
          <w:tcPr>
            <w:cnfStyle w:val="001000000000" w:firstRow="0" w:lastRow="0" w:firstColumn="1" w:lastColumn="0" w:oddVBand="0" w:evenVBand="0" w:oddHBand="0" w:evenHBand="0" w:firstRowFirstColumn="0" w:firstRowLastColumn="0" w:lastRowFirstColumn="0" w:lastRowLastColumn="0"/>
            <w:tcW w:w="3114" w:type="dxa"/>
          </w:tcPr>
          <w:p w14:paraId="3C401EF1" w14:textId="77777777" w:rsidR="00AD48CD" w:rsidRPr="00672506" w:rsidRDefault="00AD48CD" w:rsidP="00AD48CD">
            <w:pPr>
              <w:jc w:val="both"/>
              <w:rPr>
                <w:b w:val="0"/>
                <w:noProof/>
                <w:sz w:val="16"/>
                <w:szCs w:val="16"/>
              </w:rPr>
            </w:pPr>
            <w:r w:rsidRPr="00672506">
              <w:rPr>
                <w:b w:val="0"/>
                <w:noProof/>
                <w:sz w:val="16"/>
                <w:szCs w:val="16"/>
              </w:rPr>
              <w:t xml:space="preserve">PG </w:t>
            </w:r>
            <w:r>
              <w:rPr>
                <w:b w:val="0"/>
                <w:noProof/>
                <w:sz w:val="16"/>
                <w:szCs w:val="16"/>
              </w:rPr>
              <w:t>5.1.2</w:t>
            </w:r>
            <w:r w:rsidRPr="00672506">
              <w:rPr>
                <w:b w:val="0"/>
                <w:noProof/>
                <w:sz w:val="16"/>
                <w:szCs w:val="16"/>
              </w:rPr>
              <w:t xml:space="preserve"> Okulda düzenleme yapılan açık hava oyun alanı sayısı</w:t>
            </w:r>
          </w:p>
        </w:tc>
        <w:tc>
          <w:tcPr>
            <w:tcW w:w="708" w:type="dxa"/>
            <w:tcBorders>
              <w:top w:val="single" w:sz="4" w:space="0" w:color="auto"/>
              <w:left w:val="single" w:sz="4" w:space="0" w:color="auto"/>
              <w:bottom w:val="single" w:sz="4" w:space="0" w:color="auto"/>
              <w:right w:val="single" w:sz="4" w:space="0" w:color="auto"/>
            </w:tcBorders>
            <w:vAlign w:val="center"/>
          </w:tcPr>
          <w:p w14:paraId="02EFDC02" w14:textId="042EE078"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70</w:t>
            </w:r>
          </w:p>
        </w:tc>
        <w:tc>
          <w:tcPr>
            <w:tcW w:w="990" w:type="dxa"/>
            <w:tcBorders>
              <w:top w:val="single" w:sz="4" w:space="0" w:color="auto"/>
              <w:left w:val="single" w:sz="4" w:space="0" w:color="auto"/>
              <w:bottom w:val="single" w:sz="4" w:space="0" w:color="auto"/>
              <w:right w:val="single" w:sz="4" w:space="0" w:color="auto"/>
            </w:tcBorders>
            <w:vAlign w:val="center"/>
          </w:tcPr>
          <w:p w14:paraId="46D7E96E" w14:textId="15661F8E"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5</w:t>
            </w:r>
          </w:p>
        </w:tc>
        <w:tc>
          <w:tcPr>
            <w:tcW w:w="622" w:type="dxa"/>
            <w:tcBorders>
              <w:top w:val="single" w:sz="4" w:space="0" w:color="auto"/>
              <w:left w:val="single" w:sz="4" w:space="0" w:color="auto"/>
              <w:bottom w:val="single" w:sz="4" w:space="0" w:color="auto"/>
              <w:right w:val="single" w:sz="4" w:space="0" w:color="auto"/>
            </w:tcBorders>
            <w:vAlign w:val="center"/>
          </w:tcPr>
          <w:p w14:paraId="6422FD59" w14:textId="09D55AC3"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6</w:t>
            </w:r>
          </w:p>
        </w:tc>
        <w:tc>
          <w:tcPr>
            <w:tcW w:w="622" w:type="dxa"/>
            <w:tcBorders>
              <w:top w:val="single" w:sz="4" w:space="0" w:color="auto"/>
              <w:left w:val="single" w:sz="4" w:space="0" w:color="auto"/>
              <w:bottom w:val="single" w:sz="4" w:space="0" w:color="auto"/>
              <w:right w:val="single" w:sz="4" w:space="0" w:color="auto"/>
            </w:tcBorders>
            <w:vAlign w:val="center"/>
          </w:tcPr>
          <w:p w14:paraId="2D5E2EC0" w14:textId="5907ABF4"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7</w:t>
            </w:r>
          </w:p>
        </w:tc>
        <w:tc>
          <w:tcPr>
            <w:tcW w:w="622" w:type="dxa"/>
            <w:tcBorders>
              <w:top w:val="single" w:sz="4" w:space="0" w:color="auto"/>
              <w:left w:val="single" w:sz="4" w:space="0" w:color="auto"/>
              <w:bottom w:val="single" w:sz="4" w:space="0" w:color="auto"/>
              <w:right w:val="single" w:sz="4" w:space="0" w:color="auto"/>
            </w:tcBorders>
            <w:vAlign w:val="center"/>
          </w:tcPr>
          <w:p w14:paraId="1134596A" w14:textId="165C8390"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8</w:t>
            </w:r>
          </w:p>
        </w:tc>
        <w:tc>
          <w:tcPr>
            <w:tcW w:w="622" w:type="dxa"/>
            <w:tcBorders>
              <w:top w:val="single" w:sz="4" w:space="0" w:color="auto"/>
              <w:left w:val="single" w:sz="4" w:space="0" w:color="auto"/>
              <w:bottom w:val="single" w:sz="4" w:space="0" w:color="auto"/>
              <w:right w:val="single" w:sz="4" w:space="0" w:color="auto"/>
            </w:tcBorders>
            <w:vAlign w:val="center"/>
          </w:tcPr>
          <w:p w14:paraId="2056ECEF" w14:textId="762FEF92"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9</w:t>
            </w:r>
          </w:p>
        </w:tc>
        <w:tc>
          <w:tcPr>
            <w:tcW w:w="622" w:type="dxa"/>
            <w:tcBorders>
              <w:top w:val="single" w:sz="4" w:space="0" w:color="auto"/>
              <w:left w:val="single" w:sz="4" w:space="0" w:color="auto"/>
              <w:bottom w:val="single" w:sz="4" w:space="0" w:color="auto"/>
              <w:right w:val="single" w:sz="4" w:space="0" w:color="auto"/>
            </w:tcBorders>
            <w:vAlign w:val="center"/>
          </w:tcPr>
          <w:p w14:paraId="41CC53DB" w14:textId="2806A016"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Pr>
                <w:noProof/>
                <w:sz w:val="16"/>
                <w:szCs w:val="16"/>
              </w:rPr>
              <w:t>10</w:t>
            </w:r>
          </w:p>
        </w:tc>
        <w:tc>
          <w:tcPr>
            <w:tcW w:w="653" w:type="dxa"/>
            <w:tcBorders>
              <w:top w:val="single" w:sz="4" w:space="0" w:color="auto"/>
              <w:left w:val="single" w:sz="4" w:space="0" w:color="auto"/>
              <w:bottom w:val="single" w:sz="4" w:space="0" w:color="auto"/>
              <w:right w:val="single" w:sz="4" w:space="0" w:color="auto"/>
            </w:tcBorders>
            <w:vAlign w:val="center"/>
          </w:tcPr>
          <w:p w14:paraId="56B9D9E4" w14:textId="341EEA36"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c>
          <w:tcPr>
            <w:tcW w:w="966" w:type="dxa"/>
            <w:tcBorders>
              <w:top w:val="single" w:sz="4" w:space="0" w:color="auto"/>
              <w:left w:val="single" w:sz="4" w:space="0" w:color="auto"/>
              <w:bottom w:val="single" w:sz="4" w:space="0" w:color="auto"/>
              <w:right w:val="single" w:sz="4" w:space="0" w:color="auto"/>
            </w:tcBorders>
            <w:vAlign w:val="center"/>
          </w:tcPr>
          <w:p w14:paraId="32E8D7CC" w14:textId="210BFBA0" w:rsidR="00AD48CD" w:rsidRPr="001A1E32" w:rsidRDefault="00AD48CD" w:rsidP="00AD48CD">
            <w:pPr>
              <w:jc w:val="cente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6 AY</w:t>
            </w:r>
          </w:p>
        </w:tc>
      </w:tr>
      <w:tr w:rsidR="00AD48CD" w:rsidRPr="001A1E32" w14:paraId="4D2CC814"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300F5BDF" w14:textId="77777777" w:rsidR="00AD48CD" w:rsidRPr="001A1E32" w:rsidRDefault="00AD48CD" w:rsidP="00AD48CD">
            <w:pPr>
              <w:rPr>
                <w:noProof/>
                <w:sz w:val="16"/>
                <w:szCs w:val="16"/>
              </w:rPr>
            </w:pPr>
            <w:r w:rsidRPr="001A1E32">
              <w:rPr>
                <w:noProof/>
                <w:sz w:val="16"/>
                <w:szCs w:val="16"/>
              </w:rPr>
              <w:t>KOORDİNATÖR BİRİM</w:t>
            </w:r>
          </w:p>
        </w:tc>
        <w:tc>
          <w:tcPr>
            <w:tcW w:w="6427" w:type="dxa"/>
            <w:gridSpan w:val="9"/>
            <w:tcBorders>
              <w:top w:val="single" w:sz="4" w:space="0" w:color="auto"/>
              <w:left w:val="single" w:sz="4" w:space="0" w:color="auto"/>
              <w:bottom w:val="single" w:sz="4" w:space="0" w:color="auto"/>
              <w:right w:val="single" w:sz="4" w:space="0" w:color="auto"/>
            </w:tcBorders>
            <w:hideMark/>
          </w:tcPr>
          <w:p w14:paraId="58443EDF" w14:textId="77777777" w:rsidR="00AD48CD" w:rsidRPr="001A1E32" w:rsidRDefault="00AD48CD" w:rsidP="00AD48CD">
            <w:pPr>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Aile Birliği</w:t>
            </w:r>
          </w:p>
        </w:tc>
      </w:tr>
      <w:tr w:rsidR="00AD48CD" w:rsidRPr="001A1E32" w14:paraId="462DEA5B"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4A0483A7" w14:textId="77777777" w:rsidR="00AD48CD" w:rsidRPr="001A1E32" w:rsidRDefault="00AD48CD" w:rsidP="00AD48CD">
            <w:pPr>
              <w:rPr>
                <w:noProof/>
                <w:sz w:val="16"/>
                <w:szCs w:val="16"/>
              </w:rPr>
            </w:pPr>
            <w:r w:rsidRPr="001A1E32">
              <w:rPr>
                <w:noProof/>
                <w:sz w:val="16"/>
                <w:szCs w:val="16"/>
              </w:rPr>
              <w:t>İŞ BİRLİĞİ YAPILACAK BİRİM(LER)</w:t>
            </w:r>
          </w:p>
        </w:tc>
        <w:tc>
          <w:tcPr>
            <w:tcW w:w="6427" w:type="dxa"/>
            <w:gridSpan w:val="9"/>
            <w:tcBorders>
              <w:top w:val="single" w:sz="4" w:space="0" w:color="auto"/>
              <w:left w:val="single" w:sz="4" w:space="0" w:color="auto"/>
              <w:bottom w:val="single" w:sz="4" w:space="0" w:color="auto"/>
              <w:right w:val="single" w:sz="4" w:space="0" w:color="auto"/>
            </w:tcBorders>
            <w:hideMark/>
          </w:tcPr>
          <w:p w14:paraId="2A3B7616" w14:textId="77777777" w:rsidR="00AD48CD" w:rsidRPr="001A1E32" w:rsidRDefault="00AD48CD" w:rsidP="00AD48CD">
            <w:pPr>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Öğretmenler Kurulu</w:t>
            </w:r>
          </w:p>
        </w:tc>
      </w:tr>
      <w:tr w:rsidR="00AD48CD" w:rsidRPr="001A1E32" w14:paraId="28BB1115"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6A848005" w14:textId="77777777" w:rsidR="00AD48CD" w:rsidRPr="001A1E32" w:rsidRDefault="00AD48CD" w:rsidP="00AD48CD">
            <w:pPr>
              <w:rPr>
                <w:noProof/>
                <w:sz w:val="16"/>
                <w:szCs w:val="16"/>
              </w:rPr>
            </w:pPr>
            <w:r w:rsidRPr="001A1E32">
              <w:rPr>
                <w:noProof/>
                <w:sz w:val="16"/>
                <w:szCs w:val="16"/>
              </w:rPr>
              <w:t>RİSKLER</w:t>
            </w:r>
          </w:p>
        </w:tc>
        <w:tc>
          <w:tcPr>
            <w:tcW w:w="6427" w:type="dxa"/>
            <w:gridSpan w:val="9"/>
            <w:tcBorders>
              <w:top w:val="single" w:sz="4" w:space="0" w:color="auto"/>
              <w:left w:val="single" w:sz="4" w:space="0" w:color="auto"/>
              <w:bottom w:val="single" w:sz="4" w:space="0" w:color="auto"/>
              <w:right w:val="single" w:sz="4" w:space="0" w:color="auto"/>
            </w:tcBorders>
            <w:hideMark/>
          </w:tcPr>
          <w:p w14:paraId="78302D49"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Tasarruf tedbirleri</w:t>
            </w:r>
          </w:p>
          <w:p w14:paraId="6B4631D1"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Ödenek veya harcama taleplerinin karşılanamaması</w:t>
            </w:r>
          </w:p>
          <w:p w14:paraId="7EF21921"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 xml:space="preserve">İyileştirilen alanların aktif kullanılmaması </w:t>
            </w:r>
          </w:p>
        </w:tc>
      </w:tr>
      <w:tr w:rsidR="00AD48CD" w:rsidRPr="001A1E32" w14:paraId="1B72F064"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2B8B237A" w14:textId="77777777" w:rsidR="00AD48CD" w:rsidRPr="001A1E32" w:rsidRDefault="00AD48CD" w:rsidP="00AD48CD">
            <w:pPr>
              <w:rPr>
                <w:noProof/>
                <w:sz w:val="16"/>
                <w:szCs w:val="16"/>
              </w:rPr>
            </w:pPr>
            <w:r w:rsidRPr="001A1E32">
              <w:rPr>
                <w:noProof/>
                <w:sz w:val="16"/>
                <w:szCs w:val="16"/>
              </w:rPr>
              <w:t>STRATEJİLER</w:t>
            </w:r>
          </w:p>
        </w:tc>
        <w:tc>
          <w:tcPr>
            <w:tcW w:w="6427" w:type="dxa"/>
            <w:gridSpan w:val="9"/>
            <w:tcBorders>
              <w:top w:val="single" w:sz="4" w:space="0" w:color="auto"/>
              <w:left w:val="single" w:sz="4" w:space="0" w:color="auto"/>
              <w:bottom w:val="single" w:sz="4" w:space="0" w:color="auto"/>
              <w:right w:val="single" w:sz="4" w:space="0" w:color="auto"/>
            </w:tcBorders>
            <w:hideMark/>
          </w:tcPr>
          <w:p w14:paraId="13DCD8CA" w14:textId="77777777" w:rsidR="00AD48CD" w:rsidRPr="001A1E32" w:rsidRDefault="00AD48CD" w:rsidP="00AD48CD">
            <w:pPr>
              <w:adjustRightInd w:val="0"/>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S1 Fiziki mekânların iyileştirilmesi için kamu idareleri, belediyeler ve işverenlerle iş birlikleri yapılacaktır.</w:t>
            </w:r>
          </w:p>
          <w:p w14:paraId="1A756C37"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sz w:val="16"/>
                <w:szCs w:val="20"/>
              </w:rPr>
            </w:pPr>
            <w:r w:rsidRPr="001A1E32">
              <w:rPr>
                <w:sz w:val="16"/>
                <w:szCs w:val="20"/>
              </w:rPr>
              <w:t>S2 Atölye ve laboratuvarların iyileştirilmesi için sektör ile iş birlikleri yapılacaktır.</w:t>
            </w:r>
          </w:p>
          <w:p w14:paraId="25C5419D"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S3 Okul öğretmenlerinin alanlarında mesleki gelişimlerini ve öğretmenlik yeterliklerini geliştirmek için mahalli ve merkezi düzeyde eğitim almaları sağlanacaktır.</w:t>
            </w:r>
          </w:p>
        </w:tc>
      </w:tr>
      <w:tr w:rsidR="00AD48CD" w:rsidRPr="001A1E32" w14:paraId="23BACC7B"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237CE354" w14:textId="77777777" w:rsidR="00AD48CD" w:rsidRPr="001A1E32" w:rsidRDefault="00AD48CD" w:rsidP="00AD48CD">
            <w:pPr>
              <w:rPr>
                <w:noProof/>
                <w:sz w:val="16"/>
                <w:szCs w:val="16"/>
              </w:rPr>
            </w:pPr>
            <w:r w:rsidRPr="001A1E32">
              <w:rPr>
                <w:noProof/>
                <w:sz w:val="16"/>
                <w:szCs w:val="16"/>
              </w:rPr>
              <w:t>MALİYET TAHMİNİ</w:t>
            </w:r>
          </w:p>
        </w:tc>
        <w:tc>
          <w:tcPr>
            <w:tcW w:w="6427" w:type="dxa"/>
            <w:gridSpan w:val="9"/>
            <w:tcBorders>
              <w:top w:val="single" w:sz="4" w:space="0" w:color="auto"/>
              <w:left w:val="single" w:sz="4" w:space="0" w:color="auto"/>
              <w:bottom w:val="single" w:sz="4" w:space="0" w:color="auto"/>
              <w:right w:val="single" w:sz="4" w:space="0" w:color="auto"/>
            </w:tcBorders>
            <w:hideMark/>
          </w:tcPr>
          <w:p w14:paraId="0929CD6F" w14:textId="2ACB9360"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Pr>
                <w:noProof/>
                <w:sz w:val="16"/>
                <w:szCs w:val="16"/>
              </w:rPr>
              <w:t>135</w:t>
            </w:r>
            <w:r w:rsidRPr="001A1E32">
              <w:rPr>
                <w:noProof/>
                <w:sz w:val="16"/>
                <w:szCs w:val="16"/>
              </w:rPr>
              <w:t>000</w:t>
            </w:r>
          </w:p>
        </w:tc>
      </w:tr>
      <w:tr w:rsidR="00AD48CD" w:rsidRPr="001A1E32" w14:paraId="791FDAB0" w14:textId="77777777" w:rsidTr="003641B1">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50434427" w14:textId="77777777" w:rsidR="00AD48CD" w:rsidRPr="001A1E32" w:rsidRDefault="00AD48CD" w:rsidP="00AD48CD">
            <w:pPr>
              <w:rPr>
                <w:noProof/>
                <w:sz w:val="16"/>
                <w:szCs w:val="16"/>
              </w:rPr>
            </w:pPr>
            <w:r w:rsidRPr="001A1E32">
              <w:rPr>
                <w:noProof/>
                <w:sz w:val="16"/>
                <w:szCs w:val="16"/>
              </w:rPr>
              <w:t>TESPİTLER</w:t>
            </w:r>
          </w:p>
        </w:tc>
        <w:tc>
          <w:tcPr>
            <w:tcW w:w="6427" w:type="dxa"/>
            <w:gridSpan w:val="9"/>
            <w:tcBorders>
              <w:top w:val="single" w:sz="4" w:space="0" w:color="auto"/>
              <w:left w:val="single" w:sz="4" w:space="0" w:color="auto"/>
              <w:bottom w:val="single" w:sz="4" w:space="0" w:color="auto"/>
              <w:right w:val="single" w:sz="4" w:space="0" w:color="auto"/>
            </w:tcBorders>
            <w:hideMark/>
          </w:tcPr>
          <w:p w14:paraId="3F9A7238"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Ülke genelinde yaşanan doğal afetler nedeniyle yatırım kaynağının önemli bölümü öncelikli bölgelere aktarılmaktadır.</w:t>
            </w:r>
          </w:p>
          <w:p w14:paraId="231CB752"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Yaşanması muhtemel doğal afetler nedeniyle kurum binalarında büyük onarıma veya güçlendirmeye ihtiyac duyulmaktadır.</w:t>
            </w:r>
          </w:p>
          <w:p w14:paraId="1FB18AA0" w14:textId="77777777" w:rsidR="00AD48CD" w:rsidRPr="001A1E32" w:rsidRDefault="00AD48CD" w:rsidP="00AD48CD">
            <w:pPr>
              <w:jc w:val="both"/>
              <w:cnfStyle w:val="000000000000" w:firstRow="0" w:lastRow="0" w:firstColumn="0" w:lastColumn="0" w:oddVBand="0" w:evenVBand="0" w:oddHBand="0" w:evenHBand="0" w:firstRowFirstColumn="0" w:firstRowLastColumn="0" w:lastRowFirstColumn="0" w:lastRowLastColumn="0"/>
              <w:rPr>
                <w:noProof/>
                <w:sz w:val="16"/>
                <w:szCs w:val="16"/>
              </w:rPr>
            </w:pPr>
            <w:r w:rsidRPr="001A1E32">
              <w:rPr>
                <w:noProof/>
                <w:sz w:val="16"/>
                <w:szCs w:val="16"/>
              </w:rPr>
              <w:t>Kurum bölümlerinin fiziki iyileştirme ve geliştirme çalışmalarına okul aile birliğinden yeterli düzeyde destek sağlanmamaktadır.</w:t>
            </w:r>
          </w:p>
        </w:tc>
      </w:tr>
      <w:tr w:rsidR="00AD48CD" w:rsidRPr="001A1E32" w14:paraId="72A78D22" w14:textId="77777777" w:rsidTr="003641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left w:val="single" w:sz="4" w:space="0" w:color="auto"/>
              <w:bottom w:val="single" w:sz="4" w:space="0" w:color="auto"/>
              <w:right w:val="single" w:sz="4" w:space="0" w:color="auto"/>
            </w:tcBorders>
            <w:vAlign w:val="center"/>
            <w:hideMark/>
          </w:tcPr>
          <w:p w14:paraId="5615857A" w14:textId="77777777" w:rsidR="00AD48CD" w:rsidRPr="001A1E32" w:rsidRDefault="00AD48CD" w:rsidP="00AD48CD">
            <w:pPr>
              <w:rPr>
                <w:noProof/>
                <w:sz w:val="16"/>
                <w:szCs w:val="16"/>
              </w:rPr>
            </w:pPr>
            <w:r w:rsidRPr="001A1E32">
              <w:rPr>
                <w:noProof/>
                <w:sz w:val="16"/>
                <w:szCs w:val="16"/>
              </w:rPr>
              <w:t>İHTİYAÇLAR</w:t>
            </w:r>
          </w:p>
        </w:tc>
        <w:tc>
          <w:tcPr>
            <w:tcW w:w="6427" w:type="dxa"/>
            <w:gridSpan w:val="9"/>
            <w:tcBorders>
              <w:top w:val="single" w:sz="4" w:space="0" w:color="auto"/>
              <w:left w:val="single" w:sz="4" w:space="0" w:color="auto"/>
              <w:bottom w:val="single" w:sz="4" w:space="0" w:color="auto"/>
              <w:right w:val="single" w:sz="4" w:space="0" w:color="auto"/>
            </w:tcBorders>
            <w:hideMark/>
          </w:tcPr>
          <w:p w14:paraId="12AE76C2"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Okul aile birliği desteği sağlanması</w:t>
            </w:r>
          </w:p>
          <w:p w14:paraId="4A0EB75C"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İyileştirilen alanların eğitim ve öğretim çalışmalarında aktif kullanılması, fayda-maliyet dengesinin sağlanması</w:t>
            </w:r>
          </w:p>
          <w:p w14:paraId="319D17D1" w14:textId="77777777" w:rsidR="00AD48CD" w:rsidRPr="001A1E32" w:rsidRDefault="00AD48CD" w:rsidP="00AD48CD">
            <w:pPr>
              <w:jc w:val="both"/>
              <w:cnfStyle w:val="000000100000" w:firstRow="0" w:lastRow="0" w:firstColumn="0" w:lastColumn="0" w:oddVBand="0" w:evenVBand="0" w:oddHBand="1" w:evenHBand="0" w:firstRowFirstColumn="0" w:firstRowLastColumn="0" w:lastRowFirstColumn="0" w:lastRowLastColumn="0"/>
              <w:rPr>
                <w:noProof/>
                <w:sz w:val="16"/>
                <w:szCs w:val="16"/>
              </w:rPr>
            </w:pPr>
            <w:r w:rsidRPr="001A1E32">
              <w:rPr>
                <w:noProof/>
                <w:sz w:val="16"/>
                <w:szCs w:val="16"/>
              </w:rPr>
              <w:t>Öngörülmeyen sebeplerle ortaya çıkabilecek ihtiyaçları karşılayacabilmek için merkezi düzeyde eğitime ayrılan bütçenin artırılması</w:t>
            </w:r>
          </w:p>
        </w:tc>
      </w:tr>
    </w:tbl>
    <w:p w14:paraId="20DE33E2" w14:textId="77777777" w:rsidR="00F650BD" w:rsidRPr="001A1E32" w:rsidRDefault="00F650BD" w:rsidP="00F650BD">
      <w:pPr>
        <w:tabs>
          <w:tab w:val="left" w:pos="857"/>
        </w:tabs>
        <w:spacing w:before="47"/>
        <w:outlineLvl w:val="1"/>
        <w:rPr>
          <w:rFonts w:ascii="Times New Roman" w:hAnsi="Times New Roman" w:cs="Times New Roman"/>
          <w:b/>
          <w:bCs/>
          <w:noProof/>
          <w:color w:val="984806"/>
          <w:sz w:val="24"/>
          <w:szCs w:val="24"/>
        </w:rPr>
      </w:pPr>
    </w:p>
    <w:p w14:paraId="0779398D" w14:textId="77777777" w:rsidR="00F650BD" w:rsidRPr="001A1E32" w:rsidRDefault="00F650BD" w:rsidP="00F650BD">
      <w:pPr>
        <w:rPr>
          <w:rFonts w:ascii="Times New Roman" w:hAnsi="Times New Roman" w:cs="Times New Roman"/>
          <w:b/>
          <w:bCs/>
          <w:noProof/>
          <w:color w:val="984806"/>
          <w:sz w:val="24"/>
          <w:szCs w:val="24"/>
        </w:rPr>
      </w:pPr>
      <w:r w:rsidRPr="001A1E32">
        <w:rPr>
          <w:rFonts w:ascii="Times New Roman" w:hAnsi="Times New Roman" w:cs="Times New Roman"/>
          <w:noProof/>
          <w:color w:val="984806"/>
          <w:sz w:val="24"/>
          <w:szCs w:val="24"/>
        </w:rPr>
        <w:br w:type="page"/>
      </w:r>
      <w:r w:rsidRPr="001A1E32">
        <w:rPr>
          <w:rFonts w:ascii="Times New Roman" w:hAnsi="Times New Roman" w:cs="Times New Roman"/>
          <w:b/>
          <w:bCs/>
          <w:noProof/>
          <w:color w:val="984806"/>
          <w:sz w:val="24"/>
          <w:szCs w:val="24"/>
          <w:lang w:bidi="ar-SA"/>
        </w:rPr>
        <w:lastRenderedPageBreak/>
        <w:drawing>
          <wp:inline distT="0" distB="0" distL="0" distR="0" wp14:anchorId="18531D35" wp14:editId="47944B07">
            <wp:extent cx="2835349" cy="438593"/>
            <wp:effectExtent l="171450" t="171450" r="174625" b="57150"/>
            <wp:docPr id="9"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bookmarkStart w:id="18" w:name="_bookmark74"/>
      <w:bookmarkEnd w:id="18"/>
    </w:p>
    <w:p w14:paraId="50A17E89" w14:textId="77777777" w:rsidR="00F650BD" w:rsidRPr="001A1E32" w:rsidRDefault="00F650BD" w:rsidP="00F650BD">
      <w:pPr>
        <w:ind w:firstLine="720"/>
        <w:jc w:val="both"/>
        <w:rPr>
          <w:rFonts w:ascii="Times New Roman" w:hAnsi="Times New Roman" w:cs="Times New Roman"/>
          <w:noProof/>
          <w:sz w:val="24"/>
          <w:szCs w:val="24"/>
        </w:rPr>
      </w:pPr>
      <w:r w:rsidRPr="001A1E32">
        <w:rPr>
          <w:rFonts w:ascii="Times New Roman" w:hAnsi="Times New Roman" w:cs="Times New Roman"/>
          <w:noProof/>
          <w:sz w:val="24"/>
          <w:szCs w:val="24"/>
        </w:rPr>
        <w:t>Tahmini Kaynaklar Analizinden yararlanılarak kurumumuzun 5 yıllık hedeflerine ulaşılabilmesi için planlanan faaliyetlerin Tahmini Maliyet Analizi yapılmıştır.</w:t>
      </w:r>
    </w:p>
    <w:p w14:paraId="5E801CF8" w14:textId="77777777" w:rsidR="00F650BD" w:rsidRPr="001A1E32" w:rsidRDefault="00F650BD" w:rsidP="00F650BD">
      <w:pPr>
        <w:rPr>
          <w:rFonts w:ascii="Times New Roman" w:hAnsi="Times New Roman" w:cs="Times New Roman"/>
          <w:noProof/>
          <w:sz w:val="24"/>
          <w:szCs w:val="24"/>
        </w:rPr>
      </w:pPr>
    </w:p>
    <w:p w14:paraId="73E42FB5" w14:textId="77777777" w:rsidR="00F650BD" w:rsidRPr="001A1E32" w:rsidRDefault="00F650BD" w:rsidP="00F650BD">
      <w:pPr>
        <w:ind w:left="136"/>
        <w:jc w:val="both"/>
        <w:outlineLvl w:val="2"/>
        <w:rPr>
          <w:rFonts w:ascii="Times New Roman" w:hAnsi="Times New Roman" w:cs="Times New Roman"/>
          <w:b/>
          <w:bCs/>
          <w:noProof/>
          <w:color w:val="000000"/>
          <w:sz w:val="20"/>
          <w:szCs w:val="24"/>
        </w:rPr>
      </w:pPr>
      <w:bookmarkStart w:id="19" w:name="_bookmark75"/>
      <w:bookmarkEnd w:id="19"/>
      <w:r w:rsidRPr="001A1E32">
        <w:rPr>
          <w:rFonts w:ascii="Times New Roman" w:hAnsi="Times New Roman" w:cs="Times New Roman"/>
          <w:b/>
          <w:bCs/>
          <w:noProof/>
          <w:color w:val="000000"/>
          <w:sz w:val="20"/>
          <w:szCs w:val="24"/>
        </w:rPr>
        <w:t>Tablo 15 Tahmini Maliyetler (TL)</w:t>
      </w:r>
    </w:p>
    <w:p w14:paraId="140715E3" w14:textId="77777777" w:rsidR="00F650BD" w:rsidRPr="001A1E32" w:rsidRDefault="00F650BD" w:rsidP="00F650BD">
      <w:pPr>
        <w:rPr>
          <w:rFonts w:ascii="Times New Roman" w:hAnsi="Times New Roman" w:cs="Times New Roman"/>
          <w:noProof/>
          <w:sz w:val="24"/>
          <w:szCs w:val="24"/>
        </w:rPr>
      </w:pPr>
    </w:p>
    <w:tbl>
      <w:tblPr>
        <w:tblStyle w:val="KlavuzuTablo4-Vurgu24"/>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335"/>
        <w:gridCol w:w="1334"/>
        <w:gridCol w:w="1334"/>
        <w:gridCol w:w="1334"/>
        <w:gridCol w:w="1334"/>
        <w:gridCol w:w="1334"/>
      </w:tblGrid>
      <w:tr w:rsidR="00AB1112" w:rsidRPr="008E07C5" w14:paraId="185E37D1" w14:textId="77777777" w:rsidTr="003641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943634"/>
            <w:vAlign w:val="center"/>
          </w:tcPr>
          <w:p w14:paraId="30092D10" w14:textId="77777777" w:rsidR="00AB1112" w:rsidRPr="008E07C5" w:rsidRDefault="00AB1112" w:rsidP="003641B1">
            <w:pPr>
              <w:jc w:val="center"/>
              <w:rPr>
                <w:rFonts w:ascii="Times New Roman" w:hAnsi="Times New Roman" w:cs="Times New Roman"/>
                <w:noProof/>
                <w:sz w:val="20"/>
                <w:szCs w:val="20"/>
              </w:rPr>
            </w:pPr>
            <w:r w:rsidRPr="008E07C5">
              <w:rPr>
                <w:rFonts w:ascii="Times New Roman" w:hAnsi="Times New Roman" w:cs="Times New Roman"/>
                <w:noProof/>
                <w:sz w:val="20"/>
                <w:szCs w:val="20"/>
              </w:rPr>
              <w:t>Hedefler</w:t>
            </w:r>
          </w:p>
        </w:tc>
        <w:tc>
          <w:tcPr>
            <w:tcW w:w="1335" w:type="dxa"/>
            <w:tcBorders>
              <w:top w:val="none" w:sz="0" w:space="0" w:color="auto"/>
              <w:left w:val="none" w:sz="0" w:space="0" w:color="auto"/>
              <w:bottom w:val="none" w:sz="0" w:space="0" w:color="auto"/>
              <w:right w:val="none" w:sz="0" w:space="0" w:color="auto"/>
            </w:tcBorders>
            <w:shd w:val="clear" w:color="auto" w:fill="943634"/>
            <w:vAlign w:val="center"/>
          </w:tcPr>
          <w:p w14:paraId="6B128D43"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2024</w:t>
            </w:r>
          </w:p>
        </w:tc>
        <w:tc>
          <w:tcPr>
            <w:tcW w:w="1334" w:type="dxa"/>
            <w:tcBorders>
              <w:top w:val="none" w:sz="0" w:space="0" w:color="auto"/>
              <w:left w:val="none" w:sz="0" w:space="0" w:color="auto"/>
              <w:bottom w:val="none" w:sz="0" w:space="0" w:color="auto"/>
              <w:right w:val="none" w:sz="0" w:space="0" w:color="auto"/>
            </w:tcBorders>
            <w:shd w:val="clear" w:color="auto" w:fill="943634"/>
            <w:vAlign w:val="center"/>
          </w:tcPr>
          <w:p w14:paraId="41C223FF"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2025</w:t>
            </w:r>
          </w:p>
        </w:tc>
        <w:tc>
          <w:tcPr>
            <w:tcW w:w="1334" w:type="dxa"/>
            <w:tcBorders>
              <w:top w:val="none" w:sz="0" w:space="0" w:color="auto"/>
              <w:left w:val="none" w:sz="0" w:space="0" w:color="auto"/>
              <w:bottom w:val="none" w:sz="0" w:space="0" w:color="auto"/>
              <w:right w:val="none" w:sz="0" w:space="0" w:color="auto"/>
            </w:tcBorders>
            <w:shd w:val="clear" w:color="auto" w:fill="943634"/>
            <w:vAlign w:val="center"/>
          </w:tcPr>
          <w:p w14:paraId="4FEBD3C3"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2026</w:t>
            </w:r>
          </w:p>
        </w:tc>
        <w:tc>
          <w:tcPr>
            <w:tcW w:w="1334" w:type="dxa"/>
            <w:tcBorders>
              <w:top w:val="none" w:sz="0" w:space="0" w:color="auto"/>
              <w:left w:val="none" w:sz="0" w:space="0" w:color="auto"/>
              <w:bottom w:val="none" w:sz="0" w:space="0" w:color="auto"/>
              <w:right w:val="none" w:sz="0" w:space="0" w:color="auto"/>
            </w:tcBorders>
            <w:shd w:val="clear" w:color="auto" w:fill="943634"/>
            <w:vAlign w:val="center"/>
          </w:tcPr>
          <w:p w14:paraId="2527CFC9"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2027</w:t>
            </w:r>
          </w:p>
        </w:tc>
        <w:tc>
          <w:tcPr>
            <w:tcW w:w="1334" w:type="dxa"/>
            <w:tcBorders>
              <w:top w:val="none" w:sz="0" w:space="0" w:color="auto"/>
              <w:left w:val="none" w:sz="0" w:space="0" w:color="auto"/>
              <w:bottom w:val="none" w:sz="0" w:space="0" w:color="auto"/>
              <w:right w:val="none" w:sz="0" w:space="0" w:color="auto"/>
            </w:tcBorders>
            <w:shd w:val="clear" w:color="auto" w:fill="943634"/>
            <w:vAlign w:val="center"/>
          </w:tcPr>
          <w:p w14:paraId="035B13BC"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2028</w:t>
            </w:r>
          </w:p>
        </w:tc>
        <w:tc>
          <w:tcPr>
            <w:tcW w:w="1334" w:type="dxa"/>
            <w:tcBorders>
              <w:top w:val="none" w:sz="0" w:space="0" w:color="auto"/>
              <w:left w:val="none" w:sz="0" w:space="0" w:color="auto"/>
              <w:bottom w:val="none" w:sz="0" w:space="0" w:color="auto"/>
              <w:right w:val="none" w:sz="0" w:space="0" w:color="auto"/>
            </w:tcBorders>
            <w:shd w:val="clear" w:color="auto" w:fill="943634"/>
            <w:vAlign w:val="center"/>
          </w:tcPr>
          <w:p w14:paraId="5810D23C" w14:textId="77777777" w:rsidR="00AB1112" w:rsidRPr="008E07C5" w:rsidRDefault="00AB1112" w:rsidP="003641B1">
            <w:pPr>
              <w:ind w:left="-10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szCs w:val="20"/>
              </w:rPr>
            </w:pPr>
            <w:r w:rsidRPr="008E07C5">
              <w:rPr>
                <w:rFonts w:ascii="Times New Roman" w:hAnsi="Times New Roman" w:cs="Times New Roman"/>
                <w:noProof/>
                <w:sz w:val="20"/>
                <w:szCs w:val="20"/>
              </w:rPr>
              <w:t>Toplam Maliyet</w:t>
            </w:r>
          </w:p>
        </w:tc>
      </w:tr>
      <w:tr w:rsidR="00AB1112" w:rsidRPr="008E07C5" w14:paraId="10202ABF"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190159B" w14:textId="77777777" w:rsidR="00AB1112" w:rsidRPr="008E07C5" w:rsidRDefault="00AB1112" w:rsidP="003641B1">
            <w:pP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A1</w:t>
            </w:r>
          </w:p>
        </w:tc>
        <w:tc>
          <w:tcPr>
            <w:tcW w:w="1335" w:type="dxa"/>
            <w:tcBorders>
              <w:top w:val="nil"/>
              <w:left w:val="nil"/>
              <w:bottom w:val="single" w:sz="8" w:space="0" w:color="auto"/>
              <w:right w:val="single" w:sz="8" w:space="0" w:color="auto"/>
            </w:tcBorders>
            <w:shd w:val="clear" w:color="000000" w:fill="F2DBDB"/>
            <w:vAlign w:val="center"/>
          </w:tcPr>
          <w:p w14:paraId="3F99BC7E"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1C05FB">
              <w:rPr>
                <w:rFonts w:ascii="Times New Roman" w:hAnsi="Times New Roman" w:cs="Times New Roman"/>
                <w:b/>
                <w:bCs/>
                <w:noProof/>
                <w:color w:val="000000"/>
                <w:sz w:val="20"/>
                <w:szCs w:val="20"/>
              </w:rPr>
              <w:t>2000</w:t>
            </w:r>
          </w:p>
        </w:tc>
        <w:tc>
          <w:tcPr>
            <w:tcW w:w="1334" w:type="dxa"/>
            <w:tcBorders>
              <w:top w:val="nil"/>
              <w:left w:val="nil"/>
              <w:bottom w:val="single" w:sz="8" w:space="0" w:color="auto"/>
              <w:right w:val="single" w:sz="8" w:space="0" w:color="auto"/>
            </w:tcBorders>
            <w:shd w:val="clear" w:color="000000" w:fill="F2DBDB"/>
            <w:vAlign w:val="center"/>
          </w:tcPr>
          <w:p w14:paraId="07E0F7E2"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1C05FB">
              <w:rPr>
                <w:rFonts w:ascii="Times New Roman" w:hAnsi="Times New Roman" w:cs="Times New Roman"/>
                <w:b/>
                <w:bCs/>
                <w:noProof/>
                <w:color w:val="000000"/>
                <w:sz w:val="20"/>
                <w:szCs w:val="20"/>
              </w:rPr>
              <w:t>3000</w:t>
            </w:r>
          </w:p>
        </w:tc>
        <w:tc>
          <w:tcPr>
            <w:tcW w:w="1334" w:type="dxa"/>
            <w:tcBorders>
              <w:top w:val="nil"/>
              <w:left w:val="nil"/>
              <w:bottom w:val="single" w:sz="8" w:space="0" w:color="auto"/>
              <w:right w:val="single" w:sz="8" w:space="0" w:color="auto"/>
            </w:tcBorders>
            <w:shd w:val="clear" w:color="000000" w:fill="F2DBDB"/>
            <w:vAlign w:val="center"/>
          </w:tcPr>
          <w:p w14:paraId="5C923EDD"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1C05FB">
              <w:rPr>
                <w:rFonts w:ascii="Times New Roman" w:hAnsi="Times New Roman" w:cs="Times New Roman"/>
                <w:b/>
                <w:bCs/>
                <w:noProof/>
                <w:color w:val="000000"/>
                <w:sz w:val="20"/>
                <w:szCs w:val="20"/>
              </w:rPr>
              <w:t>4000</w:t>
            </w:r>
          </w:p>
        </w:tc>
        <w:tc>
          <w:tcPr>
            <w:tcW w:w="1334" w:type="dxa"/>
            <w:tcBorders>
              <w:top w:val="nil"/>
              <w:left w:val="nil"/>
              <w:bottom w:val="single" w:sz="8" w:space="0" w:color="auto"/>
              <w:right w:val="single" w:sz="8" w:space="0" w:color="auto"/>
            </w:tcBorders>
            <w:shd w:val="clear" w:color="000000" w:fill="F2DBDB"/>
            <w:vAlign w:val="center"/>
          </w:tcPr>
          <w:p w14:paraId="7182931A"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1C05FB">
              <w:rPr>
                <w:rFonts w:ascii="Times New Roman" w:hAnsi="Times New Roman" w:cs="Times New Roman"/>
                <w:b/>
                <w:bCs/>
                <w:noProof/>
                <w:color w:val="000000"/>
                <w:sz w:val="20"/>
                <w:szCs w:val="20"/>
              </w:rPr>
              <w:t>5000</w:t>
            </w:r>
          </w:p>
        </w:tc>
        <w:tc>
          <w:tcPr>
            <w:tcW w:w="1334" w:type="dxa"/>
            <w:tcBorders>
              <w:top w:val="nil"/>
              <w:left w:val="nil"/>
              <w:bottom w:val="single" w:sz="8" w:space="0" w:color="auto"/>
              <w:right w:val="single" w:sz="8" w:space="0" w:color="auto"/>
            </w:tcBorders>
            <w:shd w:val="clear" w:color="000000" w:fill="F2DBDB"/>
            <w:vAlign w:val="center"/>
          </w:tcPr>
          <w:p w14:paraId="39523F16"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sz w:val="20"/>
                <w:szCs w:val="20"/>
              </w:rPr>
            </w:pPr>
            <w:r w:rsidRPr="001C05FB">
              <w:rPr>
                <w:rFonts w:ascii="Times New Roman" w:hAnsi="Times New Roman" w:cs="Times New Roman"/>
                <w:b/>
                <w:bCs/>
                <w:noProof/>
                <w:color w:val="000000"/>
                <w:sz w:val="20"/>
                <w:szCs w:val="20"/>
              </w:rPr>
              <w:t>6000</w:t>
            </w:r>
          </w:p>
        </w:tc>
        <w:tc>
          <w:tcPr>
            <w:tcW w:w="1334" w:type="dxa"/>
            <w:tcBorders>
              <w:top w:val="nil"/>
              <w:left w:val="nil"/>
              <w:bottom w:val="single" w:sz="8" w:space="0" w:color="auto"/>
              <w:right w:val="single" w:sz="8" w:space="0" w:color="auto"/>
            </w:tcBorders>
            <w:shd w:val="clear" w:color="000000" w:fill="F2DBDB"/>
            <w:vAlign w:val="center"/>
          </w:tcPr>
          <w:p w14:paraId="234B0589"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sidRPr="001C05FB">
              <w:rPr>
                <w:rFonts w:ascii="Times New Roman" w:hAnsi="Times New Roman" w:cs="Times New Roman"/>
                <w:b/>
                <w:bCs/>
                <w:noProof/>
                <w:color w:val="000000"/>
                <w:sz w:val="20"/>
                <w:szCs w:val="20"/>
              </w:rPr>
              <w:t>20000</w:t>
            </w:r>
          </w:p>
        </w:tc>
      </w:tr>
      <w:tr w:rsidR="00AB1112" w:rsidRPr="008E07C5" w14:paraId="41B8982B"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D1489EC" w14:textId="77777777" w:rsidR="00AB1112" w:rsidRPr="008E07C5" w:rsidRDefault="00AB1112" w:rsidP="003641B1">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H1.1</w:t>
            </w:r>
          </w:p>
        </w:tc>
        <w:tc>
          <w:tcPr>
            <w:tcW w:w="1335" w:type="dxa"/>
            <w:tcBorders>
              <w:top w:val="nil"/>
              <w:left w:val="nil"/>
              <w:bottom w:val="single" w:sz="8" w:space="0" w:color="auto"/>
              <w:right w:val="single" w:sz="8" w:space="0" w:color="auto"/>
            </w:tcBorders>
            <w:shd w:val="clear" w:color="auto" w:fill="auto"/>
            <w:vAlign w:val="center"/>
          </w:tcPr>
          <w:p w14:paraId="57FC06D6"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2000</w:t>
            </w:r>
          </w:p>
        </w:tc>
        <w:tc>
          <w:tcPr>
            <w:tcW w:w="1334" w:type="dxa"/>
            <w:tcBorders>
              <w:top w:val="nil"/>
              <w:left w:val="nil"/>
              <w:bottom w:val="single" w:sz="8" w:space="0" w:color="auto"/>
              <w:right w:val="single" w:sz="8" w:space="0" w:color="auto"/>
            </w:tcBorders>
            <w:shd w:val="clear" w:color="auto" w:fill="auto"/>
            <w:vAlign w:val="center"/>
          </w:tcPr>
          <w:p w14:paraId="7A9F335A"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3000</w:t>
            </w:r>
          </w:p>
        </w:tc>
        <w:tc>
          <w:tcPr>
            <w:tcW w:w="1334" w:type="dxa"/>
            <w:tcBorders>
              <w:top w:val="nil"/>
              <w:left w:val="nil"/>
              <w:bottom w:val="single" w:sz="8" w:space="0" w:color="auto"/>
              <w:right w:val="single" w:sz="8" w:space="0" w:color="auto"/>
            </w:tcBorders>
            <w:shd w:val="clear" w:color="auto" w:fill="auto"/>
            <w:vAlign w:val="center"/>
          </w:tcPr>
          <w:p w14:paraId="48820E50"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4000</w:t>
            </w:r>
          </w:p>
        </w:tc>
        <w:tc>
          <w:tcPr>
            <w:tcW w:w="1334" w:type="dxa"/>
            <w:tcBorders>
              <w:top w:val="nil"/>
              <w:left w:val="nil"/>
              <w:bottom w:val="single" w:sz="8" w:space="0" w:color="auto"/>
              <w:right w:val="single" w:sz="8" w:space="0" w:color="auto"/>
            </w:tcBorders>
            <w:shd w:val="clear" w:color="auto" w:fill="auto"/>
            <w:vAlign w:val="center"/>
          </w:tcPr>
          <w:p w14:paraId="406BEE66"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5000</w:t>
            </w:r>
          </w:p>
        </w:tc>
        <w:tc>
          <w:tcPr>
            <w:tcW w:w="1334" w:type="dxa"/>
            <w:tcBorders>
              <w:top w:val="nil"/>
              <w:left w:val="nil"/>
              <w:bottom w:val="single" w:sz="8" w:space="0" w:color="auto"/>
              <w:right w:val="single" w:sz="8" w:space="0" w:color="auto"/>
            </w:tcBorders>
            <w:shd w:val="clear" w:color="auto" w:fill="auto"/>
            <w:vAlign w:val="center"/>
          </w:tcPr>
          <w:p w14:paraId="07A5A902"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6000</w:t>
            </w:r>
          </w:p>
        </w:tc>
        <w:tc>
          <w:tcPr>
            <w:tcW w:w="1334" w:type="dxa"/>
            <w:tcBorders>
              <w:top w:val="nil"/>
              <w:left w:val="nil"/>
              <w:bottom w:val="single" w:sz="8" w:space="0" w:color="auto"/>
              <w:right w:val="single" w:sz="8" w:space="0" w:color="auto"/>
            </w:tcBorders>
            <w:shd w:val="clear" w:color="auto" w:fill="auto"/>
            <w:vAlign w:val="center"/>
          </w:tcPr>
          <w:p w14:paraId="79515F0E"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noProof/>
                <w:color w:val="000000"/>
                <w:sz w:val="20"/>
                <w:szCs w:val="20"/>
              </w:rPr>
              <w:t>20000</w:t>
            </w:r>
          </w:p>
        </w:tc>
      </w:tr>
      <w:tr w:rsidR="00AB1112" w:rsidRPr="008E07C5" w14:paraId="16C82016"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1B27BAA" w14:textId="77777777" w:rsidR="00AB1112" w:rsidRPr="008E07C5" w:rsidRDefault="00AB1112" w:rsidP="003641B1">
            <w:pP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A2</w:t>
            </w:r>
          </w:p>
        </w:tc>
        <w:tc>
          <w:tcPr>
            <w:tcW w:w="1335" w:type="dxa"/>
            <w:tcBorders>
              <w:top w:val="nil"/>
              <w:left w:val="nil"/>
              <w:bottom w:val="single" w:sz="8" w:space="0" w:color="auto"/>
              <w:right w:val="single" w:sz="8" w:space="0" w:color="auto"/>
            </w:tcBorders>
            <w:shd w:val="clear" w:color="000000" w:fill="F2DBDB"/>
            <w:vAlign w:val="center"/>
          </w:tcPr>
          <w:p w14:paraId="173F24FE"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6000</w:t>
            </w:r>
          </w:p>
        </w:tc>
        <w:tc>
          <w:tcPr>
            <w:tcW w:w="1334" w:type="dxa"/>
            <w:tcBorders>
              <w:top w:val="nil"/>
              <w:left w:val="nil"/>
              <w:bottom w:val="single" w:sz="8" w:space="0" w:color="auto"/>
              <w:right w:val="single" w:sz="8" w:space="0" w:color="auto"/>
            </w:tcBorders>
            <w:shd w:val="clear" w:color="000000" w:fill="F2DBDB"/>
            <w:vAlign w:val="center"/>
          </w:tcPr>
          <w:p w14:paraId="6C7ADDE4"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7000</w:t>
            </w:r>
          </w:p>
        </w:tc>
        <w:tc>
          <w:tcPr>
            <w:tcW w:w="1334" w:type="dxa"/>
            <w:tcBorders>
              <w:top w:val="nil"/>
              <w:left w:val="nil"/>
              <w:bottom w:val="single" w:sz="8" w:space="0" w:color="auto"/>
              <w:right w:val="single" w:sz="8" w:space="0" w:color="auto"/>
            </w:tcBorders>
            <w:shd w:val="clear" w:color="000000" w:fill="F2DBDB"/>
            <w:vAlign w:val="center"/>
          </w:tcPr>
          <w:p w14:paraId="409F67D1"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8000</w:t>
            </w:r>
          </w:p>
        </w:tc>
        <w:tc>
          <w:tcPr>
            <w:tcW w:w="1334" w:type="dxa"/>
            <w:tcBorders>
              <w:top w:val="nil"/>
              <w:left w:val="nil"/>
              <w:bottom w:val="single" w:sz="8" w:space="0" w:color="auto"/>
              <w:right w:val="single" w:sz="8" w:space="0" w:color="auto"/>
            </w:tcBorders>
            <w:shd w:val="clear" w:color="000000" w:fill="F2DBDB"/>
            <w:vAlign w:val="center"/>
          </w:tcPr>
          <w:p w14:paraId="3E5E9DA9"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9000</w:t>
            </w:r>
          </w:p>
        </w:tc>
        <w:tc>
          <w:tcPr>
            <w:tcW w:w="1334" w:type="dxa"/>
            <w:tcBorders>
              <w:top w:val="nil"/>
              <w:left w:val="nil"/>
              <w:bottom w:val="single" w:sz="8" w:space="0" w:color="auto"/>
              <w:right w:val="single" w:sz="8" w:space="0" w:color="auto"/>
            </w:tcBorders>
            <w:shd w:val="clear" w:color="000000" w:fill="F2DBDB"/>
            <w:vAlign w:val="center"/>
          </w:tcPr>
          <w:p w14:paraId="4ED322FA"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10000</w:t>
            </w:r>
          </w:p>
        </w:tc>
        <w:tc>
          <w:tcPr>
            <w:tcW w:w="1334" w:type="dxa"/>
            <w:tcBorders>
              <w:top w:val="nil"/>
              <w:left w:val="nil"/>
              <w:bottom w:val="single" w:sz="8" w:space="0" w:color="auto"/>
              <w:right w:val="single" w:sz="8" w:space="0" w:color="auto"/>
            </w:tcBorders>
            <w:shd w:val="clear" w:color="000000" w:fill="F2DBDB"/>
            <w:vAlign w:val="center"/>
          </w:tcPr>
          <w:p w14:paraId="14F1AEB5"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sidRPr="001C05FB">
              <w:rPr>
                <w:rFonts w:ascii="Times New Roman" w:hAnsi="Times New Roman" w:cs="Times New Roman"/>
                <w:b/>
                <w:bCs/>
                <w:color w:val="000000"/>
                <w:sz w:val="20"/>
                <w:szCs w:val="20"/>
              </w:rPr>
              <w:t>40000</w:t>
            </w:r>
          </w:p>
        </w:tc>
      </w:tr>
      <w:tr w:rsidR="00AB1112" w:rsidRPr="008E07C5" w14:paraId="6AD322DD"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683A6AA" w14:textId="77777777" w:rsidR="00AB1112" w:rsidRPr="008E07C5" w:rsidRDefault="00AB1112" w:rsidP="003641B1">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H2.1</w:t>
            </w:r>
          </w:p>
        </w:tc>
        <w:tc>
          <w:tcPr>
            <w:tcW w:w="1335" w:type="dxa"/>
            <w:tcBorders>
              <w:top w:val="nil"/>
              <w:left w:val="nil"/>
              <w:bottom w:val="single" w:sz="8" w:space="0" w:color="auto"/>
              <w:right w:val="single" w:sz="8" w:space="0" w:color="auto"/>
            </w:tcBorders>
            <w:shd w:val="clear" w:color="auto" w:fill="auto"/>
            <w:vAlign w:val="center"/>
          </w:tcPr>
          <w:p w14:paraId="539D83D9"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6000</w:t>
            </w:r>
          </w:p>
        </w:tc>
        <w:tc>
          <w:tcPr>
            <w:tcW w:w="1334" w:type="dxa"/>
            <w:tcBorders>
              <w:top w:val="nil"/>
              <w:left w:val="nil"/>
              <w:bottom w:val="single" w:sz="8" w:space="0" w:color="auto"/>
              <w:right w:val="single" w:sz="8" w:space="0" w:color="auto"/>
            </w:tcBorders>
            <w:shd w:val="clear" w:color="auto" w:fill="auto"/>
            <w:vAlign w:val="center"/>
          </w:tcPr>
          <w:p w14:paraId="5CD80F98"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7000</w:t>
            </w:r>
          </w:p>
        </w:tc>
        <w:tc>
          <w:tcPr>
            <w:tcW w:w="1334" w:type="dxa"/>
            <w:tcBorders>
              <w:top w:val="nil"/>
              <w:left w:val="nil"/>
              <w:bottom w:val="single" w:sz="8" w:space="0" w:color="auto"/>
              <w:right w:val="single" w:sz="8" w:space="0" w:color="auto"/>
            </w:tcBorders>
            <w:shd w:val="clear" w:color="auto" w:fill="auto"/>
            <w:vAlign w:val="center"/>
          </w:tcPr>
          <w:p w14:paraId="67DB2C68"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8000</w:t>
            </w:r>
          </w:p>
        </w:tc>
        <w:tc>
          <w:tcPr>
            <w:tcW w:w="1334" w:type="dxa"/>
            <w:tcBorders>
              <w:top w:val="nil"/>
              <w:left w:val="nil"/>
              <w:bottom w:val="single" w:sz="8" w:space="0" w:color="auto"/>
              <w:right w:val="single" w:sz="8" w:space="0" w:color="auto"/>
            </w:tcBorders>
            <w:shd w:val="clear" w:color="auto" w:fill="auto"/>
            <w:vAlign w:val="center"/>
          </w:tcPr>
          <w:p w14:paraId="5E438B17"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9000</w:t>
            </w:r>
          </w:p>
        </w:tc>
        <w:tc>
          <w:tcPr>
            <w:tcW w:w="1334" w:type="dxa"/>
            <w:tcBorders>
              <w:top w:val="nil"/>
              <w:left w:val="nil"/>
              <w:bottom w:val="single" w:sz="8" w:space="0" w:color="auto"/>
              <w:right w:val="single" w:sz="8" w:space="0" w:color="auto"/>
            </w:tcBorders>
            <w:shd w:val="clear" w:color="auto" w:fill="auto"/>
            <w:vAlign w:val="center"/>
          </w:tcPr>
          <w:p w14:paraId="603BCE1D"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10000</w:t>
            </w:r>
          </w:p>
        </w:tc>
        <w:tc>
          <w:tcPr>
            <w:tcW w:w="1334" w:type="dxa"/>
            <w:tcBorders>
              <w:top w:val="nil"/>
              <w:left w:val="nil"/>
              <w:bottom w:val="single" w:sz="8" w:space="0" w:color="auto"/>
              <w:right w:val="single" w:sz="8" w:space="0" w:color="auto"/>
            </w:tcBorders>
            <w:shd w:val="clear" w:color="auto" w:fill="auto"/>
            <w:vAlign w:val="center"/>
          </w:tcPr>
          <w:p w14:paraId="715F29CA"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color w:val="000000"/>
                <w:sz w:val="20"/>
                <w:szCs w:val="20"/>
              </w:rPr>
              <w:t>40000</w:t>
            </w:r>
          </w:p>
        </w:tc>
      </w:tr>
      <w:tr w:rsidR="00AB1112" w:rsidRPr="008E07C5" w14:paraId="7BE31679"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0ED7B7C" w14:textId="77777777" w:rsidR="00AB1112" w:rsidRPr="008E07C5" w:rsidRDefault="00AB1112" w:rsidP="003641B1">
            <w:pP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A3</w:t>
            </w:r>
          </w:p>
        </w:tc>
        <w:tc>
          <w:tcPr>
            <w:tcW w:w="1335" w:type="dxa"/>
            <w:tcBorders>
              <w:top w:val="nil"/>
              <w:left w:val="nil"/>
              <w:bottom w:val="single" w:sz="8" w:space="0" w:color="auto"/>
              <w:right w:val="single" w:sz="8" w:space="0" w:color="auto"/>
            </w:tcBorders>
            <w:shd w:val="clear" w:color="000000" w:fill="F2DBDB"/>
            <w:vAlign w:val="center"/>
          </w:tcPr>
          <w:p w14:paraId="71A71FFB"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2000</w:t>
            </w:r>
          </w:p>
        </w:tc>
        <w:tc>
          <w:tcPr>
            <w:tcW w:w="1334" w:type="dxa"/>
            <w:tcBorders>
              <w:top w:val="nil"/>
              <w:left w:val="nil"/>
              <w:bottom w:val="single" w:sz="8" w:space="0" w:color="auto"/>
              <w:right w:val="single" w:sz="8" w:space="0" w:color="auto"/>
            </w:tcBorders>
            <w:shd w:val="clear" w:color="000000" w:fill="F2DBDB"/>
            <w:vAlign w:val="center"/>
          </w:tcPr>
          <w:p w14:paraId="3382DB84"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3000</w:t>
            </w:r>
          </w:p>
        </w:tc>
        <w:tc>
          <w:tcPr>
            <w:tcW w:w="1334" w:type="dxa"/>
            <w:tcBorders>
              <w:top w:val="nil"/>
              <w:left w:val="nil"/>
              <w:bottom w:val="single" w:sz="8" w:space="0" w:color="auto"/>
              <w:right w:val="single" w:sz="8" w:space="0" w:color="auto"/>
            </w:tcBorders>
            <w:shd w:val="clear" w:color="000000" w:fill="F2DBDB"/>
            <w:vAlign w:val="center"/>
          </w:tcPr>
          <w:p w14:paraId="3E2C3031"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4000</w:t>
            </w:r>
          </w:p>
        </w:tc>
        <w:tc>
          <w:tcPr>
            <w:tcW w:w="1334" w:type="dxa"/>
            <w:tcBorders>
              <w:top w:val="nil"/>
              <w:left w:val="nil"/>
              <w:bottom w:val="single" w:sz="8" w:space="0" w:color="auto"/>
              <w:right w:val="single" w:sz="8" w:space="0" w:color="auto"/>
            </w:tcBorders>
            <w:shd w:val="clear" w:color="000000" w:fill="F2DBDB"/>
            <w:vAlign w:val="center"/>
          </w:tcPr>
          <w:p w14:paraId="4041AE74"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5000</w:t>
            </w:r>
          </w:p>
        </w:tc>
        <w:tc>
          <w:tcPr>
            <w:tcW w:w="1334" w:type="dxa"/>
            <w:tcBorders>
              <w:top w:val="nil"/>
              <w:left w:val="nil"/>
              <w:bottom w:val="single" w:sz="8" w:space="0" w:color="auto"/>
              <w:right w:val="single" w:sz="8" w:space="0" w:color="auto"/>
            </w:tcBorders>
            <w:shd w:val="clear" w:color="000000" w:fill="F2DBDB"/>
            <w:vAlign w:val="center"/>
          </w:tcPr>
          <w:p w14:paraId="32CE6C23"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6000</w:t>
            </w:r>
          </w:p>
        </w:tc>
        <w:tc>
          <w:tcPr>
            <w:tcW w:w="1334" w:type="dxa"/>
            <w:tcBorders>
              <w:top w:val="nil"/>
              <w:left w:val="nil"/>
              <w:bottom w:val="single" w:sz="8" w:space="0" w:color="auto"/>
              <w:right w:val="single" w:sz="8" w:space="0" w:color="auto"/>
            </w:tcBorders>
            <w:shd w:val="clear" w:color="000000" w:fill="F2DBDB"/>
            <w:vAlign w:val="center"/>
          </w:tcPr>
          <w:p w14:paraId="341745F2"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sidRPr="001C05FB">
              <w:rPr>
                <w:rFonts w:ascii="Times New Roman" w:hAnsi="Times New Roman" w:cs="Times New Roman"/>
                <w:b/>
                <w:bCs/>
                <w:color w:val="000000"/>
                <w:sz w:val="20"/>
                <w:szCs w:val="20"/>
              </w:rPr>
              <w:t>20000</w:t>
            </w:r>
          </w:p>
        </w:tc>
      </w:tr>
      <w:tr w:rsidR="00AB1112" w:rsidRPr="008E07C5" w14:paraId="480DAD9E"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51E21DB0" w14:textId="77777777" w:rsidR="00AB1112" w:rsidRPr="008E07C5" w:rsidRDefault="00AB1112" w:rsidP="003641B1">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H3.1</w:t>
            </w:r>
          </w:p>
        </w:tc>
        <w:tc>
          <w:tcPr>
            <w:tcW w:w="1335" w:type="dxa"/>
            <w:tcBorders>
              <w:top w:val="nil"/>
              <w:left w:val="nil"/>
              <w:bottom w:val="single" w:sz="8" w:space="0" w:color="auto"/>
              <w:right w:val="single" w:sz="8" w:space="0" w:color="auto"/>
            </w:tcBorders>
            <w:shd w:val="clear" w:color="auto" w:fill="auto"/>
            <w:vAlign w:val="center"/>
          </w:tcPr>
          <w:p w14:paraId="6A99BAFB"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2000</w:t>
            </w:r>
          </w:p>
        </w:tc>
        <w:tc>
          <w:tcPr>
            <w:tcW w:w="1334" w:type="dxa"/>
            <w:tcBorders>
              <w:top w:val="nil"/>
              <w:left w:val="nil"/>
              <w:bottom w:val="single" w:sz="8" w:space="0" w:color="auto"/>
              <w:right w:val="single" w:sz="8" w:space="0" w:color="auto"/>
            </w:tcBorders>
            <w:shd w:val="clear" w:color="auto" w:fill="auto"/>
            <w:vAlign w:val="center"/>
          </w:tcPr>
          <w:p w14:paraId="26A72B6B"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3000</w:t>
            </w:r>
          </w:p>
        </w:tc>
        <w:tc>
          <w:tcPr>
            <w:tcW w:w="1334" w:type="dxa"/>
            <w:tcBorders>
              <w:top w:val="nil"/>
              <w:left w:val="nil"/>
              <w:bottom w:val="single" w:sz="8" w:space="0" w:color="auto"/>
              <w:right w:val="single" w:sz="8" w:space="0" w:color="auto"/>
            </w:tcBorders>
            <w:shd w:val="clear" w:color="auto" w:fill="auto"/>
            <w:vAlign w:val="center"/>
          </w:tcPr>
          <w:p w14:paraId="7639617D"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4000</w:t>
            </w:r>
          </w:p>
        </w:tc>
        <w:tc>
          <w:tcPr>
            <w:tcW w:w="1334" w:type="dxa"/>
            <w:tcBorders>
              <w:top w:val="nil"/>
              <w:left w:val="nil"/>
              <w:bottom w:val="single" w:sz="8" w:space="0" w:color="auto"/>
              <w:right w:val="single" w:sz="8" w:space="0" w:color="auto"/>
            </w:tcBorders>
            <w:shd w:val="clear" w:color="auto" w:fill="auto"/>
            <w:vAlign w:val="center"/>
          </w:tcPr>
          <w:p w14:paraId="125DEC67"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5000</w:t>
            </w:r>
          </w:p>
        </w:tc>
        <w:tc>
          <w:tcPr>
            <w:tcW w:w="1334" w:type="dxa"/>
            <w:tcBorders>
              <w:top w:val="nil"/>
              <w:left w:val="nil"/>
              <w:bottom w:val="single" w:sz="8" w:space="0" w:color="auto"/>
              <w:right w:val="single" w:sz="8" w:space="0" w:color="auto"/>
            </w:tcBorders>
            <w:shd w:val="clear" w:color="auto" w:fill="auto"/>
            <w:vAlign w:val="center"/>
          </w:tcPr>
          <w:p w14:paraId="3842E5CA"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6000</w:t>
            </w:r>
          </w:p>
        </w:tc>
        <w:tc>
          <w:tcPr>
            <w:tcW w:w="1334" w:type="dxa"/>
            <w:tcBorders>
              <w:top w:val="nil"/>
              <w:left w:val="nil"/>
              <w:bottom w:val="single" w:sz="8" w:space="0" w:color="auto"/>
              <w:right w:val="single" w:sz="8" w:space="0" w:color="auto"/>
            </w:tcBorders>
            <w:shd w:val="clear" w:color="auto" w:fill="auto"/>
            <w:vAlign w:val="center"/>
          </w:tcPr>
          <w:p w14:paraId="79763CF6"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color w:val="000000"/>
                <w:sz w:val="20"/>
                <w:szCs w:val="20"/>
              </w:rPr>
              <w:t>20000</w:t>
            </w:r>
          </w:p>
        </w:tc>
      </w:tr>
      <w:tr w:rsidR="00AB1112" w:rsidRPr="008E07C5" w14:paraId="561FBF53"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CA50CD" w14:textId="77777777" w:rsidR="00AB1112" w:rsidRPr="008E07C5" w:rsidRDefault="00AB1112" w:rsidP="003641B1">
            <w:pP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A4</w:t>
            </w:r>
          </w:p>
        </w:tc>
        <w:tc>
          <w:tcPr>
            <w:tcW w:w="1335" w:type="dxa"/>
            <w:tcBorders>
              <w:top w:val="nil"/>
              <w:left w:val="nil"/>
              <w:bottom w:val="single" w:sz="8" w:space="0" w:color="auto"/>
              <w:right w:val="single" w:sz="8" w:space="0" w:color="auto"/>
            </w:tcBorders>
            <w:shd w:val="clear" w:color="000000" w:fill="F2DBDB"/>
            <w:vAlign w:val="center"/>
          </w:tcPr>
          <w:p w14:paraId="1F8AB07A"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4000</w:t>
            </w:r>
          </w:p>
        </w:tc>
        <w:tc>
          <w:tcPr>
            <w:tcW w:w="1334" w:type="dxa"/>
            <w:tcBorders>
              <w:top w:val="nil"/>
              <w:left w:val="nil"/>
              <w:bottom w:val="single" w:sz="8" w:space="0" w:color="auto"/>
              <w:right w:val="single" w:sz="8" w:space="0" w:color="auto"/>
            </w:tcBorders>
            <w:shd w:val="clear" w:color="000000" w:fill="F2DBDB"/>
            <w:vAlign w:val="center"/>
          </w:tcPr>
          <w:p w14:paraId="26A0F04B"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5000</w:t>
            </w:r>
          </w:p>
        </w:tc>
        <w:tc>
          <w:tcPr>
            <w:tcW w:w="1334" w:type="dxa"/>
            <w:tcBorders>
              <w:top w:val="nil"/>
              <w:left w:val="nil"/>
              <w:bottom w:val="single" w:sz="8" w:space="0" w:color="auto"/>
              <w:right w:val="single" w:sz="8" w:space="0" w:color="auto"/>
            </w:tcBorders>
            <w:shd w:val="clear" w:color="000000" w:fill="F2DBDB"/>
            <w:vAlign w:val="center"/>
          </w:tcPr>
          <w:p w14:paraId="072F3B07"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6000</w:t>
            </w:r>
          </w:p>
        </w:tc>
        <w:tc>
          <w:tcPr>
            <w:tcW w:w="1334" w:type="dxa"/>
            <w:tcBorders>
              <w:top w:val="nil"/>
              <w:left w:val="nil"/>
              <w:bottom w:val="single" w:sz="8" w:space="0" w:color="auto"/>
              <w:right w:val="single" w:sz="8" w:space="0" w:color="auto"/>
            </w:tcBorders>
            <w:shd w:val="clear" w:color="000000" w:fill="F2DBDB"/>
            <w:vAlign w:val="center"/>
          </w:tcPr>
          <w:p w14:paraId="39F81D7C"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7000</w:t>
            </w:r>
          </w:p>
        </w:tc>
        <w:tc>
          <w:tcPr>
            <w:tcW w:w="1334" w:type="dxa"/>
            <w:tcBorders>
              <w:top w:val="nil"/>
              <w:left w:val="nil"/>
              <w:bottom w:val="single" w:sz="8" w:space="0" w:color="auto"/>
              <w:right w:val="single" w:sz="8" w:space="0" w:color="auto"/>
            </w:tcBorders>
            <w:shd w:val="clear" w:color="000000" w:fill="F2DBDB"/>
            <w:vAlign w:val="center"/>
          </w:tcPr>
          <w:p w14:paraId="7E9002BF"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noProof/>
                <w:color w:val="000000"/>
                <w:sz w:val="20"/>
                <w:szCs w:val="20"/>
              </w:rPr>
              <w:t>8000</w:t>
            </w:r>
          </w:p>
        </w:tc>
        <w:tc>
          <w:tcPr>
            <w:tcW w:w="1334" w:type="dxa"/>
            <w:tcBorders>
              <w:top w:val="nil"/>
              <w:left w:val="nil"/>
              <w:bottom w:val="single" w:sz="8" w:space="0" w:color="auto"/>
              <w:right w:val="single" w:sz="8" w:space="0" w:color="auto"/>
            </w:tcBorders>
            <w:shd w:val="clear" w:color="000000" w:fill="F2DBDB"/>
            <w:vAlign w:val="center"/>
          </w:tcPr>
          <w:p w14:paraId="75C65E62"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sidRPr="001C05FB">
              <w:rPr>
                <w:rFonts w:ascii="Times New Roman" w:hAnsi="Times New Roman" w:cs="Times New Roman"/>
                <w:b/>
                <w:bCs/>
                <w:color w:val="000000"/>
                <w:sz w:val="20"/>
                <w:szCs w:val="20"/>
              </w:rPr>
              <w:t>30000</w:t>
            </w:r>
          </w:p>
        </w:tc>
      </w:tr>
      <w:tr w:rsidR="00AB1112" w:rsidRPr="008E07C5" w14:paraId="678CD671"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1AFBB862" w14:textId="77777777" w:rsidR="00AB1112" w:rsidRPr="008E07C5" w:rsidRDefault="00AB1112" w:rsidP="003641B1">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H4.1</w:t>
            </w:r>
          </w:p>
        </w:tc>
        <w:tc>
          <w:tcPr>
            <w:tcW w:w="1335" w:type="dxa"/>
            <w:tcBorders>
              <w:top w:val="nil"/>
              <w:left w:val="nil"/>
              <w:bottom w:val="single" w:sz="8" w:space="0" w:color="auto"/>
              <w:right w:val="single" w:sz="8" w:space="0" w:color="auto"/>
            </w:tcBorders>
            <w:shd w:val="clear" w:color="auto" w:fill="auto"/>
            <w:vAlign w:val="center"/>
          </w:tcPr>
          <w:p w14:paraId="45DD4A4A"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4000</w:t>
            </w:r>
          </w:p>
        </w:tc>
        <w:tc>
          <w:tcPr>
            <w:tcW w:w="1334" w:type="dxa"/>
            <w:tcBorders>
              <w:top w:val="nil"/>
              <w:left w:val="nil"/>
              <w:bottom w:val="single" w:sz="8" w:space="0" w:color="auto"/>
              <w:right w:val="single" w:sz="8" w:space="0" w:color="auto"/>
            </w:tcBorders>
            <w:shd w:val="clear" w:color="auto" w:fill="auto"/>
            <w:vAlign w:val="center"/>
          </w:tcPr>
          <w:p w14:paraId="5577C5AF"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5000</w:t>
            </w:r>
          </w:p>
        </w:tc>
        <w:tc>
          <w:tcPr>
            <w:tcW w:w="1334" w:type="dxa"/>
            <w:tcBorders>
              <w:top w:val="nil"/>
              <w:left w:val="nil"/>
              <w:bottom w:val="single" w:sz="8" w:space="0" w:color="auto"/>
              <w:right w:val="single" w:sz="8" w:space="0" w:color="auto"/>
            </w:tcBorders>
            <w:shd w:val="clear" w:color="auto" w:fill="auto"/>
            <w:vAlign w:val="center"/>
          </w:tcPr>
          <w:p w14:paraId="6EE7AB61"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6000</w:t>
            </w:r>
          </w:p>
        </w:tc>
        <w:tc>
          <w:tcPr>
            <w:tcW w:w="1334" w:type="dxa"/>
            <w:tcBorders>
              <w:top w:val="nil"/>
              <w:left w:val="nil"/>
              <w:bottom w:val="single" w:sz="8" w:space="0" w:color="auto"/>
              <w:right w:val="single" w:sz="8" w:space="0" w:color="auto"/>
            </w:tcBorders>
            <w:shd w:val="clear" w:color="auto" w:fill="auto"/>
            <w:vAlign w:val="center"/>
          </w:tcPr>
          <w:p w14:paraId="48A69C27"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7000</w:t>
            </w:r>
          </w:p>
        </w:tc>
        <w:tc>
          <w:tcPr>
            <w:tcW w:w="1334" w:type="dxa"/>
            <w:tcBorders>
              <w:top w:val="nil"/>
              <w:left w:val="nil"/>
              <w:bottom w:val="single" w:sz="8" w:space="0" w:color="auto"/>
              <w:right w:val="single" w:sz="8" w:space="0" w:color="auto"/>
            </w:tcBorders>
            <w:shd w:val="clear" w:color="auto" w:fill="auto"/>
            <w:vAlign w:val="center"/>
          </w:tcPr>
          <w:p w14:paraId="3AC15E02"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8000</w:t>
            </w:r>
          </w:p>
        </w:tc>
        <w:tc>
          <w:tcPr>
            <w:tcW w:w="1334" w:type="dxa"/>
            <w:tcBorders>
              <w:top w:val="nil"/>
              <w:left w:val="nil"/>
              <w:bottom w:val="single" w:sz="8" w:space="0" w:color="auto"/>
              <w:right w:val="single" w:sz="8" w:space="0" w:color="auto"/>
            </w:tcBorders>
            <w:shd w:val="clear" w:color="auto" w:fill="auto"/>
            <w:vAlign w:val="center"/>
          </w:tcPr>
          <w:p w14:paraId="27404466"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color w:val="000000"/>
                <w:sz w:val="20"/>
                <w:szCs w:val="20"/>
              </w:rPr>
              <w:t>30000</w:t>
            </w:r>
          </w:p>
        </w:tc>
      </w:tr>
      <w:tr w:rsidR="00AB1112" w:rsidRPr="008E07C5" w14:paraId="415EBFCF"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10BA1A4" w14:textId="77777777" w:rsidR="00AB1112" w:rsidRPr="008E07C5" w:rsidRDefault="00AB1112" w:rsidP="003641B1">
            <w:pP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A5</w:t>
            </w:r>
          </w:p>
        </w:tc>
        <w:tc>
          <w:tcPr>
            <w:tcW w:w="1335" w:type="dxa"/>
            <w:tcBorders>
              <w:top w:val="nil"/>
              <w:left w:val="nil"/>
              <w:bottom w:val="single" w:sz="8" w:space="0" w:color="auto"/>
              <w:right w:val="single" w:sz="8" w:space="0" w:color="auto"/>
            </w:tcBorders>
            <w:shd w:val="clear" w:color="000000" w:fill="F2DBDB"/>
            <w:vAlign w:val="center"/>
          </w:tcPr>
          <w:p w14:paraId="5644DC54"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b/>
                <w:bCs/>
                <w:color w:val="000000"/>
                <w:sz w:val="20"/>
                <w:szCs w:val="20"/>
              </w:rPr>
              <w:t>15000</w:t>
            </w:r>
          </w:p>
        </w:tc>
        <w:tc>
          <w:tcPr>
            <w:tcW w:w="1334" w:type="dxa"/>
            <w:tcBorders>
              <w:top w:val="nil"/>
              <w:left w:val="nil"/>
              <w:bottom w:val="single" w:sz="8" w:space="0" w:color="auto"/>
              <w:right w:val="single" w:sz="8" w:space="0" w:color="auto"/>
            </w:tcBorders>
            <w:shd w:val="clear" w:color="000000" w:fill="F2DBDB"/>
            <w:vAlign w:val="center"/>
          </w:tcPr>
          <w:p w14:paraId="2AC574DC"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b/>
                <w:bCs/>
                <w:color w:val="000000"/>
                <w:sz w:val="20"/>
                <w:szCs w:val="20"/>
              </w:rPr>
              <w:t>21000</w:t>
            </w:r>
          </w:p>
        </w:tc>
        <w:tc>
          <w:tcPr>
            <w:tcW w:w="1334" w:type="dxa"/>
            <w:tcBorders>
              <w:top w:val="nil"/>
              <w:left w:val="nil"/>
              <w:bottom w:val="single" w:sz="8" w:space="0" w:color="auto"/>
              <w:right w:val="single" w:sz="8" w:space="0" w:color="auto"/>
            </w:tcBorders>
            <w:shd w:val="clear" w:color="000000" w:fill="F2DBDB"/>
            <w:vAlign w:val="center"/>
          </w:tcPr>
          <w:p w14:paraId="7420D670"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b/>
                <w:bCs/>
                <w:color w:val="000000"/>
                <w:sz w:val="20"/>
                <w:szCs w:val="20"/>
              </w:rPr>
              <w:t>27000</w:t>
            </w:r>
          </w:p>
        </w:tc>
        <w:tc>
          <w:tcPr>
            <w:tcW w:w="1334" w:type="dxa"/>
            <w:tcBorders>
              <w:top w:val="nil"/>
              <w:left w:val="nil"/>
              <w:bottom w:val="single" w:sz="8" w:space="0" w:color="auto"/>
              <w:right w:val="single" w:sz="8" w:space="0" w:color="auto"/>
            </w:tcBorders>
            <w:shd w:val="clear" w:color="000000" w:fill="F2DBDB"/>
            <w:vAlign w:val="center"/>
          </w:tcPr>
          <w:p w14:paraId="2ACF8192"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b/>
                <w:bCs/>
                <w:color w:val="000000"/>
                <w:sz w:val="20"/>
                <w:szCs w:val="20"/>
              </w:rPr>
              <w:t>33000</w:t>
            </w:r>
          </w:p>
        </w:tc>
        <w:tc>
          <w:tcPr>
            <w:tcW w:w="1334" w:type="dxa"/>
            <w:tcBorders>
              <w:top w:val="nil"/>
              <w:left w:val="nil"/>
              <w:bottom w:val="single" w:sz="8" w:space="0" w:color="auto"/>
              <w:right w:val="single" w:sz="8" w:space="0" w:color="auto"/>
            </w:tcBorders>
            <w:shd w:val="clear" w:color="000000" w:fill="F2DBDB"/>
            <w:vAlign w:val="center"/>
          </w:tcPr>
          <w:p w14:paraId="75AA93AE"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b/>
                <w:bCs/>
                <w:color w:val="000000"/>
                <w:sz w:val="20"/>
                <w:szCs w:val="20"/>
              </w:rPr>
              <w:t>39000</w:t>
            </w:r>
          </w:p>
        </w:tc>
        <w:tc>
          <w:tcPr>
            <w:tcW w:w="1334" w:type="dxa"/>
            <w:tcBorders>
              <w:top w:val="nil"/>
              <w:left w:val="nil"/>
              <w:bottom w:val="single" w:sz="8" w:space="0" w:color="auto"/>
              <w:right w:val="single" w:sz="8" w:space="0" w:color="auto"/>
            </w:tcBorders>
            <w:shd w:val="clear" w:color="000000" w:fill="F2DBDB"/>
            <w:vAlign w:val="center"/>
          </w:tcPr>
          <w:p w14:paraId="2BF06BA7"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b/>
                <w:bCs/>
                <w:color w:val="000000"/>
                <w:sz w:val="20"/>
                <w:szCs w:val="20"/>
              </w:rPr>
              <w:t>135000</w:t>
            </w:r>
          </w:p>
        </w:tc>
      </w:tr>
      <w:tr w:rsidR="00AB1112" w:rsidRPr="008E07C5" w14:paraId="7842BF47"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6AF12F61" w14:textId="77777777" w:rsidR="00AB1112" w:rsidRPr="008E07C5" w:rsidRDefault="00AB1112" w:rsidP="003641B1">
            <w:pPr>
              <w:jc w:val="right"/>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H5.1</w:t>
            </w:r>
          </w:p>
        </w:tc>
        <w:tc>
          <w:tcPr>
            <w:tcW w:w="1335" w:type="dxa"/>
            <w:tcBorders>
              <w:top w:val="nil"/>
              <w:left w:val="nil"/>
              <w:bottom w:val="single" w:sz="8" w:space="0" w:color="auto"/>
              <w:right w:val="single" w:sz="8" w:space="0" w:color="auto"/>
            </w:tcBorders>
            <w:shd w:val="clear" w:color="auto" w:fill="auto"/>
            <w:vAlign w:val="center"/>
          </w:tcPr>
          <w:p w14:paraId="41B38B82"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15000</w:t>
            </w:r>
          </w:p>
        </w:tc>
        <w:tc>
          <w:tcPr>
            <w:tcW w:w="1334" w:type="dxa"/>
            <w:tcBorders>
              <w:top w:val="nil"/>
              <w:left w:val="nil"/>
              <w:bottom w:val="single" w:sz="8" w:space="0" w:color="auto"/>
              <w:right w:val="single" w:sz="8" w:space="0" w:color="auto"/>
            </w:tcBorders>
            <w:shd w:val="clear" w:color="auto" w:fill="auto"/>
            <w:vAlign w:val="center"/>
          </w:tcPr>
          <w:p w14:paraId="1FFBCA07"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21000</w:t>
            </w:r>
          </w:p>
        </w:tc>
        <w:tc>
          <w:tcPr>
            <w:tcW w:w="1334" w:type="dxa"/>
            <w:tcBorders>
              <w:top w:val="nil"/>
              <w:left w:val="nil"/>
              <w:bottom w:val="single" w:sz="8" w:space="0" w:color="auto"/>
              <w:right w:val="single" w:sz="8" w:space="0" w:color="auto"/>
            </w:tcBorders>
            <w:shd w:val="clear" w:color="auto" w:fill="auto"/>
            <w:vAlign w:val="center"/>
          </w:tcPr>
          <w:p w14:paraId="1982332E"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27000</w:t>
            </w:r>
          </w:p>
        </w:tc>
        <w:tc>
          <w:tcPr>
            <w:tcW w:w="1334" w:type="dxa"/>
            <w:tcBorders>
              <w:top w:val="nil"/>
              <w:left w:val="nil"/>
              <w:bottom w:val="single" w:sz="8" w:space="0" w:color="auto"/>
              <w:right w:val="single" w:sz="8" w:space="0" w:color="auto"/>
            </w:tcBorders>
            <w:shd w:val="clear" w:color="auto" w:fill="auto"/>
            <w:vAlign w:val="center"/>
          </w:tcPr>
          <w:p w14:paraId="32F22DE0"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33000</w:t>
            </w:r>
          </w:p>
        </w:tc>
        <w:tc>
          <w:tcPr>
            <w:tcW w:w="1334" w:type="dxa"/>
            <w:tcBorders>
              <w:top w:val="nil"/>
              <w:left w:val="nil"/>
              <w:bottom w:val="single" w:sz="8" w:space="0" w:color="auto"/>
              <w:right w:val="single" w:sz="8" w:space="0" w:color="auto"/>
            </w:tcBorders>
            <w:shd w:val="clear" w:color="auto" w:fill="auto"/>
            <w:vAlign w:val="center"/>
          </w:tcPr>
          <w:p w14:paraId="0FD6ACC4"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noProof/>
                <w:color w:val="000000"/>
                <w:sz w:val="20"/>
                <w:szCs w:val="20"/>
              </w:rPr>
            </w:pPr>
            <w:r w:rsidRPr="001C05FB">
              <w:rPr>
                <w:rFonts w:ascii="Times New Roman" w:hAnsi="Times New Roman" w:cs="Times New Roman"/>
                <w:color w:val="000000"/>
                <w:sz w:val="20"/>
                <w:szCs w:val="20"/>
              </w:rPr>
              <w:t>39000</w:t>
            </w:r>
          </w:p>
        </w:tc>
        <w:tc>
          <w:tcPr>
            <w:tcW w:w="1334" w:type="dxa"/>
            <w:tcBorders>
              <w:top w:val="nil"/>
              <w:left w:val="nil"/>
              <w:bottom w:val="single" w:sz="8" w:space="0" w:color="auto"/>
              <w:right w:val="single" w:sz="8" w:space="0" w:color="auto"/>
            </w:tcBorders>
            <w:shd w:val="clear" w:color="auto" w:fill="auto"/>
            <w:vAlign w:val="center"/>
          </w:tcPr>
          <w:p w14:paraId="39AE8C22" w14:textId="77777777" w:rsidR="00AB1112" w:rsidRPr="001C05FB" w:rsidRDefault="00AB1112" w:rsidP="003641B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sz w:val="20"/>
                <w:szCs w:val="20"/>
              </w:rPr>
            </w:pPr>
            <w:r w:rsidRPr="001C05FB">
              <w:rPr>
                <w:rFonts w:ascii="Times New Roman" w:hAnsi="Times New Roman" w:cs="Times New Roman"/>
                <w:color w:val="000000"/>
                <w:sz w:val="20"/>
                <w:szCs w:val="20"/>
              </w:rPr>
              <w:t>135000</w:t>
            </w:r>
          </w:p>
        </w:tc>
      </w:tr>
      <w:tr w:rsidR="00AB1112" w:rsidRPr="008E07C5" w14:paraId="16EEE7A1"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33B0F936" w14:textId="77777777" w:rsidR="00AB1112" w:rsidRPr="008E07C5" w:rsidRDefault="00AB1112" w:rsidP="003641B1">
            <w:pPr>
              <w:jc w:val="center"/>
              <w:rPr>
                <w:rFonts w:ascii="Times New Roman" w:eastAsia="Times New Roman" w:hAnsi="Times New Roman" w:cs="Times New Roman"/>
                <w:noProof/>
                <w:color w:val="000000"/>
                <w:sz w:val="20"/>
                <w:szCs w:val="20"/>
              </w:rPr>
            </w:pPr>
            <w:r w:rsidRPr="008E07C5">
              <w:rPr>
                <w:rFonts w:ascii="Times New Roman" w:eastAsia="Times New Roman" w:hAnsi="Times New Roman" w:cs="Times New Roman"/>
                <w:noProof/>
                <w:color w:val="000000"/>
                <w:sz w:val="20"/>
                <w:szCs w:val="20"/>
              </w:rPr>
              <w:t>TOPLAM</w:t>
            </w:r>
          </w:p>
        </w:tc>
        <w:tc>
          <w:tcPr>
            <w:tcW w:w="1335" w:type="dxa"/>
            <w:tcBorders>
              <w:top w:val="nil"/>
              <w:left w:val="nil"/>
              <w:bottom w:val="single" w:sz="8" w:space="0" w:color="auto"/>
              <w:right w:val="single" w:sz="8" w:space="0" w:color="auto"/>
            </w:tcBorders>
            <w:shd w:val="clear" w:color="auto" w:fill="auto"/>
            <w:vAlign w:val="center"/>
          </w:tcPr>
          <w:p w14:paraId="27554E2E"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color w:val="000000"/>
                <w:sz w:val="20"/>
                <w:szCs w:val="20"/>
              </w:rPr>
              <w:t>29000</w:t>
            </w:r>
          </w:p>
        </w:tc>
        <w:tc>
          <w:tcPr>
            <w:tcW w:w="1334" w:type="dxa"/>
            <w:tcBorders>
              <w:top w:val="nil"/>
              <w:left w:val="nil"/>
              <w:bottom w:val="single" w:sz="8" w:space="0" w:color="auto"/>
              <w:right w:val="single" w:sz="8" w:space="0" w:color="auto"/>
            </w:tcBorders>
            <w:shd w:val="clear" w:color="auto" w:fill="auto"/>
            <w:vAlign w:val="center"/>
          </w:tcPr>
          <w:p w14:paraId="0EA51215"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color w:val="000000"/>
                <w:sz w:val="20"/>
                <w:szCs w:val="20"/>
              </w:rPr>
              <w:t>39000</w:t>
            </w:r>
          </w:p>
        </w:tc>
        <w:tc>
          <w:tcPr>
            <w:tcW w:w="1334" w:type="dxa"/>
            <w:tcBorders>
              <w:top w:val="nil"/>
              <w:left w:val="nil"/>
              <w:bottom w:val="single" w:sz="8" w:space="0" w:color="auto"/>
              <w:right w:val="single" w:sz="8" w:space="0" w:color="auto"/>
            </w:tcBorders>
            <w:shd w:val="clear" w:color="auto" w:fill="auto"/>
            <w:vAlign w:val="center"/>
          </w:tcPr>
          <w:p w14:paraId="6DB35B29"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color w:val="000000"/>
                <w:sz w:val="20"/>
                <w:szCs w:val="20"/>
              </w:rPr>
              <w:t>49000</w:t>
            </w:r>
          </w:p>
        </w:tc>
        <w:tc>
          <w:tcPr>
            <w:tcW w:w="1334" w:type="dxa"/>
            <w:tcBorders>
              <w:top w:val="nil"/>
              <w:left w:val="nil"/>
              <w:bottom w:val="single" w:sz="8" w:space="0" w:color="auto"/>
              <w:right w:val="single" w:sz="8" w:space="0" w:color="auto"/>
            </w:tcBorders>
            <w:shd w:val="clear" w:color="auto" w:fill="auto"/>
            <w:vAlign w:val="center"/>
          </w:tcPr>
          <w:p w14:paraId="14BD2231"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color w:val="000000"/>
                <w:sz w:val="20"/>
                <w:szCs w:val="20"/>
              </w:rPr>
              <w:t>59000</w:t>
            </w:r>
          </w:p>
        </w:tc>
        <w:tc>
          <w:tcPr>
            <w:tcW w:w="1334" w:type="dxa"/>
            <w:tcBorders>
              <w:top w:val="nil"/>
              <w:left w:val="nil"/>
              <w:bottom w:val="single" w:sz="8" w:space="0" w:color="auto"/>
              <w:right w:val="single" w:sz="8" w:space="0" w:color="auto"/>
            </w:tcBorders>
            <w:shd w:val="clear" w:color="auto" w:fill="auto"/>
            <w:vAlign w:val="center"/>
          </w:tcPr>
          <w:p w14:paraId="36D573AA"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000000"/>
                <w:sz w:val="20"/>
                <w:szCs w:val="20"/>
              </w:rPr>
            </w:pPr>
            <w:r w:rsidRPr="001C05FB">
              <w:rPr>
                <w:rFonts w:ascii="Times New Roman" w:hAnsi="Times New Roman" w:cs="Times New Roman"/>
                <w:b/>
                <w:bCs/>
                <w:color w:val="000000"/>
                <w:sz w:val="20"/>
                <w:szCs w:val="20"/>
              </w:rPr>
              <w:t>69000</w:t>
            </w:r>
          </w:p>
        </w:tc>
        <w:tc>
          <w:tcPr>
            <w:tcW w:w="1334" w:type="dxa"/>
            <w:tcBorders>
              <w:top w:val="nil"/>
              <w:left w:val="nil"/>
              <w:bottom w:val="single" w:sz="8" w:space="0" w:color="auto"/>
              <w:right w:val="single" w:sz="8" w:space="0" w:color="auto"/>
            </w:tcBorders>
            <w:shd w:val="clear" w:color="auto" w:fill="auto"/>
            <w:vAlign w:val="center"/>
          </w:tcPr>
          <w:p w14:paraId="35C30DA3" w14:textId="77777777" w:rsidR="00AB1112" w:rsidRPr="001C05FB" w:rsidRDefault="00AB1112" w:rsidP="003641B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noProof/>
                <w:color w:val="000000"/>
                <w:sz w:val="20"/>
                <w:szCs w:val="20"/>
              </w:rPr>
            </w:pPr>
            <w:r w:rsidRPr="001C05FB">
              <w:rPr>
                <w:rFonts w:ascii="Times New Roman" w:hAnsi="Times New Roman" w:cs="Times New Roman"/>
                <w:b/>
                <w:bCs/>
                <w:color w:val="000000"/>
                <w:sz w:val="20"/>
                <w:szCs w:val="20"/>
              </w:rPr>
              <w:t>245000</w:t>
            </w:r>
          </w:p>
        </w:tc>
      </w:tr>
    </w:tbl>
    <w:p w14:paraId="07924707" w14:textId="77777777" w:rsidR="00F650BD" w:rsidRPr="0007479A" w:rsidRDefault="00F650BD" w:rsidP="009C21F4">
      <w:pPr>
        <w:pStyle w:val="GvdeMetni"/>
        <w:spacing w:before="1"/>
        <w:rPr>
          <w:rFonts w:ascii="Times New Roman" w:hAnsi="Times New Roman" w:cs="Times New Roman"/>
          <w:b/>
          <w:noProof/>
        </w:rPr>
      </w:pPr>
    </w:p>
    <w:p w14:paraId="608BD381" w14:textId="77777777" w:rsidR="009C21F4" w:rsidRPr="0007479A" w:rsidRDefault="009C21F4" w:rsidP="009C21F4">
      <w:pPr>
        <w:spacing w:before="101"/>
        <w:rPr>
          <w:rFonts w:ascii="Times New Roman" w:hAnsi="Times New Roman" w:cs="Times New Roman"/>
          <w:b/>
          <w:noProof/>
          <w:color w:val="974705"/>
          <w:sz w:val="24"/>
          <w:szCs w:val="24"/>
        </w:rPr>
      </w:pPr>
      <w:bookmarkStart w:id="20" w:name="_bookmark81"/>
      <w:bookmarkEnd w:id="20"/>
      <w:r w:rsidRPr="0007479A">
        <w:rPr>
          <w:noProof/>
          <w:lang w:bidi="ar-SA"/>
        </w:rPr>
        <w:drawing>
          <wp:inline distT="0" distB="0" distL="0" distR="0" wp14:anchorId="51FDB41D" wp14:editId="0CF38F8F">
            <wp:extent cx="2835349" cy="438593"/>
            <wp:effectExtent l="171450" t="171450" r="174625" b="57150"/>
            <wp:docPr id="5"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p>
    <w:p w14:paraId="6F3DE9EE" w14:textId="77777777"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r w:rsidRPr="0007479A">
        <w:rPr>
          <w:rFonts w:ascii="Times New Roman" w:hAnsi="Times New Roman" w:cs="Times New Roman"/>
          <w:noProof/>
          <w:color w:val="000000" w:themeColor="text1"/>
          <w:sz w:val="24"/>
          <w:szCs w:val="24"/>
        </w:rPr>
        <w:t xml:space="preserve">Müdürlüğümüzün 2024-2028 Stratejik Planı İzleme ve Değerlendirme sürecini ifade eden İzleme ve Değerlendirme Modeli hazırlanmıştır. Okulumuzun Stratejik Plan İzleme-Değerlendirme çalışmaları eğitim-öğretim yılı çalışma takvimi de dikkate alınarak 6 aylık ve 1 yıllık sürelerde gerçekleştirilecektir. 6 aylık sürelerde Okul Müdürüne rapor hazırlanacak ve değerlendirme toplantısı düzenlenecektir. İzleme-değerlendirme raporu, istenildiğinde İlçe Milli Eğitim Müdürlüğüne gönderilecektir. </w:t>
      </w:r>
    </w:p>
    <w:p w14:paraId="35444925" w14:textId="77777777" w:rsidR="009C21F4" w:rsidRPr="0007479A" w:rsidRDefault="009C21F4" w:rsidP="009C21F4">
      <w:pPr>
        <w:spacing w:before="101"/>
        <w:ind w:firstLine="720"/>
        <w:jc w:val="both"/>
        <w:rPr>
          <w:rFonts w:ascii="Times New Roman" w:hAnsi="Times New Roman" w:cs="Times New Roman"/>
          <w:noProof/>
          <w:color w:val="000000" w:themeColor="text1"/>
          <w:sz w:val="24"/>
          <w:szCs w:val="24"/>
        </w:rPr>
      </w:pPr>
    </w:p>
    <w:p w14:paraId="17B6E9AF" w14:textId="77777777" w:rsidR="009C21F4" w:rsidRPr="0007479A" w:rsidRDefault="009C21F4" w:rsidP="009C21F4">
      <w:pPr>
        <w:pStyle w:val="Balk3"/>
        <w:jc w:val="both"/>
        <w:rPr>
          <w:rFonts w:ascii="Times New Roman" w:hAnsi="Times New Roman" w:cs="Times New Roman"/>
          <w:noProof/>
          <w:color w:val="000000" w:themeColor="text1"/>
          <w:sz w:val="20"/>
        </w:rPr>
      </w:pPr>
      <w:bookmarkStart w:id="21" w:name="_bookmark82"/>
      <w:bookmarkEnd w:id="21"/>
      <w:r w:rsidRPr="0007479A">
        <w:rPr>
          <w:rFonts w:ascii="Times New Roman" w:hAnsi="Times New Roman" w:cs="Times New Roman"/>
          <w:noProof/>
          <w:color w:val="000000" w:themeColor="text1"/>
          <w:sz w:val="20"/>
        </w:rPr>
        <w:t>Şekil 8 Stratejik Plan İzleme ve Değerlendirme Modeli</w:t>
      </w:r>
    </w:p>
    <w:p w14:paraId="5F2F9EDC" w14:textId="77777777" w:rsidR="009C21F4" w:rsidRPr="0007479A" w:rsidRDefault="009C21F4" w:rsidP="009C21F4">
      <w:pPr>
        <w:pStyle w:val="Balk3"/>
        <w:ind w:left="0"/>
        <w:jc w:val="both"/>
        <w:rPr>
          <w:rFonts w:ascii="Times New Roman" w:hAnsi="Times New Roman" w:cs="Times New Roman"/>
          <w:noProof/>
          <w:color w:val="000000" w:themeColor="text1"/>
        </w:rPr>
      </w:pPr>
    </w:p>
    <w:p w14:paraId="40EE5848" w14:textId="77777777" w:rsidR="009C21F4"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0000" w:themeColor="text1"/>
          <w:lang w:bidi="ar-SA"/>
        </w:rPr>
        <w:lastRenderedPageBreak/>
        <w:drawing>
          <wp:inline distT="0" distB="0" distL="0" distR="0" wp14:anchorId="76D71E50" wp14:editId="35B2DA33">
            <wp:extent cx="5295900" cy="2854960"/>
            <wp:effectExtent l="0" t="38100" r="0" b="135890"/>
            <wp:docPr id="6"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bookmarkStart w:id="22" w:name="_bookmark83"/>
      <w:bookmarkStart w:id="23" w:name="_bookmark91"/>
      <w:bookmarkEnd w:id="22"/>
      <w:bookmarkEnd w:id="23"/>
    </w:p>
    <w:p w14:paraId="1CFD26A9" w14:textId="77777777" w:rsidR="00447E7B" w:rsidRDefault="00447E7B">
      <w:pPr>
        <w:rPr>
          <w:rFonts w:ascii="Times New Roman" w:hAnsi="Times New Roman" w:cs="Times New Roman"/>
          <w:b/>
          <w:bCs/>
          <w:noProof/>
          <w:color w:val="002060"/>
          <w:sz w:val="24"/>
          <w:szCs w:val="24"/>
        </w:rPr>
      </w:pPr>
      <w:r>
        <w:rPr>
          <w:rFonts w:ascii="Times New Roman" w:hAnsi="Times New Roman" w:cs="Times New Roman"/>
          <w:noProof/>
          <w:color w:val="002060"/>
        </w:rPr>
        <w:br w:type="page"/>
      </w:r>
    </w:p>
    <w:p w14:paraId="12BD8D63" w14:textId="312CC137" w:rsidR="009C21F4" w:rsidRPr="00B67A59" w:rsidRDefault="009C21F4" w:rsidP="009C21F4">
      <w:pPr>
        <w:pStyle w:val="Balk3"/>
        <w:jc w:val="both"/>
        <w:rPr>
          <w:rFonts w:ascii="Times New Roman" w:hAnsi="Times New Roman" w:cs="Times New Roman"/>
          <w:noProof/>
          <w:color w:val="002060"/>
        </w:rPr>
      </w:pPr>
      <w:r w:rsidRPr="0007479A">
        <w:rPr>
          <w:rFonts w:ascii="Times New Roman" w:hAnsi="Times New Roman" w:cs="Times New Roman"/>
          <w:noProof/>
          <w:color w:val="002060"/>
        </w:rPr>
        <w:lastRenderedPageBreak/>
        <w:t>EKLER</w:t>
      </w:r>
    </w:p>
    <w:p w14:paraId="0CE5D088" w14:textId="77777777" w:rsidR="009C21F4" w:rsidRPr="0007479A" w:rsidRDefault="009C21F4" w:rsidP="009C21F4">
      <w:pPr>
        <w:pStyle w:val="Balk3"/>
        <w:jc w:val="both"/>
        <w:rPr>
          <w:rFonts w:ascii="Times New Roman" w:hAnsi="Times New Roman" w:cs="Times New Roman"/>
          <w:noProof/>
          <w:color w:val="002060"/>
        </w:rPr>
      </w:pPr>
    </w:p>
    <w:p w14:paraId="677DA268" w14:textId="77777777" w:rsidR="009C21F4" w:rsidRPr="0007479A" w:rsidRDefault="009C21F4" w:rsidP="009C21F4">
      <w:pPr>
        <w:pStyle w:val="Balk3"/>
        <w:jc w:val="both"/>
        <w:rPr>
          <w:rFonts w:ascii="Times New Roman" w:hAnsi="Times New Roman" w:cs="Times New Roman"/>
          <w:noProof/>
          <w:color w:val="002060"/>
        </w:rPr>
      </w:pPr>
    </w:p>
    <w:p w14:paraId="59CC680A" w14:textId="77777777"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16</w:t>
      </w:r>
      <w:r w:rsidRPr="0007479A">
        <w:rPr>
          <w:rFonts w:ascii="Times New Roman" w:hAnsi="Times New Roman" w:cs="Times New Roman"/>
          <w:noProof/>
          <w:color w:val="000000" w:themeColor="text1"/>
          <w:sz w:val="20"/>
        </w:rPr>
        <w:t xml:space="preserve"> Strateji Geliştirme Kurulu</w:t>
      </w:r>
    </w:p>
    <w:p w14:paraId="11C035EE"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15E1AD53" w14:textId="77777777"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08"/>
        <w:gridCol w:w="3260"/>
        <w:gridCol w:w="2428"/>
      </w:tblGrid>
      <w:tr w:rsidR="009C21F4" w:rsidRPr="0007479A" w14:paraId="13C6873B" w14:textId="77777777" w:rsidTr="003641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0DC31608" w14:textId="77777777" w:rsidR="009C21F4" w:rsidRPr="0007479A" w:rsidRDefault="009C21F4" w:rsidP="003641B1">
            <w:pPr>
              <w:pStyle w:val="Balk3"/>
              <w:ind w:left="0"/>
              <w:jc w:val="center"/>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2308"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1030F252"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3260"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40CCFD38"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428"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131B277C"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KURULDAKİ GÖREVİ</w:t>
            </w:r>
          </w:p>
        </w:tc>
      </w:tr>
      <w:tr w:rsidR="009C21F4" w:rsidRPr="0007479A" w14:paraId="5510EC53"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23EAB57"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1</w:t>
            </w:r>
          </w:p>
        </w:tc>
        <w:tc>
          <w:tcPr>
            <w:tcW w:w="2308" w:type="dxa"/>
          </w:tcPr>
          <w:p w14:paraId="793FF853" w14:textId="00F2EF33" w:rsidR="009C21F4" w:rsidRPr="0007479A" w:rsidRDefault="00BF18B4"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themeColor="text1"/>
                <w:sz w:val="20"/>
              </w:rPr>
              <w:t>Ayhan ŞİMŞEK</w:t>
            </w:r>
          </w:p>
        </w:tc>
        <w:tc>
          <w:tcPr>
            <w:tcW w:w="3260" w:type="dxa"/>
          </w:tcPr>
          <w:p w14:paraId="2626928C"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Müdürü</w:t>
            </w:r>
          </w:p>
        </w:tc>
        <w:tc>
          <w:tcPr>
            <w:tcW w:w="2428" w:type="dxa"/>
          </w:tcPr>
          <w:p w14:paraId="30D0CB38"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14:paraId="7B160F90"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054702D9"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2</w:t>
            </w:r>
          </w:p>
        </w:tc>
        <w:tc>
          <w:tcPr>
            <w:tcW w:w="2308" w:type="dxa"/>
          </w:tcPr>
          <w:p w14:paraId="1044F861" w14:textId="2F2585ED" w:rsidR="009C21F4" w:rsidRPr="0007479A" w:rsidRDefault="00BF18B4"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Ender SEVİM</w:t>
            </w:r>
          </w:p>
        </w:tc>
        <w:tc>
          <w:tcPr>
            <w:tcW w:w="3260" w:type="dxa"/>
          </w:tcPr>
          <w:p w14:paraId="40F967E5"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428" w:type="dxa"/>
          </w:tcPr>
          <w:p w14:paraId="3B13A10C"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59B585BB"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18600F16"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3</w:t>
            </w:r>
          </w:p>
        </w:tc>
        <w:tc>
          <w:tcPr>
            <w:tcW w:w="2308" w:type="dxa"/>
          </w:tcPr>
          <w:p w14:paraId="382F7790" w14:textId="56BD3AB7" w:rsidR="009C21F4" w:rsidRPr="0007479A" w:rsidRDefault="00BF18B4"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Kazım TOKTAŞ</w:t>
            </w:r>
          </w:p>
        </w:tc>
        <w:tc>
          <w:tcPr>
            <w:tcW w:w="3260" w:type="dxa"/>
          </w:tcPr>
          <w:p w14:paraId="100AAE7A"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428" w:type="dxa"/>
          </w:tcPr>
          <w:p w14:paraId="04D425A9"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18DC0C26"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23D83FC3"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4</w:t>
            </w:r>
          </w:p>
        </w:tc>
        <w:tc>
          <w:tcPr>
            <w:tcW w:w="2308" w:type="dxa"/>
          </w:tcPr>
          <w:p w14:paraId="3A12D3BD" w14:textId="21AD7827" w:rsidR="009C21F4" w:rsidRPr="0007479A" w:rsidRDefault="00BF18B4"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Ayşen EKİZ</w:t>
            </w:r>
          </w:p>
        </w:tc>
        <w:tc>
          <w:tcPr>
            <w:tcW w:w="3260" w:type="dxa"/>
          </w:tcPr>
          <w:p w14:paraId="7F51C077"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428" w:type="dxa"/>
          </w:tcPr>
          <w:p w14:paraId="7E518804" w14:textId="77777777" w:rsidR="009C21F4" w:rsidRPr="0007479A" w:rsidRDefault="009C21F4" w:rsidP="00364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14:paraId="58FE4BCE"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CCAC9AC" w14:textId="77777777" w:rsidR="009C21F4" w:rsidRPr="0007479A" w:rsidRDefault="009C21F4" w:rsidP="003641B1">
            <w:pPr>
              <w:pStyle w:val="Balk3"/>
              <w:ind w:left="0"/>
              <w:jc w:val="center"/>
              <w:outlineLvl w:val="2"/>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5</w:t>
            </w:r>
          </w:p>
        </w:tc>
        <w:tc>
          <w:tcPr>
            <w:tcW w:w="2308" w:type="dxa"/>
          </w:tcPr>
          <w:p w14:paraId="1AA7AA59" w14:textId="43AD27A7" w:rsidR="009C21F4" w:rsidRPr="0007479A" w:rsidRDefault="00BF18B4"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Burcu ARIK</w:t>
            </w:r>
          </w:p>
        </w:tc>
        <w:tc>
          <w:tcPr>
            <w:tcW w:w="3260" w:type="dxa"/>
          </w:tcPr>
          <w:p w14:paraId="2D3ECA29"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Okul Aile Birliği Başkanı</w:t>
            </w:r>
          </w:p>
        </w:tc>
        <w:tc>
          <w:tcPr>
            <w:tcW w:w="2428" w:type="dxa"/>
          </w:tcPr>
          <w:p w14:paraId="5CDE58B7" w14:textId="77777777" w:rsidR="009C21F4" w:rsidRPr="0007479A" w:rsidRDefault="009C21F4" w:rsidP="00364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2EAF0A2F"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0C267994"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3B12E7B3" w14:textId="77777777" w:rsidR="009C21F4" w:rsidRPr="0007479A" w:rsidRDefault="009C21F4" w:rsidP="009C21F4">
      <w:pPr>
        <w:pStyle w:val="Balk3"/>
        <w:jc w:val="both"/>
        <w:rPr>
          <w:rFonts w:ascii="Times New Roman" w:hAnsi="Times New Roman" w:cs="Times New Roman"/>
          <w:noProof/>
          <w:color w:val="000000" w:themeColor="text1"/>
          <w:sz w:val="20"/>
        </w:rPr>
      </w:pPr>
      <w:r w:rsidRPr="0007479A">
        <w:rPr>
          <w:rFonts w:ascii="Times New Roman" w:hAnsi="Times New Roman" w:cs="Times New Roman"/>
          <w:noProof/>
          <w:color w:val="000000" w:themeColor="text1"/>
          <w:sz w:val="20"/>
        </w:rPr>
        <w:t>Tablo</w:t>
      </w:r>
      <w:r>
        <w:rPr>
          <w:rFonts w:ascii="Times New Roman" w:hAnsi="Times New Roman" w:cs="Times New Roman"/>
          <w:noProof/>
          <w:color w:val="000000" w:themeColor="text1"/>
          <w:sz w:val="20"/>
        </w:rPr>
        <w:t xml:space="preserve"> 17</w:t>
      </w:r>
      <w:r w:rsidRPr="0007479A">
        <w:rPr>
          <w:rFonts w:ascii="Times New Roman" w:hAnsi="Times New Roman" w:cs="Times New Roman"/>
          <w:noProof/>
          <w:color w:val="000000" w:themeColor="text1"/>
          <w:sz w:val="20"/>
        </w:rPr>
        <w:t xml:space="preserve"> Stratejik Planlama Ekibi</w:t>
      </w:r>
    </w:p>
    <w:p w14:paraId="5F4F9C10" w14:textId="77777777" w:rsidR="009C21F4" w:rsidRPr="0007479A" w:rsidRDefault="009C21F4" w:rsidP="009C21F4">
      <w:pPr>
        <w:pStyle w:val="Balk3"/>
        <w:jc w:val="both"/>
        <w:rPr>
          <w:rFonts w:ascii="Times New Roman" w:hAnsi="Times New Roman" w:cs="Times New Roman"/>
          <w:noProof/>
          <w:color w:val="000000" w:themeColor="text1"/>
          <w:sz w:val="20"/>
        </w:rPr>
      </w:pPr>
    </w:p>
    <w:tbl>
      <w:tblPr>
        <w:tblStyle w:val="KlavuzuTablo4-Vurgu2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351"/>
        <w:gridCol w:w="3260"/>
        <w:gridCol w:w="2146"/>
      </w:tblGrid>
      <w:tr w:rsidR="009C21F4" w:rsidRPr="0007479A" w14:paraId="7AD53849" w14:textId="77777777" w:rsidTr="003641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0C22EA15" w14:textId="77777777" w:rsidR="009C21F4" w:rsidRPr="0007479A" w:rsidRDefault="009C21F4" w:rsidP="003641B1">
            <w:pPr>
              <w:pStyle w:val="Balk3"/>
              <w:ind w:left="0"/>
              <w:jc w:val="center"/>
              <w:outlineLvl w:val="2"/>
              <w:rPr>
                <w:rFonts w:ascii="Times New Roman" w:hAnsi="Times New Roman" w:cs="Times New Roman"/>
                <w:b/>
                <w:noProof/>
                <w:sz w:val="20"/>
              </w:rPr>
            </w:pPr>
            <w:r w:rsidRPr="0007479A">
              <w:rPr>
                <w:rFonts w:ascii="Times New Roman" w:hAnsi="Times New Roman" w:cs="Times New Roman"/>
                <w:b/>
                <w:noProof/>
                <w:sz w:val="20"/>
              </w:rPr>
              <w:t>SIRA</w:t>
            </w:r>
          </w:p>
        </w:tc>
        <w:tc>
          <w:tcPr>
            <w:tcW w:w="2351"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327ADA0F"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ADI-SOYADI</w:t>
            </w:r>
          </w:p>
        </w:tc>
        <w:tc>
          <w:tcPr>
            <w:tcW w:w="3260"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2E0C2E4B"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GÖREVİ</w:t>
            </w:r>
          </w:p>
        </w:tc>
        <w:tc>
          <w:tcPr>
            <w:tcW w:w="2146" w:type="dxa"/>
            <w:tcBorders>
              <w:top w:val="none" w:sz="0" w:space="0" w:color="auto"/>
              <w:left w:val="none" w:sz="0" w:space="0" w:color="auto"/>
              <w:bottom w:val="none" w:sz="0" w:space="0" w:color="auto"/>
              <w:right w:val="none" w:sz="0" w:space="0" w:color="auto"/>
            </w:tcBorders>
            <w:shd w:val="clear" w:color="auto" w:fill="943634" w:themeFill="accent2" w:themeFillShade="BF"/>
          </w:tcPr>
          <w:p w14:paraId="2458B99B" w14:textId="77777777" w:rsidR="009C21F4" w:rsidRPr="0007479A" w:rsidRDefault="009C21F4" w:rsidP="003641B1">
            <w:pPr>
              <w:pStyle w:val="Balk3"/>
              <w:ind w:left="0"/>
              <w:jc w:val="center"/>
              <w:outlineLvl w:val="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noProof/>
                <w:sz w:val="20"/>
              </w:rPr>
            </w:pPr>
            <w:r w:rsidRPr="0007479A">
              <w:rPr>
                <w:rFonts w:ascii="Times New Roman" w:hAnsi="Times New Roman" w:cs="Times New Roman"/>
                <w:b/>
                <w:noProof/>
                <w:sz w:val="20"/>
              </w:rPr>
              <w:t>EKİPTEKİ GÖREVİ</w:t>
            </w:r>
          </w:p>
        </w:tc>
      </w:tr>
      <w:tr w:rsidR="009C21F4" w:rsidRPr="0007479A" w14:paraId="75C8176F"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60DD4593"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1</w:t>
            </w:r>
          </w:p>
        </w:tc>
        <w:tc>
          <w:tcPr>
            <w:tcW w:w="2351" w:type="dxa"/>
          </w:tcPr>
          <w:p w14:paraId="23C2F863" w14:textId="4F3F1B76" w:rsidR="009C21F4" w:rsidRPr="0007479A" w:rsidRDefault="00BF18B4"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Naciye KARA</w:t>
            </w:r>
          </w:p>
        </w:tc>
        <w:tc>
          <w:tcPr>
            <w:tcW w:w="3260" w:type="dxa"/>
          </w:tcPr>
          <w:p w14:paraId="09BFBB98"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Müdür Yardımcısı</w:t>
            </w:r>
          </w:p>
        </w:tc>
        <w:tc>
          <w:tcPr>
            <w:tcW w:w="2146" w:type="dxa"/>
          </w:tcPr>
          <w:p w14:paraId="1B8C7097"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Başkan</w:t>
            </w:r>
          </w:p>
        </w:tc>
      </w:tr>
      <w:tr w:rsidR="009C21F4" w:rsidRPr="0007479A" w14:paraId="72A5590A"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18380193"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2</w:t>
            </w:r>
          </w:p>
        </w:tc>
        <w:tc>
          <w:tcPr>
            <w:tcW w:w="2351" w:type="dxa"/>
          </w:tcPr>
          <w:p w14:paraId="37A12ECF" w14:textId="4D96D51C" w:rsidR="009C21F4" w:rsidRPr="0007479A" w:rsidRDefault="00BF18B4"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Fuat KÖPRÜLÜ</w:t>
            </w:r>
          </w:p>
        </w:tc>
        <w:tc>
          <w:tcPr>
            <w:tcW w:w="3260" w:type="dxa"/>
          </w:tcPr>
          <w:p w14:paraId="3D8D7CD6"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77FAFC13"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12524E02"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4C55C374"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3</w:t>
            </w:r>
          </w:p>
        </w:tc>
        <w:tc>
          <w:tcPr>
            <w:tcW w:w="2351" w:type="dxa"/>
          </w:tcPr>
          <w:p w14:paraId="1138057F" w14:textId="711B16F6" w:rsidR="009C21F4" w:rsidRPr="0007479A" w:rsidRDefault="00BF18B4"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Ufuk ESGİ</w:t>
            </w:r>
          </w:p>
        </w:tc>
        <w:tc>
          <w:tcPr>
            <w:tcW w:w="3260" w:type="dxa"/>
          </w:tcPr>
          <w:p w14:paraId="2D379023"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47A14EA1"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themeColor="text1"/>
                <w:sz w:val="20"/>
              </w:rPr>
              <w:t>Üye</w:t>
            </w:r>
          </w:p>
        </w:tc>
      </w:tr>
      <w:tr w:rsidR="009C21F4" w:rsidRPr="0007479A" w14:paraId="4BD0BC74" w14:textId="77777777" w:rsidTr="003641B1">
        <w:trPr>
          <w:jc w:val="center"/>
        </w:trPr>
        <w:tc>
          <w:tcPr>
            <w:cnfStyle w:val="001000000000" w:firstRow="0" w:lastRow="0" w:firstColumn="1" w:lastColumn="0" w:oddVBand="0" w:evenVBand="0" w:oddHBand="0" w:evenHBand="0" w:firstRowFirstColumn="0" w:firstRowLastColumn="0" w:lastRowFirstColumn="0" w:lastRowLastColumn="0"/>
            <w:tcW w:w="823" w:type="dxa"/>
          </w:tcPr>
          <w:p w14:paraId="7A875C31"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4</w:t>
            </w:r>
          </w:p>
        </w:tc>
        <w:tc>
          <w:tcPr>
            <w:tcW w:w="2351" w:type="dxa"/>
          </w:tcPr>
          <w:p w14:paraId="35E8D038" w14:textId="701ECEEE" w:rsidR="009C21F4" w:rsidRPr="0007479A" w:rsidRDefault="00AC4347" w:rsidP="003641B1">
            <w:pPr>
              <w:pStyle w:val="Balk3"/>
              <w:ind w:left="0"/>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Ali PEKER</w:t>
            </w:r>
          </w:p>
        </w:tc>
        <w:tc>
          <w:tcPr>
            <w:tcW w:w="3260" w:type="dxa"/>
          </w:tcPr>
          <w:p w14:paraId="3F88B71B" w14:textId="77777777" w:rsidR="009C21F4" w:rsidRPr="0007479A" w:rsidRDefault="009C21F4" w:rsidP="003641B1">
            <w:pPr>
              <w:pStyle w:val="Balk3"/>
              <w:ind w:left="0"/>
              <w:jc w:val="center"/>
              <w:outlineLvl w:val="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Öğretmen</w:t>
            </w:r>
          </w:p>
        </w:tc>
        <w:tc>
          <w:tcPr>
            <w:tcW w:w="2146" w:type="dxa"/>
          </w:tcPr>
          <w:p w14:paraId="7AE55A93" w14:textId="77777777" w:rsidR="009C21F4" w:rsidRPr="0007479A" w:rsidRDefault="009C21F4" w:rsidP="003641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r w:rsidR="009C21F4" w:rsidRPr="0007479A" w14:paraId="1E0E6351" w14:textId="77777777" w:rsidTr="003641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3" w:type="dxa"/>
          </w:tcPr>
          <w:p w14:paraId="21DA7C25" w14:textId="77777777" w:rsidR="009C21F4" w:rsidRPr="0007479A" w:rsidRDefault="009C21F4" w:rsidP="003641B1">
            <w:pPr>
              <w:pStyle w:val="Balk3"/>
              <w:ind w:left="0"/>
              <w:jc w:val="center"/>
              <w:outlineLvl w:val="2"/>
              <w:rPr>
                <w:rFonts w:ascii="Times New Roman" w:hAnsi="Times New Roman" w:cs="Times New Roman"/>
                <w:b/>
                <w:noProof/>
                <w:color w:val="000000" w:themeColor="text1"/>
                <w:sz w:val="20"/>
              </w:rPr>
            </w:pPr>
            <w:r w:rsidRPr="0007479A">
              <w:rPr>
                <w:rFonts w:ascii="Times New Roman" w:hAnsi="Times New Roman" w:cs="Times New Roman"/>
                <w:b/>
                <w:noProof/>
                <w:color w:val="000000" w:themeColor="text1"/>
                <w:sz w:val="20"/>
              </w:rPr>
              <w:t>5</w:t>
            </w:r>
          </w:p>
        </w:tc>
        <w:tc>
          <w:tcPr>
            <w:tcW w:w="2351" w:type="dxa"/>
          </w:tcPr>
          <w:p w14:paraId="55D94E4A" w14:textId="241D3657" w:rsidR="009C21F4" w:rsidRPr="0007479A" w:rsidRDefault="00087459" w:rsidP="003641B1">
            <w:pPr>
              <w:pStyle w:val="Balk3"/>
              <w:ind w:left="0"/>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Pr>
                <w:rFonts w:ascii="Times New Roman" w:hAnsi="Times New Roman" w:cs="Times New Roman"/>
                <w:b w:val="0"/>
                <w:noProof/>
                <w:color w:val="000000"/>
              </w:rPr>
              <w:t>Gülser COŞKUN</w:t>
            </w:r>
          </w:p>
        </w:tc>
        <w:tc>
          <w:tcPr>
            <w:tcW w:w="3260" w:type="dxa"/>
          </w:tcPr>
          <w:p w14:paraId="0C9D453A" w14:textId="77777777" w:rsidR="009C21F4" w:rsidRPr="0007479A" w:rsidRDefault="009C21F4" w:rsidP="003641B1">
            <w:pPr>
              <w:pStyle w:val="Balk3"/>
              <w:ind w:left="0"/>
              <w:jc w:val="center"/>
              <w:outlineLvl w:val="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val="0"/>
                <w:noProof/>
                <w:color w:val="000000" w:themeColor="text1"/>
                <w:sz w:val="20"/>
              </w:rPr>
            </w:pPr>
            <w:r w:rsidRPr="0007479A">
              <w:rPr>
                <w:rFonts w:ascii="Times New Roman" w:hAnsi="Times New Roman" w:cs="Times New Roman"/>
                <w:b w:val="0"/>
                <w:noProof/>
                <w:color w:val="000000"/>
              </w:rPr>
              <w:t>Veli</w:t>
            </w:r>
          </w:p>
        </w:tc>
        <w:tc>
          <w:tcPr>
            <w:tcW w:w="2146" w:type="dxa"/>
          </w:tcPr>
          <w:p w14:paraId="08757B78" w14:textId="77777777" w:rsidR="009C21F4" w:rsidRPr="0007479A" w:rsidRDefault="009C21F4" w:rsidP="003641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07479A">
              <w:rPr>
                <w:rFonts w:ascii="Times New Roman" w:hAnsi="Times New Roman" w:cs="Times New Roman"/>
                <w:noProof/>
                <w:color w:val="000000" w:themeColor="text1"/>
              </w:rPr>
              <w:t>Üye</w:t>
            </w:r>
          </w:p>
        </w:tc>
      </w:tr>
    </w:tbl>
    <w:p w14:paraId="2904E129"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3B3EA75B" w14:textId="77777777" w:rsidR="009C21F4" w:rsidRPr="0007479A" w:rsidRDefault="009C21F4" w:rsidP="009C21F4">
      <w:pPr>
        <w:pStyle w:val="Balk3"/>
        <w:jc w:val="both"/>
        <w:rPr>
          <w:rFonts w:ascii="Times New Roman" w:hAnsi="Times New Roman" w:cs="Times New Roman"/>
          <w:noProof/>
          <w:color w:val="000000" w:themeColor="text1"/>
          <w:sz w:val="20"/>
        </w:rPr>
      </w:pPr>
    </w:p>
    <w:p w14:paraId="4125E890" w14:textId="77777777" w:rsidR="009C21F4" w:rsidRPr="0007479A" w:rsidRDefault="009C21F4" w:rsidP="001C5978">
      <w:pPr>
        <w:pStyle w:val="GvdeMetni"/>
        <w:spacing w:before="1"/>
        <w:rPr>
          <w:rFonts w:ascii="Times New Roman" w:hAnsi="Times New Roman" w:cs="Times New Roman"/>
          <w:b/>
          <w:noProof/>
        </w:rPr>
      </w:pPr>
    </w:p>
    <w:sectPr w:rsidR="009C21F4" w:rsidRPr="0007479A" w:rsidSect="00444028">
      <w:footerReference w:type="default" r:id="rId117"/>
      <w:pgSz w:w="11910" w:h="16840"/>
      <w:pgMar w:top="1440" w:right="1080" w:bottom="1440" w:left="1080" w:header="850" w:footer="283" w:gutter="0"/>
      <w:pgBorders w:offsetFrom="page">
        <w:top w:val="dotted" w:sz="4" w:space="24" w:color="000000"/>
        <w:left w:val="dotted" w:sz="4" w:space="24" w:color="000000"/>
        <w:bottom w:val="dotted" w:sz="4" w:space="24" w:color="000000"/>
        <w:right w:val="dotted" w:sz="4" w:space="24" w:color="000000"/>
      </w:pgBorders>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52063" w14:textId="77777777" w:rsidR="00206F38" w:rsidRDefault="00206F38" w:rsidP="000C4EB0">
      <w:r>
        <w:separator/>
      </w:r>
    </w:p>
  </w:endnote>
  <w:endnote w:type="continuationSeparator" w:id="0">
    <w:p w14:paraId="007E7834" w14:textId="77777777" w:rsidR="00206F38" w:rsidRDefault="00206F38" w:rsidP="000C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Monotype Corsiva">
    <w:panose1 w:val="03010101010201010101"/>
    <w:charset w:val="A2"/>
    <w:family w:val="script"/>
    <w:pitch w:val="variable"/>
    <w:sig w:usb0="00000287" w:usb1="00000000" w:usb2="00000000" w:usb3="00000000" w:csb0="0000009F" w:csb1="00000000"/>
  </w:font>
  <w:font w:name="Trebuchet MS sans-serif">
    <w:altName w:val="Times New Roman"/>
    <w:panose1 w:val="00000000000000000000"/>
    <w:charset w:val="00"/>
    <w:family w:val="roman"/>
    <w:notTrueType/>
    <w:pitch w:val="default"/>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DA95" w14:textId="77777777" w:rsidR="004F0D57" w:rsidRDefault="004F0D57">
    <w:pPr>
      <w:pStyle w:val="AltBilgi"/>
      <w:jc w:val="center"/>
      <w:rPr>
        <w:caps/>
        <w:color w:val="4F81BD" w:themeColor="accent1"/>
      </w:rPr>
    </w:pPr>
  </w:p>
  <w:p w14:paraId="7D3834A8" w14:textId="77777777" w:rsidR="004F0D57" w:rsidRDefault="004F0D57">
    <w:pPr>
      <w:pStyle w:val="AltBilgi"/>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E9CA" w14:textId="5BD30321" w:rsidR="004F0D57" w:rsidRPr="00944ACC" w:rsidRDefault="004F0D57">
    <w:pPr>
      <w:pStyle w:val="AltBilgi"/>
      <w:jc w:val="center"/>
      <w:rPr>
        <w:b/>
        <w:caps/>
        <w:color w:val="000000" w:themeColor="text1"/>
      </w:rPr>
    </w:pPr>
    <w:r>
      <w:rPr>
        <w:b/>
        <w:caps/>
        <w:color w:val="000000" w:themeColor="text1"/>
      </w:rPr>
      <w:t>-</w:t>
    </w:r>
    <w:r w:rsidRPr="00944ACC">
      <w:rPr>
        <w:b/>
        <w:caps/>
        <w:color w:val="000000" w:themeColor="text1"/>
      </w:rPr>
      <w:fldChar w:fldCharType="begin"/>
    </w:r>
    <w:r w:rsidRPr="00944ACC">
      <w:rPr>
        <w:b/>
        <w:caps/>
        <w:color w:val="000000" w:themeColor="text1"/>
      </w:rPr>
      <w:instrText>PAGE   \* MERGEFORMAT</w:instrText>
    </w:r>
    <w:r w:rsidRPr="00944ACC">
      <w:rPr>
        <w:b/>
        <w:caps/>
        <w:color w:val="000000" w:themeColor="text1"/>
      </w:rPr>
      <w:fldChar w:fldCharType="separate"/>
    </w:r>
    <w:r w:rsidR="008F522D">
      <w:rPr>
        <w:b/>
        <w:caps/>
        <w:noProof/>
        <w:color w:val="000000" w:themeColor="text1"/>
      </w:rPr>
      <w:t>19</w:t>
    </w:r>
    <w:r w:rsidRPr="00944ACC">
      <w:rPr>
        <w:b/>
        <w:caps/>
        <w:color w:val="000000" w:themeColor="text1"/>
      </w:rPr>
      <w:fldChar w:fldCharType="end"/>
    </w:r>
    <w:r>
      <w:rPr>
        <w:b/>
        <w:caps/>
        <w:color w:val="000000" w:themeColor="text1"/>
      </w:rPr>
      <w:t>-</w:t>
    </w:r>
  </w:p>
  <w:p w14:paraId="1A5BC653" w14:textId="77777777" w:rsidR="004F0D57" w:rsidRDefault="004F0D57">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C78D6" w14:textId="77777777" w:rsidR="00206F38" w:rsidRDefault="00206F38" w:rsidP="000C4EB0">
      <w:r>
        <w:separator/>
      </w:r>
    </w:p>
  </w:footnote>
  <w:footnote w:type="continuationSeparator" w:id="0">
    <w:p w14:paraId="18F79EB0" w14:textId="77777777" w:rsidR="00206F38" w:rsidRDefault="00206F38" w:rsidP="000C4E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D6217" w14:textId="77777777" w:rsidR="004F0D57" w:rsidRDefault="004F0D57">
    <w:pPr>
      <w:pStyle w:val="stBilgi"/>
    </w:pPr>
    <w:r>
      <w:rPr>
        <w:noProof/>
        <w:lang w:eastAsia="tr-TR"/>
      </w:rPr>
      <mc:AlternateContent>
        <mc:Choice Requires="wps">
          <w:drawing>
            <wp:anchor distT="0" distB="0" distL="114300" distR="114300" simplePos="0" relativeHeight="251660288" behindDoc="0" locked="0" layoutInCell="1" allowOverlap="1" wp14:anchorId="4E985E64" wp14:editId="4669FE91">
              <wp:simplePos x="0" y="0"/>
              <wp:positionH relativeFrom="column">
                <wp:posOffset>-721995</wp:posOffset>
              </wp:positionH>
              <wp:positionV relativeFrom="paragraph">
                <wp:posOffset>-343535</wp:posOffset>
              </wp:positionV>
              <wp:extent cx="7237730" cy="262255"/>
              <wp:effectExtent l="0" t="0" r="127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730" cy="262255"/>
                      </a:xfrm>
                      <a:prstGeom prst="rect">
                        <a:avLst/>
                      </a:prstGeom>
                      <a:solidFill>
                        <a:srgbClr val="FFFFFF"/>
                      </a:solidFill>
                      <a:ln w="9525">
                        <a:noFill/>
                        <a:miter lim="800000"/>
                        <a:headEnd/>
                        <a:tailEnd/>
                      </a:ln>
                    </wps:spPr>
                    <wps:txbx>
                      <w:txbxContent>
                        <w:p w14:paraId="2104FE3B" w14:textId="77777777" w:rsidR="004F0D57" w:rsidRDefault="004F0D57" w:rsidP="000C4E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985E64" id="_x0000_t202" coordsize="21600,21600" o:spt="202" path="m,l,21600r21600,l21600,xe">
              <v:stroke joinstyle="miter"/>
              <v:path gradientshapeok="t" o:connecttype="rect"/>
            </v:shapetype>
            <v:shape id="Metin Kutusu 2" o:spid="_x0000_s1030" type="#_x0000_t202" style="position:absolute;left:0;text-align:left;margin-left:-56.85pt;margin-top:-27.05pt;width:569.9pt;height:20.6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" stroked="f">
              <v:textbox style="mso-fit-shape-to-text:t">
                <w:txbxContent>
                  <w:p w14:paraId="2104FE3B" w14:textId="77777777" w:rsidR="004F0D57" w:rsidRDefault="004F0D57" w:rsidP="000C4EB0"/>
                </w:txbxContent>
              </v:textbox>
            </v:shape>
          </w:pict>
        </mc:Fallback>
      </mc:AlternateContent>
    </w:r>
  </w:p>
  <w:p w14:paraId="1B58D82F" w14:textId="77777777" w:rsidR="004F0D57" w:rsidRDefault="004F0D5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297C"/>
    <w:multiLevelType w:val="hybridMultilevel"/>
    <w:tmpl w:val="66EA977A"/>
    <w:lvl w:ilvl="0" w:tplc="BDC6100A">
      <w:start w:val="1"/>
      <w:numFmt w:val="upperLetter"/>
      <w:lvlText w:val="%1."/>
      <w:lvlJc w:val="left"/>
      <w:pPr>
        <w:ind w:left="702" w:hanging="284"/>
      </w:pPr>
      <w:rPr>
        <w:rFonts w:ascii="Calibri" w:eastAsia="Calibri" w:hAnsi="Calibri" w:cs="Calibri" w:hint="default"/>
        <w:spacing w:val="-26"/>
        <w:w w:val="100"/>
        <w:sz w:val="24"/>
        <w:szCs w:val="24"/>
        <w:lang w:val="tr-TR" w:eastAsia="tr-TR" w:bidi="tr-TR"/>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FD1525"/>
    <w:multiLevelType w:val="hybridMultilevel"/>
    <w:tmpl w:val="AA38B8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992779"/>
    <w:multiLevelType w:val="hybridMultilevel"/>
    <w:tmpl w:val="10FE2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1C1899"/>
    <w:multiLevelType w:val="hybridMultilevel"/>
    <w:tmpl w:val="A3383D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5828AB"/>
    <w:multiLevelType w:val="hybridMultilevel"/>
    <w:tmpl w:val="1982D98E"/>
    <w:lvl w:ilvl="0" w:tplc="A7AE6968">
      <w:numFmt w:val="bullet"/>
      <w:lvlText w:val=""/>
      <w:lvlJc w:val="left"/>
      <w:pPr>
        <w:ind w:left="223" w:hanging="168"/>
      </w:pPr>
      <w:rPr>
        <w:rFonts w:ascii="Symbol" w:eastAsia="Symbol" w:hAnsi="Symbol" w:cs="Symbol" w:hint="default"/>
        <w:color w:val="000000" w:themeColor="text1"/>
        <w:w w:val="99"/>
        <w:sz w:val="20"/>
        <w:szCs w:val="20"/>
        <w:lang w:val="tr-TR" w:eastAsia="tr-TR" w:bidi="tr-TR"/>
      </w:rPr>
    </w:lvl>
    <w:lvl w:ilvl="1" w:tplc="4F5272BE">
      <w:numFmt w:val="bullet"/>
      <w:lvlText w:val="•"/>
      <w:lvlJc w:val="left"/>
      <w:pPr>
        <w:ind w:left="432" w:hanging="168"/>
      </w:pPr>
      <w:rPr>
        <w:rFonts w:hint="default"/>
        <w:lang w:val="tr-TR" w:eastAsia="tr-TR" w:bidi="tr-TR"/>
      </w:rPr>
    </w:lvl>
    <w:lvl w:ilvl="2" w:tplc="62049C72">
      <w:numFmt w:val="bullet"/>
      <w:lvlText w:val="•"/>
      <w:lvlJc w:val="left"/>
      <w:pPr>
        <w:ind w:left="644" w:hanging="168"/>
      </w:pPr>
      <w:rPr>
        <w:rFonts w:hint="default"/>
        <w:lang w:val="tr-TR" w:eastAsia="tr-TR" w:bidi="tr-TR"/>
      </w:rPr>
    </w:lvl>
    <w:lvl w:ilvl="3" w:tplc="35661390">
      <w:numFmt w:val="bullet"/>
      <w:lvlText w:val="•"/>
      <w:lvlJc w:val="left"/>
      <w:pPr>
        <w:ind w:left="856" w:hanging="168"/>
      </w:pPr>
      <w:rPr>
        <w:rFonts w:hint="default"/>
        <w:lang w:val="tr-TR" w:eastAsia="tr-TR" w:bidi="tr-TR"/>
      </w:rPr>
    </w:lvl>
    <w:lvl w:ilvl="4" w:tplc="EB26AD8C">
      <w:numFmt w:val="bullet"/>
      <w:lvlText w:val="•"/>
      <w:lvlJc w:val="left"/>
      <w:pPr>
        <w:ind w:left="1068" w:hanging="168"/>
      </w:pPr>
      <w:rPr>
        <w:rFonts w:hint="default"/>
        <w:lang w:val="tr-TR" w:eastAsia="tr-TR" w:bidi="tr-TR"/>
      </w:rPr>
    </w:lvl>
    <w:lvl w:ilvl="5" w:tplc="82AA4B64">
      <w:numFmt w:val="bullet"/>
      <w:lvlText w:val="•"/>
      <w:lvlJc w:val="left"/>
      <w:pPr>
        <w:ind w:left="1281" w:hanging="168"/>
      </w:pPr>
      <w:rPr>
        <w:rFonts w:hint="default"/>
        <w:lang w:val="tr-TR" w:eastAsia="tr-TR" w:bidi="tr-TR"/>
      </w:rPr>
    </w:lvl>
    <w:lvl w:ilvl="6" w:tplc="AE1E61AE">
      <w:numFmt w:val="bullet"/>
      <w:lvlText w:val="•"/>
      <w:lvlJc w:val="left"/>
      <w:pPr>
        <w:ind w:left="1493" w:hanging="168"/>
      </w:pPr>
      <w:rPr>
        <w:rFonts w:hint="default"/>
        <w:lang w:val="tr-TR" w:eastAsia="tr-TR" w:bidi="tr-TR"/>
      </w:rPr>
    </w:lvl>
    <w:lvl w:ilvl="7" w:tplc="DF68396C">
      <w:numFmt w:val="bullet"/>
      <w:lvlText w:val="•"/>
      <w:lvlJc w:val="left"/>
      <w:pPr>
        <w:ind w:left="1705" w:hanging="168"/>
      </w:pPr>
      <w:rPr>
        <w:rFonts w:hint="default"/>
        <w:lang w:val="tr-TR" w:eastAsia="tr-TR" w:bidi="tr-TR"/>
      </w:rPr>
    </w:lvl>
    <w:lvl w:ilvl="8" w:tplc="3E0EFE5C">
      <w:numFmt w:val="bullet"/>
      <w:lvlText w:val="•"/>
      <w:lvlJc w:val="left"/>
      <w:pPr>
        <w:ind w:left="1917" w:hanging="168"/>
      </w:pPr>
      <w:rPr>
        <w:rFonts w:hint="default"/>
        <w:lang w:val="tr-TR" w:eastAsia="tr-TR" w:bidi="tr-TR"/>
      </w:rPr>
    </w:lvl>
  </w:abstractNum>
  <w:abstractNum w:abstractNumId="5" w15:restartNumberingAfterBreak="0">
    <w:nsid w:val="17251170"/>
    <w:multiLevelType w:val="hybridMultilevel"/>
    <w:tmpl w:val="CB7621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9525B4B"/>
    <w:multiLevelType w:val="hybridMultilevel"/>
    <w:tmpl w:val="7F30B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B266D73"/>
    <w:multiLevelType w:val="hybridMultilevel"/>
    <w:tmpl w:val="6C103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B42EEF"/>
    <w:multiLevelType w:val="hybridMultilevel"/>
    <w:tmpl w:val="61CE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3748F9"/>
    <w:multiLevelType w:val="hybridMultilevel"/>
    <w:tmpl w:val="8D4C2F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143678"/>
    <w:multiLevelType w:val="hybridMultilevel"/>
    <w:tmpl w:val="C21410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AE27EA"/>
    <w:multiLevelType w:val="hybridMultilevel"/>
    <w:tmpl w:val="E6CCB19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2" w15:restartNumberingAfterBreak="0">
    <w:nsid w:val="5F5A4D2A"/>
    <w:multiLevelType w:val="hybridMultilevel"/>
    <w:tmpl w:val="BFC0C348"/>
    <w:lvl w:ilvl="0" w:tplc="CE8EBEBA">
      <w:start w:val="1"/>
      <w:numFmt w:val="decimal"/>
      <w:lvlText w:val="%1."/>
      <w:lvlJc w:val="left"/>
      <w:pPr>
        <w:ind w:left="720" w:hanging="360"/>
      </w:pPr>
      <w:rPr>
        <w:rFonts w:hint="default"/>
        <w:color w:val="002060"/>
      </w:rPr>
    </w:lvl>
    <w:lvl w:ilvl="1" w:tplc="27BE143C">
      <w:start w:val="1"/>
      <w:numFmt w:val="lowerLetter"/>
      <w:lvlText w:val="%2."/>
      <w:lvlJc w:val="left"/>
      <w:pPr>
        <w:ind w:left="1440" w:hanging="360"/>
      </w:pPr>
      <w:rPr>
        <w:color w:val="002060"/>
        <w:sz w:val="24"/>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FB32C69"/>
    <w:multiLevelType w:val="hybridMultilevel"/>
    <w:tmpl w:val="EE1C332A"/>
    <w:lvl w:ilvl="0" w:tplc="5090F33E">
      <w:numFmt w:val="bullet"/>
      <w:lvlText w:val=""/>
      <w:lvlJc w:val="left"/>
      <w:pPr>
        <w:ind w:left="302" w:hanging="200"/>
      </w:pPr>
      <w:rPr>
        <w:rFonts w:ascii="Symbol" w:eastAsia="Symbol" w:hAnsi="Symbol" w:cs="Symbol" w:hint="default"/>
        <w:w w:val="99"/>
        <w:sz w:val="20"/>
        <w:szCs w:val="20"/>
        <w:lang w:val="tr-TR" w:eastAsia="tr-TR" w:bidi="tr-TR"/>
      </w:rPr>
    </w:lvl>
    <w:lvl w:ilvl="1" w:tplc="59CEC8C6">
      <w:numFmt w:val="bullet"/>
      <w:lvlText w:val="•"/>
      <w:lvlJc w:val="left"/>
      <w:pPr>
        <w:ind w:left="610" w:hanging="200"/>
      </w:pPr>
      <w:rPr>
        <w:rFonts w:hint="default"/>
        <w:lang w:val="tr-TR" w:eastAsia="tr-TR" w:bidi="tr-TR"/>
      </w:rPr>
    </w:lvl>
    <w:lvl w:ilvl="2" w:tplc="072EDAC6">
      <w:numFmt w:val="bullet"/>
      <w:lvlText w:val="•"/>
      <w:lvlJc w:val="left"/>
      <w:pPr>
        <w:ind w:left="921" w:hanging="200"/>
      </w:pPr>
      <w:rPr>
        <w:rFonts w:hint="default"/>
        <w:lang w:val="tr-TR" w:eastAsia="tr-TR" w:bidi="tr-TR"/>
      </w:rPr>
    </w:lvl>
    <w:lvl w:ilvl="3" w:tplc="66B0DC20">
      <w:numFmt w:val="bullet"/>
      <w:lvlText w:val="•"/>
      <w:lvlJc w:val="left"/>
      <w:pPr>
        <w:ind w:left="1232" w:hanging="200"/>
      </w:pPr>
      <w:rPr>
        <w:rFonts w:hint="default"/>
        <w:lang w:val="tr-TR" w:eastAsia="tr-TR" w:bidi="tr-TR"/>
      </w:rPr>
    </w:lvl>
    <w:lvl w:ilvl="4" w:tplc="5CACC462">
      <w:numFmt w:val="bullet"/>
      <w:lvlText w:val="•"/>
      <w:lvlJc w:val="left"/>
      <w:pPr>
        <w:ind w:left="1543" w:hanging="200"/>
      </w:pPr>
      <w:rPr>
        <w:rFonts w:hint="default"/>
        <w:lang w:val="tr-TR" w:eastAsia="tr-TR" w:bidi="tr-TR"/>
      </w:rPr>
    </w:lvl>
    <w:lvl w:ilvl="5" w:tplc="7E7E4950">
      <w:numFmt w:val="bullet"/>
      <w:lvlText w:val="•"/>
      <w:lvlJc w:val="left"/>
      <w:pPr>
        <w:ind w:left="1854" w:hanging="200"/>
      </w:pPr>
      <w:rPr>
        <w:rFonts w:hint="default"/>
        <w:lang w:val="tr-TR" w:eastAsia="tr-TR" w:bidi="tr-TR"/>
      </w:rPr>
    </w:lvl>
    <w:lvl w:ilvl="6" w:tplc="187827BE">
      <w:numFmt w:val="bullet"/>
      <w:lvlText w:val="•"/>
      <w:lvlJc w:val="left"/>
      <w:pPr>
        <w:ind w:left="2164" w:hanging="200"/>
      </w:pPr>
      <w:rPr>
        <w:rFonts w:hint="default"/>
        <w:lang w:val="tr-TR" w:eastAsia="tr-TR" w:bidi="tr-TR"/>
      </w:rPr>
    </w:lvl>
    <w:lvl w:ilvl="7" w:tplc="137E22BE">
      <w:numFmt w:val="bullet"/>
      <w:lvlText w:val="•"/>
      <w:lvlJc w:val="left"/>
      <w:pPr>
        <w:ind w:left="2475" w:hanging="200"/>
      </w:pPr>
      <w:rPr>
        <w:rFonts w:hint="default"/>
        <w:lang w:val="tr-TR" w:eastAsia="tr-TR" w:bidi="tr-TR"/>
      </w:rPr>
    </w:lvl>
    <w:lvl w:ilvl="8" w:tplc="2B72146C">
      <w:numFmt w:val="bullet"/>
      <w:lvlText w:val="•"/>
      <w:lvlJc w:val="left"/>
      <w:pPr>
        <w:ind w:left="2786" w:hanging="200"/>
      </w:pPr>
      <w:rPr>
        <w:rFonts w:hint="default"/>
        <w:lang w:val="tr-TR" w:eastAsia="tr-TR" w:bidi="tr-TR"/>
      </w:rPr>
    </w:lvl>
  </w:abstractNum>
  <w:abstractNum w:abstractNumId="14" w15:restartNumberingAfterBreak="0">
    <w:nsid w:val="62FB7893"/>
    <w:multiLevelType w:val="hybridMultilevel"/>
    <w:tmpl w:val="F738C1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4C639AD"/>
    <w:multiLevelType w:val="hybridMultilevel"/>
    <w:tmpl w:val="F1CE00FA"/>
    <w:lvl w:ilvl="0" w:tplc="B8A04ABA">
      <w:start w:val="1"/>
      <w:numFmt w:val="decimal"/>
      <w:lvlText w:val="%1."/>
      <w:lvlJc w:val="left"/>
      <w:pPr>
        <w:ind w:left="419" w:hanging="284"/>
      </w:pPr>
      <w:rPr>
        <w:rFonts w:ascii="Calibri" w:eastAsia="Calibri" w:hAnsi="Calibri" w:cs="Calibri"/>
        <w:b/>
        <w:bCs/>
        <w:spacing w:val="-12"/>
        <w:w w:val="100"/>
        <w:sz w:val="24"/>
        <w:szCs w:val="24"/>
        <w:lang w:val="tr-TR" w:eastAsia="tr-TR" w:bidi="tr-TR"/>
      </w:rPr>
    </w:lvl>
    <w:lvl w:ilvl="1" w:tplc="BDC6100A">
      <w:start w:val="1"/>
      <w:numFmt w:val="upperLetter"/>
      <w:lvlText w:val="%2."/>
      <w:lvlJc w:val="left"/>
      <w:pPr>
        <w:ind w:left="702" w:hanging="284"/>
      </w:pPr>
      <w:rPr>
        <w:rFonts w:ascii="Calibri" w:eastAsia="Calibri" w:hAnsi="Calibri" w:cs="Calibri" w:hint="default"/>
        <w:spacing w:val="-26"/>
        <w:w w:val="100"/>
        <w:sz w:val="24"/>
        <w:szCs w:val="24"/>
        <w:lang w:val="tr-TR" w:eastAsia="tr-TR" w:bidi="tr-TR"/>
      </w:rPr>
    </w:lvl>
    <w:lvl w:ilvl="2" w:tplc="A282F65C">
      <w:numFmt w:val="bullet"/>
      <w:lvlText w:val="•"/>
      <w:lvlJc w:val="left"/>
      <w:pPr>
        <w:ind w:left="1660" w:hanging="284"/>
      </w:pPr>
      <w:rPr>
        <w:rFonts w:hint="default"/>
        <w:lang w:val="tr-TR" w:eastAsia="tr-TR" w:bidi="tr-TR"/>
      </w:rPr>
    </w:lvl>
    <w:lvl w:ilvl="3" w:tplc="CFC66DC8">
      <w:numFmt w:val="bullet"/>
      <w:lvlText w:val="•"/>
      <w:lvlJc w:val="left"/>
      <w:pPr>
        <w:ind w:left="2621" w:hanging="284"/>
      </w:pPr>
      <w:rPr>
        <w:rFonts w:hint="default"/>
        <w:lang w:val="tr-TR" w:eastAsia="tr-TR" w:bidi="tr-TR"/>
      </w:rPr>
    </w:lvl>
    <w:lvl w:ilvl="4" w:tplc="F0DCC7FE">
      <w:numFmt w:val="bullet"/>
      <w:lvlText w:val="•"/>
      <w:lvlJc w:val="left"/>
      <w:pPr>
        <w:ind w:left="3582" w:hanging="284"/>
      </w:pPr>
      <w:rPr>
        <w:rFonts w:hint="default"/>
        <w:lang w:val="tr-TR" w:eastAsia="tr-TR" w:bidi="tr-TR"/>
      </w:rPr>
    </w:lvl>
    <w:lvl w:ilvl="5" w:tplc="FC3404A0">
      <w:numFmt w:val="bullet"/>
      <w:lvlText w:val="•"/>
      <w:lvlJc w:val="left"/>
      <w:pPr>
        <w:ind w:left="4542" w:hanging="284"/>
      </w:pPr>
      <w:rPr>
        <w:rFonts w:hint="default"/>
        <w:lang w:val="tr-TR" w:eastAsia="tr-TR" w:bidi="tr-TR"/>
      </w:rPr>
    </w:lvl>
    <w:lvl w:ilvl="6" w:tplc="EA28BCC2">
      <w:numFmt w:val="bullet"/>
      <w:lvlText w:val="•"/>
      <w:lvlJc w:val="left"/>
      <w:pPr>
        <w:ind w:left="5503" w:hanging="284"/>
      </w:pPr>
      <w:rPr>
        <w:rFonts w:hint="default"/>
        <w:lang w:val="tr-TR" w:eastAsia="tr-TR" w:bidi="tr-TR"/>
      </w:rPr>
    </w:lvl>
    <w:lvl w:ilvl="7" w:tplc="F184F298">
      <w:numFmt w:val="bullet"/>
      <w:lvlText w:val="•"/>
      <w:lvlJc w:val="left"/>
      <w:pPr>
        <w:ind w:left="6464" w:hanging="284"/>
      </w:pPr>
      <w:rPr>
        <w:rFonts w:hint="default"/>
        <w:lang w:val="tr-TR" w:eastAsia="tr-TR" w:bidi="tr-TR"/>
      </w:rPr>
    </w:lvl>
    <w:lvl w:ilvl="8" w:tplc="3B326ED6">
      <w:numFmt w:val="bullet"/>
      <w:lvlText w:val="•"/>
      <w:lvlJc w:val="left"/>
      <w:pPr>
        <w:ind w:left="7424" w:hanging="284"/>
      </w:pPr>
      <w:rPr>
        <w:rFonts w:hint="default"/>
        <w:lang w:val="tr-TR" w:eastAsia="tr-TR" w:bidi="tr-TR"/>
      </w:rPr>
    </w:lvl>
  </w:abstractNum>
  <w:abstractNum w:abstractNumId="16" w15:restartNumberingAfterBreak="0">
    <w:nsid w:val="69802C22"/>
    <w:multiLevelType w:val="hybridMultilevel"/>
    <w:tmpl w:val="972AABCA"/>
    <w:lvl w:ilvl="0" w:tplc="041F000F">
      <w:start w:val="1"/>
      <w:numFmt w:val="decimal"/>
      <w:lvlText w:val="%1."/>
      <w:lvlJc w:val="left"/>
      <w:pPr>
        <w:ind w:left="808" w:hanging="360"/>
      </w:p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17" w15:restartNumberingAfterBreak="0">
    <w:nsid w:val="69AB1A73"/>
    <w:multiLevelType w:val="hybridMultilevel"/>
    <w:tmpl w:val="E08AAAF8"/>
    <w:lvl w:ilvl="0" w:tplc="5622D7B6">
      <w:start w:val="1"/>
      <w:numFmt w:val="bullet"/>
      <w:lvlText w:val="•"/>
      <w:lvlJc w:val="left"/>
      <w:pPr>
        <w:tabs>
          <w:tab w:val="num" w:pos="720"/>
        </w:tabs>
        <w:ind w:left="720" w:hanging="360"/>
      </w:pPr>
      <w:rPr>
        <w:rFonts w:ascii="Times New Roman" w:hAnsi="Times New Roman" w:hint="default"/>
      </w:rPr>
    </w:lvl>
    <w:lvl w:ilvl="1" w:tplc="E4287B42" w:tentative="1">
      <w:start w:val="1"/>
      <w:numFmt w:val="bullet"/>
      <w:lvlText w:val="•"/>
      <w:lvlJc w:val="left"/>
      <w:pPr>
        <w:tabs>
          <w:tab w:val="num" w:pos="1440"/>
        </w:tabs>
        <w:ind w:left="1440" w:hanging="360"/>
      </w:pPr>
      <w:rPr>
        <w:rFonts w:ascii="Times New Roman" w:hAnsi="Times New Roman" w:hint="default"/>
      </w:rPr>
    </w:lvl>
    <w:lvl w:ilvl="2" w:tplc="FD729E84" w:tentative="1">
      <w:start w:val="1"/>
      <w:numFmt w:val="bullet"/>
      <w:lvlText w:val="•"/>
      <w:lvlJc w:val="left"/>
      <w:pPr>
        <w:tabs>
          <w:tab w:val="num" w:pos="2160"/>
        </w:tabs>
        <w:ind w:left="2160" w:hanging="360"/>
      </w:pPr>
      <w:rPr>
        <w:rFonts w:ascii="Times New Roman" w:hAnsi="Times New Roman" w:hint="default"/>
      </w:rPr>
    </w:lvl>
    <w:lvl w:ilvl="3" w:tplc="BADE6B24" w:tentative="1">
      <w:start w:val="1"/>
      <w:numFmt w:val="bullet"/>
      <w:lvlText w:val="•"/>
      <w:lvlJc w:val="left"/>
      <w:pPr>
        <w:tabs>
          <w:tab w:val="num" w:pos="2880"/>
        </w:tabs>
        <w:ind w:left="2880" w:hanging="360"/>
      </w:pPr>
      <w:rPr>
        <w:rFonts w:ascii="Times New Roman" w:hAnsi="Times New Roman" w:hint="default"/>
      </w:rPr>
    </w:lvl>
    <w:lvl w:ilvl="4" w:tplc="D87E0DC0" w:tentative="1">
      <w:start w:val="1"/>
      <w:numFmt w:val="bullet"/>
      <w:lvlText w:val="•"/>
      <w:lvlJc w:val="left"/>
      <w:pPr>
        <w:tabs>
          <w:tab w:val="num" w:pos="3600"/>
        </w:tabs>
        <w:ind w:left="3600" w:hanging="360"/>
      </w:pPr>
      <w:rPr>
        <w:rFonts w:ascii="Times New Roman" w:hAnsi="Times New Roman" w:hint="default"/>
      </w:rPr>
    </w:lvl>
    <w:lvl w:ilvl="5" w:tplc="CD12BE30" w:tentative="1">
      <w:start w:val="1"/>
      <w:numFmt w:val="bullet"/>
      <w:lvlText w:val="•"/>
      <w:lvlJc w:val="left"/>
      <w:pPr>
        <w:tabs>
          <w:tab w:val="num" w:pos="4320"/>
        </w:tabs>
        <w:ind w:left="4320" w:hanging="360"/>
      </w:pPr>
      <w:rPr>
        <w:rFonts w:ascii="Times New Roman" w:hAnsi="Times New Roman" w:hint="default"/>
      </w:rPr>
    </w:lvl>
    <w:lvl w:ilvl="6" w:tplc="DC6CA5F2" w:tentative="1">
      <w:start w:val="1"/>
      <w:numFmt w:val="bullet"/>
      <w:lvlText w:val="•"/>
      <w:lvlJc w:val="left"/>
      <w:pPr>
        <w:tabs>
          <w:tab w:val="num" w:pos="5040"/>
        </w:tabs>
        <w:ind w:left="5040" w:hanging="360"/>
      </w:pPr>
      <w:rPr>
        <w:rFonts w:ascii="Times New Roman" w:hAnsi="Times New Roman" w:hint="default"/>
      </w:rPr>
    </w:lvl>
    <w:lvl w:ilvl="7" w:tplc="B0AA0AA0" w:tentative="1">
      <w:start w:val="1"/>
      <w:numFmt w:val="bullet"/>
      <w:lvlText w:val="•"/>
      <w:lvlJc w:val="left"/>
      <w:pPr>
        <w:tabs>
          <w:tab w:val="num" w:pos="5760"/>
        </w:tabs>
        <w:ind w:left="5760" w:hanging="360"/>
      </w:pPr>
      <w:rPr>
        <w:rFonts w:ascii="Times New Roman" w:hAnsi="Times New Roman" w:hint="default"/>
      </w:rPr>
    </w:lvl>
    <w:lvl w:ilvl="8" w:tplc="1C18045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6EB85851"/>
    <w:multiLevelType w:val="hybridMultilevel"/>
    <w:tmpl w:val="49801B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F460BA"/>
    <w:multiLevelType w:val="hybridMultilevel"/>
    <w:tmpl w:val="0428CCCA"/>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0" w15:restartNumberingAfterBreak="0">
    <w:nsid w:val="7C094018"/>
    <w:multiLevelType w:val="hybridMultilevel"/>
    <w:tmpl w:val="456A520C"/>
    <w:lvl w:ilvl="0" w:tplc="041F000F">
      <w:start w:val="1"/>
      <w:numFmt w:val="decimal"/>
      <w:lvlText w:val="%1."/>
      <w:lvlJc w:val="left"/>
      <w:pPr>
        <w:ind w:left="899" w:hanging="360"/>
      </w:pPr>
    </w:lvl>
    <w:lvl w:ilvl="1" w:tplc="041F0019" w:tentative="1">
      <w:start w:val="1"/>
      <w:numFmt w:val="lowerLetter"/>
      <w:lvlText w:val="%2."/>
      <w:lvlJc w:val="left"/>
      <w:pPr>
        <w:ind w:left="1619" w:hanging="360"/>
      </w:pPr>
    </w:lvl>
    <w:lvl w:ilvl="2" w:tplc="041F001B" w:tentative="1">
      <w:start w:val="1"/>
      <w:numFmt w:val="lowerRoman"/>
      <w:lvlText w:val="%3."/>
      <w:lvlJc w:val="right"/>
      <w:pPr>
        <w:ind w:left="2339" w:hanging="180"/>
      </w:pPr>
    </w:lvl>
    <w:lvl w:ilvl="3" w:tplc="041F000F" w:tentative="1">
      <w:start w:val="1"/>
      <w:numFmt w:val="decimal"/>
      <w:lvlText w:val="%4."/>
      <w:lvlJc w:val="left"/>
      <w:pPr>
        <w:ind w:left="3059" w:hanging="360"/>
      </w:pPr>
    </w:lvl>
    <w:lvl w:ilvl="4" w:tplc="041F0019" w:tentative="1">
      <w:start w:val="1"/>
      <w:numFmt w:val="lowerLetter"/>
      <w:lvlText w:val="%5."/>
      <w:lvlJc w:val="left"/>
      <w:pPr>
        <w:ind w:left="3779" w:hanging="360"/>
      </w:pPr>
    </w:lvl>
    <w:lvl w:ilvl="5" w:tplc="041F001B" w:tentative="1">
      <w:start w:val="1"/>
      <w:numFmt w:val="lowerRoman"/>
      <w:lvlText w:val="%6."/>
      <w:lvlJc w:val="right"/>
      <w:pPr>
        <w:ind w:left="4499" w:hanging="180"/>
      </w:pPr>
    </w:lvl>
    <w:lvl w:ilvl="6" w:tplc="041F000F" w:tentative="1">
      <w:start w:val="1"/>
      <w:numFmt w:val="decimal"/>
      <w:lvlText w:val="%7."/>
      <w:lvlJc w:val="left"/>
      <w:pPr>
        <w:ind w:left="5219" w:hanging="360"/>
      </w:pPr>
    </w:lvl>
    <w:lvl w:ilvl="7" w:tplc="041F0019" w:tentative="1">
      <w:start w:val="1"/>
      <w:numFmt w:val="lowerLetter"/>
      <w:lvlText w:val="%8."/>
      <w:lvlJc w:val="left"/>
      <w:pPr>
        <w:ind w:left="5939" w:hanging="360"/>
      </w:pPr>
    </w:lvl>
    <w:lvl w:ilvl="8" w:tplc="041F001B" w:tentative="1">
      <w:start w:val="1"/>
      <w:numFmt w:val="lowerRoman"/>
      <w:lvlText w:val="%9."/>
      <w:lvlJc w:val="right"/>
      <w:pPr>
        <w:ind w:left="6659" w:hanging="180"/>
      </w:pPr>
    </w:lvl>
  </w:abstractNum>
  <w:abstractNum w:abstractNumId="21" w15:restartNumberingAfterBreak="0">
    <w:nsid w:val="7D311CBF"/>
    <w:multiLevelType w:val="hybridMultilevel"/>
    <w:tmpl w:val="F1B2DE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3"/>
  </w:num>
  <w:num w:numId="2">
    <w:abstractNumId w:val="4"/>
  </w:num>
  <w:num w:numId="3">
    <w:abstractNumId w:val="15"/>
  </w:num>
  <w:num w:numId="4">
    <w:abstractNumId w:val="2"/>
  </w:num>
  <w:num w:numId="5">
    <w:abstractNumId w:val="8"/>
  </w:num>
  <w:num w:numId="6">
    <w:abstractNumId w:val="21"/>
  </w:num>
  <w:num w:numId="7">
    <w:abstractNumId w:val="14"/>
  </w:num>
  <w:num w:numId="8">
    <w:abstractNumId w:val="7"/>
  </w:num>
  <w:num w:numId="9">
    <w:abstractNumId w:val="16"/>
  </w:num>
  <w:num w:numId="10">
    <w:abstractNumId w:val="20"/>
  </w:num>
  <w:num w:numId="11">
    <w:abstractNumId w:val="19"/>
  </w:num>
  <w:num w:numId="12">
    <w:abstractNumId w:val="6"/>
  </w:num>
  <w:num w:numId="13">
    <w:abstractNumId w:val="18"/>
  </w:num>
  <w:num w:numId="14">
    <w:abstractNumId w:val="3"/>
  </w:num>
  <w:num w:numId="15">
    <w:abstractNumId w:val="5"/>
  </w:num>
  <w:num w:numId="16">
    <w:abstractNumId w:val="1"/>
  </w:num>
  <w:num w:numId="17">
    <w:abstractNumId w:val="11"/>
  </w:num>
  <w:num w:numId="18">
    <w:abstractNumId w:val="1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8"/>
  </w:num>
  <w:num w:numId="27">
    <w:abstractNumId w:val="17"/>
  </w:num>
  <w:num w:numId="28">
    <w:abstractNumId w:val="0"/>
  </w:num>
  <w:num w:numId="29">
    <w:abstractNumId w:val="9"/>
  </w:num>
  <w:num w:numId="30">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45"/>
    <w:rsid w:val="00000EFE"/>
    <w:rsid w:val="000015FE"/>
    <w:rsid w:val="00004013"/>
    <w:rsid w:val="00005162"/>
    <w:rsid w:val="00007DE2"/>
    <w:rsid w:val="00015914"/>
    <w:rsid w:val="00020F63"/>
    <w:rsid w:val="00021733"/>
    <w:rsid w:val="000222F6"/>
    <w:rsid w:val="0002326A"/>
    <w:rsid w:val="00023E56"/>
    <w:rsid w:val="000308C2"/>
    <w:rsid w:val="00035CF5"/>
    <w:rsid w:val="00042004"/>
    <w:rsid w:val="00042546"/>
    <w:rsid w:val="000431E3"/>
    <w:rsid w:val="000470AF"/>
    <w:rsid w:val="00051CF8"/>
    <w:rsid w:val="000635E4"/>
    <w:rsid w:val="0006490E"/>
    <w:rsid w:val="00066EFF"/>
    <w:rsid w:val="00070C0A"/>
    <w:rsid w:val="0007479A"/>
    <w:rsid w:val="00074854"/>
    <w:rsid w:val="00075DBF"/>
    <w:rsid w:val="00077AB7"/>
    <w:rsid w:val="000806E0"/>
    <w:rsid w:val="00082BF9"/>
    <w:rsid w:val="00083B02"/>
    <w:rsid w:val="00086E4C"/>
    <w:rsid w:val="00087459"/>
    <w:rsid w:val="000955F8"/>
    <w:rsid w:val="000977A3"/>
    <w:rsid w:val="000A02E4"/>
    <w:rsid w:val="000A0A93"/>
    <w:rsid w:val="000A1170"/>
    <w:rsid w:val="000A2741"/>
    <w:rsid w:val="000A42B7"/>
    <w:rsid w:val="000A4961"/>
    <w:rsid w:val="000A49C6"/>
    <w:rsid w:val="000A4F74"/>
    <w:rsid w:val="000A57F3"/>
    <w:rsid w:val="000A6E80"/>
    <w:rsid w:val="000B0DBE"/>
    <w:rsid w:val="000B432D"/>
    <w:rsid w:val="000C0DE3"/>
    <w:rsid w:val="000C2088"/>
    <w:rsid w:val="000C4272"/>
    <w:rsid w:val="000C4EB0"/>
    <w:rsid w:val="000C72B4"/>
    <w:rsid w:val="000C782D"/>
    <w:rsid w:val="000D0834"/>
    <w:rsid w:val="000D23AE"/>
    <w:rsid w:val="000D2952"/>
    <w:rsid w:val="000D4B5D"/>
    <w:rsid w:val="000E31F2"/>
    <w:rsid w:val="000E4E12"/>
    <w:rsid w:val="000E7945"/>
    <w:rsid w:val="000F15A9"/>
    <w:rsid w:val="000F255B"/>
    <w:rsid w:val="001077C9"/>
    <w:rsid w:val="00107F44"/>
    <w:rsid w:val="00110200"/>
    <w:rsid w:val="00111B48"/>
    <w:rsid w:val="00114E7C"/>
    <w:rsid w:val="00114F0A"/>
    <w:rsid w:val="00122ED6"/>
    <w:rsid w:val="001248CE"/>
    <w:rsid w:val="00125A1C"/>
    <w:rsid w:val="0012715E"/>
    <w:rsid w:val="00130014"/>
    <w:rsid w:val="0013102E"/>
    <w:rsid w:val="00133410"/>
    <w:rsid w:val="0014562C"/>
    <w:rsid w:val="00145D36"/>
    <w:rsid w:val="00146AE6"/>
    <w:rsid w:val="00146DF3"/>
    <w:rsid w:val="00147CED"/>
    <w:rsid w:val="001511DE"/>
    <w:rsid w:val="00151C25"/>
    <w:rsid w:val="0015675D"/>
    <w:rsid w:val="00157331"/>
    <w:rsid w:val="001574B9"/>
    <w:rsid w:val="00160B9C"/>
    <w:rsid w:val="00163253"/>
    <w:rsid w:val="00166043"/>
    <w:rsid w:val="001750FB"/>
    <w:rsid w:val="00177E27"/>
    <w:rsid w:val="00182725"/>
    <w:rsid w:val="00185173"/>
    <w:rsid w:val="00186833"/>
    <w:rsid w:val="00190902"/>
    <w:rsid w:val="00191122"/>
    <w:rsid w:val="00193CFA"/>
    <w:rsid w:val="0019593B"/>
    <w:rsid w:val="00197EAE"/>
    <w:rsid w:val="001A0FFD"/>
    <w:rsid w:val="001A6CA2"/>
    <w:rsid w:val="001B1CC4"/>
    <w:rsid w:val="001B24D0"/>
    <w:rsid w:val="001B290A"/>
    <w:rsid w:val="001B41ED"/>
    <w:rsid w:val="001B6EBF"/>
    <w:rsid w:val="001C0237"/>
    <w:rsid w:val="001C443A"/>
    <w:rsid w:val="001C5978"/>
    <w:rsid w:val="001C7E5B"/>
    <w:rsid w:val="001D0D9E"/>
    <w:rsid w:val="001D1036"/>
    <w:rsid w:val="001D1122"/>
    <w:rsid w:val="001D23EC"/>
    <w:rsid w:val="001D4D3C"/>
    <w:rsid w:val="001D5B3F"/>
    <w:rsid w:val="001E10DB"/>
    <w:rsid w:val="001E58BC"/>
    <w:rsid w:val="001E6DBD"/>
    <w:rsid w:val="001F3EEA"/>
    <w:rsid w:val="0020041A"/>
    <w:rsid w:val="002024BE"/>
    <w:rsid w:val="002028CA"/>
    <w:rsid w:val="00202DB0"/>
    <w:rsid w:val="00204A0E"/>
    <w:rsid w:val="00206F38"/>
    <w:rsid w:val="002076C3"/>
    <w:rsid w:val="00211391"/>
    <w:rsid w:val="00211958"/>
    <w:rsid w:val="00211A10"/>
    <w:rsid w:val="002123B6"/>
    <w:rsid w:val="002131AA"/>
    <w:rsid w:val="0021351A"/>
    <w:rsid w:val="00213D9B"/>
    <w:rsid w:val="00216EED"/>
    <w:rsid w:val="00221019"/>
    <w:rsid w:val="00221B51"/>
    <w:rsid w:val="0022606E"/>
    <w:rsid w:val="00226EF1"/>
    <w:rsid w:val="002274FE"/>
    <w:rsid w:val="00232A41"/>
    <w:rsid w:val="00232AC1"/>
    <w:rsid w:val="00237225"/>
    <w:rsid w:val="00237785"/>
    <w:rsid w:val="00240E24"/>
    <w:rsid w:val="00242B98"/>
    <w:rsid w:val="00242CE2"/>
    <w:rsid w:val="00242EAF"/>
    <w:rsid w:val="002431A5"/>
    <w:rsid w:val="00255FC1"/>
    <w:rsid w:val="00260563"/>
    <w:rsid w:val="002608BA"/>
    <w:rsid w:val="0026124A"/>
    <w:rsid w:val="00262DD1"/>
    <w:rsid w:val="00265A6F"/>
    <w:rsid w:val="002662E2"/>
    <w:rsid w:val="00267478"/>
    <w:rsid w:val="00273838"/>
    <w:rsid w:val="00273F78"/>
    <w:rsid w:val="00276177"/>
    <w:rsid w:val="00276CDC"/>
    <w:rsid w:val="00276D1D"/>
    <w:rsid w:val="00277E80"/>
    <w:rsid w:val="00280CB8"/>
    <w:rsid w:val="00282448"/>
    <w:rsid w:val="002846D2"/>
    <w:rsid w:val="00284AF8"/>
    <w:rsid w:val="0028509F"/>
    <w:rsid w:val="00286547"/>
    <w:rsid w:val="002870DD"/>
    <w:rsid w:val="002972E6"/>
    <w:rsid w:val="002A0FAC"/>
    <w:rsid w:val="002A11E7"/>
    <w:rsid w:val="002A58D9"/>
    <w:rsid w:val="002A5A40"/>
    <w:rsid w:val="002A6D33"/>
    <w:rsid w:val="002A7057"/>
    <w:rsid w:val="002A7770"/>
    <w:rsid w:val="002B35BB"/>
    <w:rsid w:val="002C3711"/>
    <w:rsid w:val="002C7A6E"/>
    <w:rsid w:val="002D0D06"/>
    <w:rsid w:val="002D16A2"/>
    <w:rsid w:val="002D2594"/>
    <w:rsid w:val="002D6D19"/>
    <w:rsid w:val="002E10B6"/>
    <w:rsid w:val="002E4083"/>
    <w:rsid w:val="002E4738"/>
    <w:rsid w:val="002E5858"/>
    <w:rsid w:val="002F0351"/>
    <w:rsid w:val="002F11F8"/>
    <w:rsid w:val="002F34A1"/>
    <w:rsid w:val="002F3790"/>
    <w:rsid w:val="002F5D4B"/>
    <w:rsid w:val="002F6251"/>
    <w:rsid w:val="002F74E1"/>
    <w:rsid w:val="0030180A"/>
    <w:rsid w:val="00302AAA"/>
    <w:rsid w:val="00304296"/>
    <w:rsid w:val="00306EDC"/>
    <w:rsid w:val="00316F90"/>
    <w:rsid w:val="00317B97"/>
    <w:rsid w:val="003217EC"/>
    <w:rsid w:val="00321F98"/>
    <w:rsid w:val="00324C5D"/>
    <w:rsid w:val="003258C4"/>
    <w:rsid w:val="0032658B"/>
    <w:rsid w:val="00332660"/>
    <w:rsid w:val="00333AAA"/>
    <w:rsid w:val="00333C6E"/>
    <w:rsid w:val="00335079"/>
    <w:rsid w:val="00336649"/>
    <w:rsid w:val="00336CA2"/>
    <w:rsid w:val="003406DA"/>
    <w:rsid w:val="00341ABD"/>
    <w:rsid w:val="00341D28"/>
    <w:rsid w:val="003469D2"/>
    <w:rsid w:val="00346EC1"/>
    <w:rsid w:val="00351D28"/>
    <w:rsid w:val="003526BB"/>
    <w:rsid w:val="0035605E"/>
    <w:rsid w:val="00357FDF"/>
    <w:rsid w:val="00363241"/>
    <w:rsid w:val="003641B1"/>
    <w:rsid w:val="00364891"/>
    <w:rsid w:val="00365396"/>
    <w:rsid w:val="003669BA"/>
    <w:rsid w:val="00366CA6"/>
    <w:rsid w:val="00373619"/>
    <w:rsid w:val="0037648C"/>
    <w:rsid w:val="003777FA"/>
    <w:rsid w:val="0038163C"/>
    <w:rsid w:val="00381D17"/>
    <w:rsid w:val="003829D8"/>
    <w:rsid w:val="00385E1C"/>
    <w:rsid w:val="00387841"/>
    <w:rsid w:val="00390634"/>
    <w:rsid w:val="00391D81"/>
    <w:rsid w:val="00391FA9"/>
    <w:rsid w:val="00392B68"/>
    <w:rsid w:val="0039546E"/>
    <w:rsid w:val="00396916"/>
    <w:rsid w:val="00397631"/>
    <w:rsid w:val="003A03F2"/>
    <w:rsid w:val="003A4001"/>
    <w:rsid w:val="003A5130"/>
    <w:rsid w:val="003A568C"/>
    <w:rsid w:val="003B1135"/>
    <w:rsid w:val="003B23EF"/>
    <w:rsid w:val="003B5801"/>
    <w:rsid w:val="003B7C81"/>
    <w:rsid w:val="003C0A2F"/>
    <w:rsid w:val="003C3DF0"/>
    <w:rsid w:val="003C4374"/>
    <w:rsid w:val="003C64FE"/>
    <w:rsid w:val="003C6FF5"/>
    <w:rsid w:val="003C7874"/>
    <w:rsid w:val="003D0958"/>
    <w:rsid w:val="003D2302"/>
    <w:rsid w:val="003D6D2B"/>
    <w:rsid w:val="003E018C"/>
    <w:rsid w:val="003E3B48"/>
    <w:rsid w:val="003E594E"/>
    <w:rsid w:val="003E7542"/>
    <w:rsid w:val="003E7D4B"/>
    <w:rsid w:val="003F2199"/>
    <w:rsid w:val="003F26BC"/>
    <w:rsid w:val="003F30CB"/>
    <w:rsid w:val="003F48EF"/>
    <w:rsid w:val="003F4DBD"/>
    <w:rsid w:val="003F79A5"/>
    <w:rsid w:val="003F7E29"/>
    <w:rsid w:val="004003D0"/>
    <w:rsid w:val="00406D54"/>
    <w:rsid w:val="00411E54"/>
    <w:rsid w:val="004131DA"/>
    <w:rsid w:val="004150F2"/>
    <w:rsid w:val="004159BF"/>
    <w:rsid w:val="004231CC"/>
    <w:rsid w:val="00425710"/>
    <w:rsid w:val="004257C8"/>
    <w:rsid w:val="00425FF6"/>
    <w:rsid w:val="0042755D"/>
    <w:rsid w:val="004328AF"/>
    <w:rsid w:val="00433754"/>
    <w:rsid w:val="004419F4"/>
    <w:rsid w:val="004433BC"/>
    <w:rsid w:val="00444028"/>
    <w:rsid w:val="0044432C"/>
    <w:rsid w:val="00444F4F"/>
    <w:rsid w:val="00446C86"/>
    <w:rsid w:val="0044710C"/>
    <w:rsid w:val="00447E7B"/>
    <w:rsid w:val="0045429E"/>
    <w:rsid w:val="00455B90"/>
    <w:rsid w:val="00456AB9"/>
    <w:rsid w:val="00463A8D"/>
    <w:rsid w:val="00464BE5"/>
    <w:rsid w:val="00465296"/>
    <w:rsid w:val="00466ADC"/>
    <w:rsid w:val="00467B5F"/>
    <w:rsid w:val="004723C4"/>
    <w:rsid w:val="00484585"/>
    <w:rsid w:val="00485F55"/>
    <w:rsid w:val="0049233E"/>
    <w:rsid w:val="00492468"/>
    <w:rsid w:val="00495C66"/>
    <w:rsid w:val="004A684D"/>
    <w:rsid w:val="004A6BF7"/>
    <w:rsid w:val="004B09EA"/>
    <w:rsid w:val="004B24BB"/>
    <w:rsid w:val="004B4D13"/>
    <w:rsid w:val="004C11E4"/>
    <w:rsid w:val="004C24AD"/>
    <w:rsid w:val="004C32EA"/>
    <w:rsid w:val="004C5948"/>
    <w:rsid w:val="004C7BF7"/>
    <w:rsid w:val="004D2BF9"/>
    <w:rsid w:val="004D2CA5"/>
    <w:rsid w:val="004D49B5"/>
    <w:rsid w:val="004D59A7"/>
    <w:rsid w:val="004D66C4"/>
    <w:rsid w:val="004E2E9A"/>
    <w:rsid w:val="004E7376"/>
    <w:rsid w:val="004F0D57"/>
    <w:rsid w:val="004F1D11"/>
    <w:rsid w:val="004F1D24"/>
    <w:rsid w:val="004F227C"/>
    <w:rsid w:val="004F2474"/>
    <w:rsid w:val="004F2763"/>
    <w:rsid w:val="004F3648"/>
    <w:rsid w:val="004F3F1F"/>
    <w:rsid w:val="004F5A2F"/>
    <w:rsid w:val="004F7968"/>
    <w:rsid w:val="0050001E"/>
    <w:rsid w:val="00500DC1"/>
    <w:rsid w:val="005042F8"/>
    <w:rsid w:val="0050701C"/>
    <w:rsid w:val="005101C3"/>
    <w:rsid w:val="00513676"/>
    <w:rsid w:val="00513AE0"/>
    <w:rsid w:val="0051463C"/>
    <w:rsid w:val="005151D6"/>
    <w:rsid w:val="00515A5F"/>
    <w:rsid w:val="0052116F"/>
    <w:rsid w:val="00523C97"/>
    <w:rsid w:val="00530234"/>
    <w:rsid w:val="005302FD"/>
    <w:rsid w:val="00532EA9"/>
    <w:rsid w:val="00534A7D"/>
    <w:rsid w:val="005360BD"/>
    <w:rsid w:val="00537A1E"/>
    <w:rsid w:val="00541E3D"/>
    <w:rsid w:val="005431BE"/>
    <w:rsid w:val="005442EA"/>
    <w:rsid w:val="00544969"/>
    <w:rsid w:val="00546D1D"/>
    <w:rsid w:val="00550E8E"/>
    <w:rsid w:val="005534BA"/>
    <w:rsid w:val="00553EAE"/>
    <w:rsid w:val="00554859"/>
    <w:rsid w:val="0056023C"/>
    <w:rsid w:val="00560F72"/>
    <w:rsid w:val="00566470"/>
    <w:rsid w:val="00566D7D"/>
    <w:rsid w:val="00566F75"/>
    <w:rsid w:val="005710FF"/>
    <w:rsid w:val="00571432"/>
    <w:rsid w:val="00573D1F"/>
    <w:rsid w:val="005766E1"/>
    <w:rsid w:val="00576B2A"/>
    <w:rsid w:val="0057719D"/>
    <w:rsid w:val="0058143E"/>
    <w:rsid w:val="00582B80"/>
    <w:rsid w:val="005866DC"/>
    <w:rsid w:val="00590D1A"/>
    <w:rsid w:val="005A2792"/>
    <w:rsid w:val="005A4EDD"/>
    <w:rsid w:val="005B0646"/>
    <w:rsid w:val="005B12FA"/>
    <w:rsid w:val="005B2F88"/>
    <w:rsid w:val="005B33FD"/>
    <w:rsid w:val="005B4AE7"/>
    <w:rsid w:val="005B6CB2"/>
    <w:rsid w:val="005B732A"/>
    <w:rsid w:val="005C2043"/>
    <w:rsid w:val="005C40F2"/>
    <w:rsid w:val="005C4A8B"/>
    <w:rsid w:val="005D2F0A"/>
    <w:rsid w:val="005D49CB"/>
    <w:rsid w:val="005E1054"/>
    <w:rsid w:val="005E4408"/>
    <w:rsid w:val="005E653D"/>
    <w:rsid w:val="005F13C7"/>
    <w:rsid w:val="005F1937"/>
    <w:rsid w:val="005F1C20"/>
    <w:rsid w:val="005F5FED"/>
    <w:rsid w:val="00606D3C"/>
    <w:rsid w:val="00611126"/>
    <w:rsid w:val="00612B5C"/>
    <w:rsid w:val="00616DF3"/>
    <w:rsid w:val="00620D4F"/>
    <w:rsid w:val="00627755"/>
    <w:rsid w:val="006326BC"/>
    <w:rsid w:val="00632FFC"/>
    <w:rsid w:val="00640319"/>
    <w:rsid w:val="00647420"/>
    <w:rsid w:val="00647679"/>
    <w:rsid w:val="00650158"/>
    <w:rsid w:val="00650F57"/>
    <w:rsid w:val="00651519"/>
    <w:rsid w:val="006525BC"/>
    <w:rsid w:val="0066198D"/>
    <w:rsid w:val="00663274"/>
    <w:rsid w:val="006639D3"/>
    <w:rsid w:val="00664ADA"/>
    <w:rsid w:val="00667EEB"/>
    <w:rsid w:val="00674CD8"/>
    <w:rsid w:val="00681820"/>
    <w:rsid w:val="00684594"/>
    <w:rsid w:val="006869FA"/>
    <w:rsid w:val="00690434"/>
    <w:rsid w:val="006924F1"/>
    <w:rsid w:val="006939D6"/>
    <w:rsid w:val="00697C38"/>
    <w:rsid w:val="006A0344"/>
    <w:rsid w:val="006A18DF"/>
    <w:rsid w:val="006A47BA"/>
    <w:rsid w:val="006A6541"/>
    <w:rsid w:val="006B1BC6"/>
    <w:rsid w:val="006B1CAB"/>
    <w:rsid w:val="006B1E0B"/>
    <w:rsid w:val="006B2288"/>
    <w:rsid w:val="006B27D9"/>
    <w:rsid w:val="006B55E7"/>
    <w:rsid w:val="006C1671"/>
    <w:rsid w:val="006C21D6"/>
    <w:rsid w:val="006C3E50"/>
    <w:rsid w:val="006C4A65"/>
    <w:rsid w:val="006C4DED"/>
    <w:rsid w:val="006C5EA3"/>
    <w:rsid w:val="006C6EBC"/>
    <w:rsid w:val="006D3CFF"/>
    <w:rsid w:val="006D4AB9"/>
    <w:rsid w:val="006D7AB0"/>
    <w:rsid w:val="006E0EB5"/>
    <w:rsid w:val="006E1570"/>
    <w:rsid w:val="006E5B1F"/>
    <w:rsid w:val="006E722F"/>
    <w:rsid w:val="007009D4"/>
    <w:rsid w:val="00701CC6"/>
    <w:rsid w:val="0070486D"/>
    <w:rsid w:val="00707697"/>
    <w:rsid w:val="00707C13"/>
    <w:rsid w:val="0071029C"/>
    <w:rsid w:val="00710531"/>
    <w:rsid w:val="007147A2"/>
    <w:rsid w:val="00716132"/>
    <w:rsid w:val="0071736F"/>
    <w:rsid w:val="00723F72"/>
    <w:rsid w:val="007309C5"/>
    <w:rsid w:val="007309DD"/>
    <w:rsid w:val="007340A5"/>
    <w:rsid w:val="007340F8"/>
    <w:rsid w:val="00734EF2"/>
    <w:rsid w:val="00745E32"/>
    <w:rsid w:val="00750405"/>
    <w:rsid w:val="0075309F"/>
    <w:rsid w:val="0075430E"/>
    <w:rsid w:val="00755B5C"/>
    <w:rsid w:val="007561D7"/>
    <w:rsid w:val="007564D8"/>
    <w:rsid w:val="007615FB"/>
    <w:rsid w:val="007621AA"/>
    <w:rsid w:val="007633A9"/>
    <w:rsid w:val="00763BEE"/>
    <w:rsid w:val="00763F5E"/>
    <w:rsid w:val="00767194"/>
    <w:rsid w:val="007677B0"/>
    <w:rsid w:val="0077090E"/>
    <w:rsid w:val="00771568"/>
    <w:rsid w:val="00773418"/>
    <w:rsid w:val="00775604"/>
    <w:rsid w:val="0077602C"/>
    <w:rsid w:val="007761B3"/>
    <w:rsid w:val="007775D1"/>
    <w:rsid w:val="00787179"/>
    <w:rsid w:val="0079129F"/>
    <w:rsid w:val="00794B63"/>
    <w:rsid w:val="00796B0F"/>
    <w:rsid w:val="007A1955"/>
    <w:rsid w:val="007A75FF"/>
    <w:rsid w:val="007B2AF3"/>
    <w:rsid w:val="007B663B"/>
    <w:rsid w:val="007C5282"/>
    <w:rsid w:val="007C7EAD"/>
    <w:rsid w:val="007D13A9"/>
    <w:rsid w:val="007D1DB0"/>
    <w:rsid w:val="007D2A3F"/>
    <w:rsid w:val="007D4C61"/>
    <w:rsid w:val="007D54DC"/>
    <w:rsid w:val="007E359D"/>
    <w:rsid w:val="007E3930"/>
    <w:rsid w:val="007E6498"/>
    <w:rsid w:val="007E6942"/>
    <w:rsid w:val="007F270F"/>
    <w:rsid w:val="008023EF"/>
    <w:rsid w:val="0080433E"/>
    <w:rsid w:val="00804436"/>
    <w:rsid w:val="00804DF6"/>
    <w:rsid w:val="00816A67"/>
    <w:rsid w:val="00817243"/>
    <w:rsid w:val="0081751C"/>
    <w:rsid w:val="00820CD5"/>
    <w:rsid w:val="0082366E"/>
    <w:rsid w:val="00831D04"/>
    <w:rsid w:val="008346BC"/>
    <w:rsid w:val="008365E6"/>
    <w:rsid w:val="00836657"/>
    <w:rsid w:val="008371B4"/>
    <w:rsid w:val="00840E14"/>
    <w:rsid w:val="00845C39"/>
    <w:rsid w:val="00846D98"/>
    <w:rsid w:val="0085246A"/>
    <w:rsid w:val="00857E78"/>
    <w:rsid w:val="00860F4E"/>
    <w:rsid w:val="00864004"/>
    <w:rsid w:val="00871275"/>
    <w:rsid w:val="00871FF4"/>
    <w:rsid w:val="00872CFB"/>
    <w:rsid w:val="00874BB9"/>
    <w:rsid w:val="00884643"/>
    <w:rsid w:val="008857FB"/>
    <w:rsid w:val="008907D0"/>
    <w:rsid w:val="008908FF"/>
    <w:rsid w:val="008919B0"/>
    <w:rsid w:val="00891AAB"/>
    <w:rsid w:val="00892F39"/>
    <w:rsid w:val="00895758"/>
    <w:rsid w:val="00897CF4"/>
    <w:rsid w:val="008A4EED"/>
    <w:rsid w:val="008A65D4"/>
    <w:rsid w:val="008B4BC7"/>
    <w:rsid w:val="008B5392"/>
    <w:rsid w:val="008B6D75"/>
    <w:rsid w:val="008B7B2D"/>
    <w:rsid w:val="008C0B18"/>
    <w:rsid w:val="008C0D00"/>
    <w:rsid w:val="008C1ED3"/>
    <w:rsid w:val="008C42F3"/>
    <w:rsid w:val="008C6784"/>
    <w:rsid w:val="008C7591"/>
    <w:rsid w:val="008D0D65"/>
    <w:rsid w:val="008D696E"/>
    <w:rsid w:val="008E0E96"/>
    <w:rsid w:val="008E30A9"/>
    <w:rsid w:val="008E3D30"/>
    <w:rsid w:val="008F0B2B"/>
    <w:rsid w:val="008F13E4"/>
    <w:rsid w:val="008F522D"/>
    <w:rsid w:val="008F65E6"/>
    <w:rsid w:val="008F69CC"/>
    <w:rsid w:val="00900869"/>
    <w:rsid w:val="00905D90"/>
    <w:rsid w:val="00907412"/>
    <w:rsid w:val="00912316"/>
    <w:rsid w:val="009123C9"/>
    <w:rsid w:val="00913E56"/>
    <w:rsid w:val="00916631"/>
    <w:rsid w:val="0092224D"/>
    <w:rsid w:val="00930E6C"/>
    <w:rsid w:val="0093404B"/>
    <w:rsid w:val="0093414C"/>
    <w:rsid w:val="00934535"/>
    <w:rsid w:val="009402F8"/>
    <w:rsid w:val="00940B66"/>
    <w:rsid w:val="00941B81"/>
    <w:rsid w:val="00941ECA"/>
    <w:rsid w:val="00942C2E"/>
    <w:rsid w:val="00943960"/>
    <w:rsid w:val="00944ACC"/>
    <w:rsid w:val="00944AE5"/>
    <w:rsid w:val="00944F27"/>
    <w:rsid w:val="0094670E"/>
    <w:rsid w:val="00946BEE"/>
    <w:rsid w:val="00954A38"/>
    <w:rsid w:val="00957FC6"/>
    <w:rsid w:val="00961BA6"/>
    <w:rsid w:val="00962910"/>
    <w:rsid w:val="00963920"/>
    <w:rsid w:val="0096412D"/>
    <w:rsid w:val="009652CA"/>
    <w:rsid w:val="00967EC6"/>
    <w:rsid w:val="00970A3C"/>
    <w:rsid w:val="00987351"/>
    <w:rsid w:val="00994EED"/>
    <w:rsid w:val="009A20B8"/>
    <w:rsid w:val="009A501B"/>
    <w:rsid w:val="009A528D"/>
    <w:rsid w:val="009A692D"/>
    <w:rsid w:val="009B0FFF"/>
    <w:rsid w:val="009B56D9"/>
    <w:rsid w:val="009C21F4"/>
    <w:rsid w:val="009C2999"/>
    <w:rsid w:val="009C2C17"/>
    <w:rsid w:val="009C59C1"/>
    <w:rsid w:val="009D1DA9"/>
    <w:rsid w:val="009D453D"/>
    <w:rsid w:val="009E0002"/>
    <w:rsid w:val="009E19E2"/>
    <w:rsid w:val="009F0E80"/>
    <w:rsid w:val="009F1C23"/>
    <w:rsid w:val="009F3F10"/>
    <w:rsid w:val="009F67B9"/>
    <w:rsid w:val="009F72A1"/>
    <w:rsid w:val="00A02CC8"/>
    <w:rsid w:val="00A132B3"/>
    <w:rsid w:val="00A13F81"/>
    <w:rsid w:val="00A14331"/>
    <w:rsid w:val="00A158DA"/>
    <w:rsid w:val="00A2078E"/>
    <w:rsid w:val="00A20B86"/>
    <w:rsid w:val="00A214E9"/>
    <w:rsid w:val="00A21700"/>
    <w:rsid w:val="00A23912"/>
    <w:rsid w:val="00A239C8"/>
    <w:rsid w:val="00A26ADF"/>
    <w:rsid w:val="00A3012F"/>
    <w:rsid w:val="00A30CB5"/>
    <w:rsid w:val="00A33DE9"/>
    <w:rsid w:val="00A34392"/>
    <w:rsid w:val="00A35C96"/>
    <w:rsid w:val="00A400ED"/>
    <w:rsid w:val="00A4087B"/>
    <w:rsid w:val="00A410F4"/>
    <w:rsid w:val="00A45425"/>
    <w:rsid w:val="00A45A0C"/>
    <w:rsid w:val="00A45A4C"/>
    <w:rsid w:val="00A46289"/>
    <w:rsid w:val="00A515B5"/>
    <w:rsid w:val="00A51BEB"/>
    <w:rsid w:val="00A51D91"/>
    <w:rsid w:val="00A533D3"/>
    <w:rsid w:val="00A6000A"/>
    <w:rsid w:val="00A65A46"/>
    <w:rsid w:val="00A7280D"/>
    <w:rsid w:val="00A74031"/>
    <w:rsid w:val="00A74E71"/>
    <w:rsid w:val="00A75586"/>
    <w:rsid w:val="00A763E4"/>
    <w:rsid w:val="00A77BE3"/>
    <w:rsid w:val="00A80ED0"/>
    <w:rsid w:val="00A82026"/>
    <w:rsid w:val="00A84114"/>
    <w:rsid w:val="00A84E0E"/>
    <w:rsid w:val="00A86EDD"/>
    <w:rsid w:val="00A871F7"/>
    <w:rsid w:val="00A92225"/>
    <w:rsid w:val="00A93FF7"/>
    <w:rsid w:val="00A95EDF"/>
    <w:rsid w:val="00A978F9"/>
    <w:rsid w:val="00AA3975"/>
    <w:rsid w:val="00AB1112"/>
    <w:rsid w:val="00AB1CC5"/>
    <w:rsid w:val="00AB31C3"/>
    <w:rsid w:val="00AB3D28"/>
    <w:rsid w:val="00AB3D5B"/>
    <w:rsid w:val="00AB5164"/>
    <w:rsid w:val="00AB577C"/>
    <w:rsid w:val="00AC1B9F"/>
    <w:rsid w:val="00AC280C"/>
    <w:rsid w:val="00AC4347"/>
    <w:rsid w:val="00AD2799"/>
    <w:rsid w:val="00AD48CD"/>
    <w:rsid w:val="00AD53BE"/>
    <w:rsid w:val="00AD5584"/>
    <w:rsid w:val="00AD5B94"/>
    <w:rsid w:val="00AD79FC"/>
    <w:rsid w:val="00AD7D10"/>
    <w:rsid w:val="00AE1E28"/>
    <w:rsid w:val="00AE4C44"/>
    <w:rsid w:val="00AE535B"/>
    <w:rsid w:val="00AF0BC8"/>
    <w:rsid w:val="00AF1C55"/>
    <w:rsid w:val="00AF39C3"/>
    <w:rsid w:val="00B03B76"/>
    <w:rsid w:val="00B053CC"/>
    <w:rsid w:val="00B0644B"/>
    <w:rsid w:val="00B12D76"/>
    <w:rsid w:val="00B1558D"/>
    <w:rsid w:val="00B158BE"/>
    <w:rsid w:val="00B21BBA"/>
    <w:rsid w:val="00B21DC6"/>
    <w:rsid w:val="00B222F3"/>
    <w:rsid w:val="00B27B3C"/>
    <w:rsid w:val="00B27B8B"/>
    <w:rsid w:val="00B31008"/>
    <w:rsid w:val="00B31389"/>
    <w:rsid w:val="00B33AB9"/>
    <w:rsid w:val="00B33C63"/>
    <w:rsid w:val="00B346D8"/>
    <w:rsid w:val="00B35D92"/>
    <w:rsid w:val="00B36A70"/>
    <w:rsid w:val="00B41171"/>
    <w:rsid w:val="00B451BA"/>
    <w:rsid w:val="00B45DFF"/>
    <w:rsid w:val="00B502B2"/>
    <w:rsid w:val="00B52413"/>
    <w:rsid w:val="00B52C6D"/>
    <w:rsid w:val="00B5619A"/>
    <w:rsid w:val="00B62747"/>
    <w:rsid w:val="00B62FE2"/>
    <w:rsid w:val="00B67A59"/>
    <w:rsid w:val="00B73600"/>
    <w:rsid w:val="00B8256F"/>
    <w:rsid w:val="00B87EA7"/>
    <w:rsid w:val="00B94492"/>
    <w:rsid w:val="00BA2B91"/>
    <w:rsid w:val="00BA3B82"/>
    <w:rsid w:val="00BA5AFB"/>
    <w:rsid w:val="00BA655D"/>
    <w:rsid w:val="00BB1B89"/>
    <w:rsid w:val="00BB3920"/>
    <w:rsid w:val="00BB7745"/>
    <w:rsid w:val="00BB776F"/>
    <w:rsid w:val="00BC4682"/>
    <w:rsid w:val="00BC5AE7"/>
    <w:rsid w:val="00BD1103"/>
    <w:rsid w:val="00BD2DE2"/>
    <w:rsid w:val="00BE01AE"/>
    <w:rsid w:val="00BE1ACC"/>
    <w:rsid w:val="00BE2753"/>
    <w:rsid w:val="00BE6AAE"/>
    <w:rsid w:val="00BF18B4"/>
    <w:rsid w:val="00BF5542"/>
    <w:rsid w:val="00BF59D8"/>
    <w:rsid w:val="00C064EA"/>
    <w:rsid w:val="00C06944"/>
    <w:rsid w:val="00C1291C"/>
    <w:rsid w:val="00C147B7"/>
    <w:rsid w:val="00C17EE3"/>
    <w:rsid w:val="00C233C1"/>
    <w:rsid w:val="00C23705"/>
    <w:rsid w:val="00C30B6B"/>
    <w:rsid w:val="00C33C97"/>
    <w:rsid w:val="00C359B8"/>
    <w:rsid w:val="00C35B75"/>
    <w:rsid w:val="00C36B66"/>
    <w:rsid w:val="00C403E3"/>
    <w:rsid w:val="00C41AED"/>
    <w:rsid w:val="00C42349"/>
    <w:rsid w:val="00C44267"/>
    <w:rsid w:val="00C44AAD"/>
    <w:rsid w:val="00C46FCA"/>
    <w:rsid w:val="00C4788C"/>
    <w:rsid w:val="00C50227"/>
    <w:rsid w:val="00C535A6"/>
    <w:rsid w:val="00C604CE"/>
    <w:rsid w:val="00C61FB9"/>
    <w:rsid w:val="00C73E4F"/>
    <w:rsid w:val="00C7652C"/>
    <w:rsid w:val="00C800AD"/>
    <w:rsid w:val="00C802AE"/>
    <w:rsid w:val="00C83654"/>
    <w:rsid w:val="00C90B97"/>
    <w:rsid w:val="00C92229"/>
    <w:rsid w:val="00C959A9"/>
    <w:rsid w:val="00CA0B64"/>
    <w:rsid w:val="00CA7151"/>
    <w:rsid w:val="00CA78BF"/>
    <w:rsid w:val="00CB102A"/>
    <w:rsid w:val="00CB2B5A"/>
    <w:rsid w:val="00CC0AB7"/>
    <w:rsid w:val="00CC208C"/>
    <w:rsid w:val="00CC3B78"/>
    <w:rsid w:val="00CC4AF1"/>
    <w:rsid w:val="00CC5273"/>
    <w:rsid w:val="00CC63F8"/>
    <w:rsid w:val="00CC75CA"/>
    <w:rsid w:val="00CD1615"/>
    <w:rsid w:val="00CD55DD"/>
    <w:rsid w:val="00CE3A18"/>
    <w:rsid w:val="00CF0AC7"/>
    <w:rsid w:val="00CF1973"/>
    <w:rsid w:val="00CF4829"/>
    <w:rsid w:val="00CF48BC"/>
    <w:rsid w:val="00D07F45"/>
    <w:rsid w:val="00D10124"/>
    <w:rsid w:val="00D133A5"/>
    <w:rsid w:val="00D13710"/>
    <w:rsid w:val="00D13F45"/>
    <w:rsid w:val="00D1686A"/>
    <w:rsid w:val="00D2400A"/>
    <w:rsid w:val="00D2593D"/>
    <w:rsid w:val="00D34A67"/>
    <w:rsid w:val="00D376D7"/>
    <w:rsid w:val="00D43D74"/>
    <w:rsid w:val="00D518D7"/>
    <w:rsid w:val="00D54241"/>
    <w:rsid w:val="00D54627"/>
    <w:rsid w:val="00D566FA"/>
    <w:rsid w:val="00D56BB0"/>
    <w:rsid w:val="00D57CA6"/>
    <w:rsid w:val="00D60C2A"/>
    <w:rsid w:val="00D63609"/>
    <w:rsid w:val="00D637EE"/>
    <w:rsid w:val="00D656FD"/>
    <w:rsid w:val="00D73985"/>
    <w:rsid w:val="00D918E0"/>
    <w:rsid w:val="00D91EBB"/>
    <w:rsid w:val="00D94749"/>
    <w:rsid w:val="00DA32DF"/>
    <w:rsid w:val="00DA3B5D"/>
    <w:rsid w:val="00DA477C"/>
    <w:rsid w:val="00DA6AB8"/>
    <w:rsid w:val="00DB158D"/>
    <w:rsid w:val="00DB22FB"/>
    <w:rsid w:val="00DB27A0"/>
    <w:rsid w:val="00DB2B57"/>
    <w:rsid w:val="00DB351A"/>
    <w:rsid w:val="00DC06F0"/>
    <w:rsid w:val="00DC0C9C"/>
    <w:rsid w:val="00DC1156"/>
    <w:rsid w:val="00DC3B9A"/>
    <w:rsid w:val="00DC617B"/>
    <w:rsid w:val="00DD44C4"/>
    <w:rsid w:val="00DD74F0"/>
    <w:rsid w:val="00DE260B"/>
    <w:rsid w:val="00DE3F21"/>
    <w:rsid w:val="00DE5639"/>
    <w:rsid w:val="00DE7E22"/>
    <w:rsid w:val="00DF559B"/>
    <w:rsid w:val="00DF7413"/>
    <w:rsid w:val="00E024BE"/>
    <w:rsid w:val="00E02A70"/>
    <w:rsid w:val="00E06714"/>
    <w:rsid w:val="00E1109E"/>
    <w:rsid w:val="00E13678"/>
    <w:rsid w:val="00E16080"/>
    <w:rsid w:val="00E17626"/>
    <w:rsid w:val="00E2431F"/>
    <w:rsid w:val="00E256E9"/>
    <w:rsid w:val="00E27771"/>
    <w:rsid w:val="00E27D7B"/>
    <w:rsid w:val="00E31964"/>
    <w:rsid w:val="00E32F88"/>
    <w:rsid w:val="00E33827"/>
    <w:rsid w:val="00E33BD6"/>
    <w:rsid w:val="00E421E9"/>
    <w:rsid w:val="00E425C5"/>
    <w:rsid w:val="00E426BB"/>
    <w:rsid w:val="00E43E88"/>
    <w:rsid w:val="00E4663E"/>
    <w:rsid w:val="00E4741F"/>
    <w:rsid w:val="00E47B3E"/>
    <w:rsid w:val="00E5482E"/>
    <w:rsid w:val="00E56086"/>
    <w:rsid w:val="00E567A2"/>
    <w:rsid w:val="00E6134B"/>
    <w:rsid w:val="00E62E47"/>
    <w:rsid w:val="00E706D5"/>
    <w:rsid w:val="00E70A64"/>
    <w:rsid w:val="00E76845"/>
    <w:rsid w:val="00E7742C"/>
    <w:rsid w:val="00E80618"/>
    <w:rsid w:val="00E86CAB"/>
    <w:rsid w:val="00E945E3"/>
    <w:rsid w:val="00E97BBA"/>
    <w:rsid w:val="00EA0A10"/>
    <w:rsid w:val="00EA2F7F"/>
    <w:rsid w:val="00EA2FC3"/>
    <w:rsid w:val="00EA314E"/>
    <w:rsid w:val="00EA4528"/>
    <w:rsid w:val="00EB5219"/>
    <w:rsid w:val="00EC0283"/>
    <w:rsid w:val="00EC04DF"/>
    <w:rsid w:val="00EC5111"/>
    <w:rsid w:val="00EC561D"/>
    <w:rsid w:val="00EC5848"/>
    <w:rsid w:val="00EC67B2"/>
    <w:rsid w:val="00ED0E6C"/>
    <w:rsid w:val="00ED3938"/>
    <w:rsid w:val="00ED5972"/>
    <w:rsid w:val="00ED75E0"/>
    <w:rsid w:val="00ED78DD"/>
    <w:rsid w:val="00ED78FD"/>
    <w:rsid w:val="00EE2D5C"/>
    <w:rsid w:val="00EE5332"/>
    <w:rsid w:val="00EE6AF9"/>
    <w:rsid w:val="00EF0252"/>
    <w:rsid w:val="00EF16B8"/>
    <w:rsid w:val="00EF36AB"/>
    <w:rsid w:val="00F035FE"/>
    <w:rsid w:val="00F075A4"/>
    <w:rsid w:val="00F07FC2"/>
    <w:rsid w:val="00F152B3"/>
    <w:rsid w:val="00F1739F"/>
    <w:rsid w:val="00F21B6C"/>
    <w:rsid w:val="00F21C2D"/>
    <w:rsid w:val="00F25CF7"/>
    <w:rsid w:val="00F31F61"/>
    <w:rsid w:val="00F40B24"/>
    <w:rsid w:val="00F41578"/>
    <w:rsid w:val="00F51111"/>
    <w:rsid w:val="00F53CAC"/>
    <w:rsid w:val="00F57885"/>
    <w:rsid w:val="00F57C81"/>
    <w:rsid w:val="00F62BBD"/>
    <w:rsid w:val="00F638D8"/>
    <w:rsid w:val="00F650BD"/>
    <w:rsid w:val="00F65C2C"/>
    <w:rsid w:val="00F70C10"/>
    <w:rsid w:val="00F718C0"/>
    <w:rsid w:val="00F7477B"/>
    <w:rsid w:val="00F74E9D"/>
    <w:rsid w:val="00F77EA5"/>
    <w:rsid w:val="00F823B8"/>
    <w:rsid w:val="00F824F0"/>
    <w:rsid w:val="00F826C1"/>
    <w:rsid w:val="00F83CFB"/>
    <w:rsid w:val="00F83F8C"/>
    <w:rsid w:val="00F871F9"/>
    <w:rsid w:val="00F92148"/>
    <w:rsid w:val="00F93542"/>
    <w:rsid w:val="00F93B0A"/>
    <w:rsid w:val="00F93CD9"/>
    <w:rsid w:val="00F945E8"/>
    <w:rsid w:val="00FA4309"/>
    <w:rsid w:val="00FA51F5"/>
    <w:rsid w:val="00FA6199"/>
    <w:rsid w:val="00FB2075"/>
    <w:rsid w:val="00FB4C95"/>
    <w:rsid w:val="00FB6BB4"/>
    <w:rsid w:val="00FC3E29"/>
    <w:rsid w:val="00FC4D16"/>
    <w:rsid w:val="00FC7307"/>
    <w:rsid w:val="00FC7BE4"/>
    <w:rsid w:val="00FD1E5C"/>
    <w:rsid w:val="00FD2C23"/>
    <w:rsid w:val="00FD32EB"/>
    <w:rsid w:val="00FD3545"/>
    <w:rsid w:val="00FD5BC7"/>
    <w:rsid w:val="00FD5CDB"/>
    <w:rsid w:val="00FE01B8"/>
    <w:rsid w:val="00FE43E8"/>
    <w:rsid w:val="00FE4C13"/>
    <w:rsid w:val="00FE7841"/>
    <w:rsid w:val="00FE7AC1"/>
    <w:rsid w:val="00FF0F1C"/>
    <w:rsid w:val="00FF2B92"/>
    <w:rsid w:val="00FF3C7F"/>
    <w:rsid w:val="00FF5AB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BA165"/>
  <w15:docId w15:val="{C72E373B-F8F4-483C-BB7A-C79C936B8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94E"/>
    <w:rPr>
      <w:rFonts w:ascii="Calibri" w:eastAsia="Calibri" w:hAnsi="Calibri" w:cs="Calibri"/>
      <w:lang w:val="tr-TR" w:eastAsia="tr-TR" w:bidi="tr-TR"/>
    </w:rPr>
  </w:style>
  <w:style w:type="paragraph" w:styleId="Balk1">
    <w:name w:val="heading 1"/>
    <w:basedOn w:val="Normal"/>
    <w:link w:val="Balk1Char"/>
    <w:uiPriority w:val="1"/>
    <w:qFormat/>
    <w:rsid w:val="003E594E"/>
    <w:pPr>
      <w:spacing w:before="101"/>
      <w:ind w:left="856" w:hanging="720"/>
      <w:jc w:val="both"/>
      <w:outlineLvl w:val="0"/>
    </w:pPr>
    <w:rPr>
      <w:rFonts w:ascii="Cambria" w:eastAsia="Cambria" w:hAnsi="Cambria" w:cs="Cambria"/>
      <w:b/>
      <w:bCs/>
      <w:sz w:val="28"/>
      <w:szCs w:val="28"/>
    </w:rPr>
  </w:style>
  <w:style w:type="paragraph" w:styleId="Balk2">
    <w:name w:val="heading 2"/>
    <w:basedOn w:val="Normal"/>
    <w:link w:val="Balk2Char"/>
    <w:uiPriority w:val="1"/>
    <w:qFormat/>
    <w:rsid w:val="003E594E"/>
    <w:pPr>
      <w:spacing w:before="47"/>
      <w:ind w:left="856" w:hanging="720"/>
      <w:outlineLvl w:val="1"/>
    </w:pPr>
    <w:rPr>
      <w:b/>
      <w:bCs/>
      <w:sz w:val="26"/>
      <w:szCs w:val="26"/>
    </w:rPr>
  </w:style>
  <w:style w:type="paragraph" w:styleId="Balk3">
    <w:name w:val="heading 3"/>
    <w:basedOn w:val="Normal"/>
    <w:link w:val="Balk3Char"/>
    <w:uiPriority w:val="1"/>
    <w:qFormat/>
    <w:rsid w:val="003E594E"/>
    <w:pPr>
      <w:ind w:left="136"/>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486D"/>
    <w:rPr>
      <w:rFonts w:ascii="Cambria" w:eastAsia="Cambria" w:hAnsi="Cambria" w:cs="Cambria"/>
      <w:b/>
      <w:bCs/>
      <w:sz w:val="28"/>
      <w:szCs w:val="28"/>
      <w:lang w:val="tr-TR" w:eastAsia="tr-TR" w:bidi="tr-TR"/>
    </w:rPr>
  </w:style>
  <w:style w:type="character" w:customStyle="1" w:styleId="Balk2Char">
    <w:name w:val="Başlık 2 Char"/>
    <w:basedOn w:val="VarsaylanParagrafYazTipi"/>
    <w:link w:val="Balk2"/>
    <w:uiPriority w:val="1"/>
    <w:rsid w:val="0070486D"/>
    <w:rPr>
      <w:rFonts w:ascii="Calibri" w:eastAsia="Calibri" w:hAnsi="Calibri" w:cs="Calibri"/>
      <w:b/>
      <w:bCs/>
      <w:sz w:val="26"/>
      <w:szCs w:val="26"/>
      <w:lang w:val="tr-TR" w:eastAsia="tr-TR" w:bidi="tr-TR"/>
    </w:rPr>
  </w:style>
  <w:style w:type="character" w:customStyle="1" w:styleId="Balk3Char">
    <w:name w:val="Başlık 3 Char"/>
    <w:basedOn w:val="VarsaylanParagrafYazTipi"/>
    <w:link w:val="Balk3"/>
    <w:uiPriority w:val="1"/>
    <w:rsid w:val="0070486D"/>
    <w:rPr>
      <w:rFonts w:ascii="Calibri" w:eastAsia="Calibri" w:hAnsi="Calibri" w:cs="Calibri"/>
      <w:b/>
      <w:bCs/>
      <w:sz w:val="24"/>
      <w:szCs w:val="24"/>
      <w:lang w:val="tr-TR" w:eastAsia="tr-TR" w:bidi="tr-TR"/>
    </w:rPr>
  </w:style>
  <w:style w:type="table" w:customStyle="1" w:styleId="TableNormal">
    <w:name w:val="Table Normal"/>
    <w:uiPriority w:val="2"/>
    <w:semiHidden/>
    <w:unhideWhenUsed/>
    <w:qFormat/>
    <w:rsid w:val="003E594E"/>
    <w:tblPr>
      <w:tblInd w:w="0" w:type="dxa"/>
      <w:tblCellMar>
        <w:top w:w="0" w:type="dxa"/>
        <w:left w:w="0" w:type="dxa"/>
        <w:bottom w:w="0" w:type="dxa"/>
        <w:right w:w="0" w:type="dxa"/>
      </w:tblCellMar>
    </w:tblPr>
  </w:style>
  <w:style w:type="paragraph" w:styleId="T1">
    <w:name w:val="toc 1"/>
    <w:basedOn w:val="Normal"/>
    <w:uiPriority w:val="1"/>
    <w:qFormat/>
    <w:rsid w:val="003E594E"/>
    <w:pPr>
      <w:spacing w:before="101"/>
      <w:ind w:left="419" w:hanging="283"/>
    </w:pPr>
    <w:rPr>
      <w:b/>
      <w:bCs/>
      <w:sz w:val="24"/>
      <w:szCs w:val="24"/>
    </w:rPr>
  </w:style>
  <w:style w:type="paragraph" w:styleId="T2">
    <w:name w:val="toc 2"/>
    <w:basedOn w:val="Normal"/>
    <w:uiPriority w:val="1"/>
    <w:qFormat/>
    <w:rsid w:val="003E594E"/>
    <w:pPr>
      <w:spacing w:before="101"/>
      <w:ind w:left="702" w:hanging="283"/>
    </w:pPr>
    <w:rPr>
      <w:sz w:val="24"/>
      <w:szCs w:val="24"/>
    </w:rPr>
  </w:style>
  <w:style w:type="paragraph" w:styleId="GvdeMetni">
    <w:name w:val="Body Text"/>
    <w:basedOn w:val="Normal"/>
    <w:link w:val="GvdeMetniChar"/>
    <w:uiPriority w:val="1"/>
    <w:qFormat/>
    <w:rsid w:val="003E594E"/>
    <w:rPr>
      <w:sz w:val="24"/>
      <w:szCs w:val="24"/>
    </w:rPr>
  </w:style>
  <w:style w:type="character" w:customStyle="1" w:styleId="GvdeMetniChar">
    <w:name w:val="Gövde Metni Char"/>
    <w:basedOn w:val="VarsaylanParagrafYazTipi"/>
    <w:link w:val="GvdeMetni"/>
    <w:uiPriority w:val="1"/>
    <w:rsid w:val="0070486D"/>
    <w:rPr>
      <w:rFonts w:ascii="Calibri" w:eastAsia="Calibri" w:hAnsi="Calibri" w:cs="Calibri"/>
      <w:sz w:val="24"/>
      <w:szCs w:val="24"/>
      <w:lang w:val="tr-TR" w:eastAsia="tr-TR" w:bidi="tr-TR"/>
    </w:rPr>
  </w:style>
  <w:style w:type="paragraph" w:styleId="ListeParagraf">
    <w:name w:val="List Paragraph"/>
    <w:aliases w:val="içindekiler vb,List Paragraph"/>
    <w:basedOn w:val="Normal"/>
    <w:link w:val="ListeParagrafChar"/>
    <w:uiPriority w:val="34"/>
    <w:qFormat/>
    <w:rsid w:val="003E594E"/>
    <w:pPr>
      <w:spacing w:before="120"/>
      <w:ind w:left="794" w:hanging="300"/>
    </w:pPr>
  </w:style>
  <w:style w:type="character" w:customStyle="1" w:styleId="ListeParagrafChar">
    <w:name w:val="Liste Paragraf Char"/>
    <w:aliases w:val="içindekiler vb Char,List Paragraph Char"/>
    <w:link w:val="ListeParagraf"/>
    <w:uiPriority w:val="34"/>
    <w:locked/>
    <w:rsid w:val="008A4EED"/>
    <w:rPr>
      <w:rFonts w:ascii="Calibri" w:eastAsia="Calibri" w:hAnsi="Calibri" w:cs="Calibri"/>
      <w:lang w:val="tr-TR" w:eastAsia="tr-TR" w:bidi="tr-TR"/>
    </w:rPr>
  </w:style>
  <w:style w:type="paragraph" w:customStyle="1" w:styleId="TableParagraph">
    <w:name w:val="Table Paragraph"/>
    <w:basedOn w:val="Normal"/>
    <w:uiPriority w:val="1"/>
    <w:qFormat/>
    <w:rsid w:val="003E594E"/>
  </w:style>
  <w:style w:type="paragraph" w:styleId="BalonMetni">
    <w:name w:val="Balloon Text"/>
    <w:basedOn w:val="Normal"/>
    <w:link w:val="BalonMetniChar"/>
    <w:uiPriority w:val="99"/>
    <w:semiHidden/>
    <w:unhideWhenUsed/>
    <w:rsid w:val="002D6D19"/>
    <w:rPr>
      <w:rFonts w:ascii="Tahoma" w:hAnsi="Tahoma" w:cs="Tahoma"/>
      <w:sz w:val="16"/>
      <w:szCs w:val="16"/>
    </w:rPr>
  </w:style>
  <w:style w:type="character" w:customStyle="1" w:styleId="BalonMetniChar">
    <w:name w:val="Balon Metni Char"/>
    <w:basedOn w:val="VarsaylanParagrafYazTipi"/>
    <w:link w:val="BalonMetni"/>
    <w:uiPriority w:val="99"/>
    <w:semiHidden/>
    <w:rsid w:val="002D6D19"/>
    <w:rPr>
      <w:rFonts w:ascii="Tahoma" w:eastAsia="Calibri" w:hAnsi="Tahoma" w:cs="Tahoma"/>
      <w:sz w:val="16"/>
      <w:szCs w:val="16"/>
      <w:lang w:val="tr-TR" w:eastAsia="tr-TR" w:bidi="tr-TR"/>
    </w:rPr>
  </w:style>
  <w:style w:type="paragraph" w:styleId="stBilgi">
    <w:name w:val="header"/>
    <w:basedOn w:val="Normal"/>
    <w:link w:val="stBilgiChar"/>
    <w:uiPriority w:val="99"/>
    <w:unhideWhenUsed/>
    <w:rsid w:val="000C4EB0"/>
    <w:pPr>
      <w:widowControl/>
      <w:tabs>
        <w:tab w:val="center" w:pos="4536"/>
        <w:tab w:val="right" w:pos="9072"/>
      </w:tabs>
      <w:autoSpaceDE/>
      <w:autoSpaceDN/>
      <w:jc w:val="both"/>
    </w:pPr>
    <w:rPr>
      <w:rFonts w:asciiTheme="minorHAnsi" w:eastAsiaTheme="minorHAnsi" w:hAnsiTheme="minorHAnsi" w:cstheme="minorBidi"/>
      <w:sz w:val="20"/>
      <w:szCs w:val="20"/>
      <w:lang w:eastAsia="en-US" w:bidi="ar-SA"/>
    </w:rPr>
  </w:style>
  <w:style w:type="character" w:customStyle="1" w:styleId="stBilgiChar">
    <w:name w:val="Üst Bilgi Char"/>
    <w:basedOn w:val="VarsaylanParagrafYazTipi"/>
    <w:link w:val="stBilgi"/>
    <w:uiPriority w:val="99"/>
    <w:rsid w:val="000C4EB0"/>
    <w:rPr>
      <w:sz w:val="20"/>
      <w:szCs w:val="20"/>
      <w:lang w:val="tr-TR"/>
    </w:rPr>
  </w:style>
  <w:style w:type="paragraph" w:styleId="AltBilgi">
    <w:name w:val="footer"/>
    <w:basedOn w:val="Normal"/>
    <w:link w:val="AltBilgiChar"/>
    <w:uiPriority w:val="99"/>
    <w:unhideWhenUsed/>
    <w:rsid w:val="000C4EB0"/>
    <w:pPr>
      <w:widowControl/>
      <w:tabs>
        <w:tab w:val="center" w:pos="4536"/>
        <w:tab w:val="right" w:pos="9072"/>
      </w:tabs>
      <w:autoSpaceDE/>
      <w:autoSpaceDN/>
      <w:jc w:val="both"/>
    </w:pPr>
    <w:rPr>
      <w:rFonts w:asciiTheme="minorHAnsi" w:eastAsiaTheme="minorEastAsia" w:hAnsiTheme="minorHAnsi" w:cstheme="minorBidi"/>
      <w:sz w:val="20"/>
      <w:szCs w:val="20"/>
      <w:lang w:eastAsia="en-US" w:bidi="ar-SA"/>
    </w:rPr>
  </w:style>
  <w:style w:type="character" w:customStyle="1" w:styleId="AltBilgiChar">
    <w:name w:val="Alt Bilgi Char"/>
    <w:basedOn w:val="VarsaylanParagrafYazTipi"/>
    <w:link w:val="AltBilgi"/>
    <w:uiPriority w:val="99"/>
    <w:rsid w:val="000C4EB0"/>
    <w:rPr>
      <w:rFonts w:eastAsiaTheme="minorEastAsia"/>
      <w:sz w:val="20"/>
      <w:szCs w:val="20"/>
      <w:lang w:val="tr-TR"/>
    </w:rPr>
  </w:style>
  <w:style w:type="paragraph" w:styleId="AralkYok">
    <w:name w:val="No Spacing"/>
    <w:basedOn w:val="Normal"/>
    <w:link w:val="AralkYokChar"/>
    <w:uiPriority w:val="1"/>
    <w:qFormat/>
    <w:rsid w:val="00DE3F21"/>
    <w:pPr>
      <w:widowControl/>
      <w:autoSpaceDE/>
      <w:autoSpaceDN/>
      <w:jc w:val="both"/>
    </w:pPr>
    <w:rPr>
      <w:rFonts w:asciiTheme="minorHAnsi" w:eastAsiaTheme="minorEastAsia" w:hAnsiTheme="minorHAnsi" w:cstheme="minorBidi"/>
      <w:sz w:val="20"/>
      <w:szCs w:val="20"/>
      <w:lang w:eastAsia="en-US" w:bidi="ar-SA"/>
    </w:rPr>
  </w:style>
  <w:style w:type="character" w:customStyle="1" w:styleId="AralkYokChar">
    <w:name w:val="Aralık Yok Char"/>
    <w:basedOn w:val="VarsaylanParagrafYazTipi"/>
    <w:link w:val="AralkYok"/>
    <w:uiPriority w:val="1"/>
    <w:rsid w:val="00DE3F21"/>
    <w:rPr>
      <w:rFonts w:eastAsiaTheme="minorEastAsia"/>
      <w:sz w:val="20"/>
      <w:szCs w:val="20"/>
      <w:lang w:val="tr-TR"/>
    </w:rPr>
  </w:style>
  <w:style w:type="table" w:customStyle="1" w:styleId="AkKlavuz-Vurgu11">
    <w:name w:val="Açık Kılavuz - Vurgu 11"/>
    <w:basedOn w:val="NormalTablo"/>
    <w:uiPriority w:val="62"/>
    <w:rsid w:val="00F74E9D"/>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Klavuz-Vurgu12">
    <w:name w:val="Açık Kılavuz - Vurgu 12"/>
    <w:basedOn w:val="NormalTablo"/>
    <w:uiPriority w:val="62"/>
    <w:rsid w:val="003B5801"/>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KlavuzuTablo4-Vurgu21">
    <w:name w:val="Kılavuzu Tablo 4 - Vurgu 21"/>
    <w:basedOn w:val="NormalTablo"/>
    <w:uiPriority w:val="49"/>
    <w:rsid w:val="00787179"/>
    <w:pPr>
      <w:widowControl/>
      <w:autoSpaceDE/>
      <w:autoSpaceDN/>
    </w:pPr>
    <w:rPr>
      <w:lang w:val="tr-TR"/>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AkKlavuz-Vurgu111">
    <w:name w:val="Açık Kılavuz - Vurgu 111"/>
    <w:basedOn w:val="NormalTablo"/>
    <w:uiPriority w:val="62"/>
    <w:rsid w:val="00787179"/>
    <w:pPr>
      <w:widowControl/>
      <w:autoSpaceDE/>
      <w:autoSpaceDN/>
      <w:jc w:val="both"/>
    </w:pPr>
    <w:rPr>
      <w:rFonts w:eastAsiaTheme="minorEastAsia"/>
      <w:sz w:val="20"/>
      <w:szCs w:val="20"/>
      <w:lang w:val="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oKlavuzu">
    <w:name w:val="Table Grid"/>
    <w:basedOn w:val="NormalTablo"/>
    <w:uiPriority w:val="39"/>
    <w:rsid w:val="00787179"/>
    <w:pPr>
      <w:widowControl/>
      <w:autoSpaceDE/>
      <w:autoSpaceDN/>
      <w:jc w:val="both"/>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41">
    <w:name w:val="Kılavuzu Tablo 4 - Vurgu 41"/>
    <w:basedOn w:val="NormalTablo"/>
    <w:uiPriority w:val="49"/>
    <w:rsid w:val="00E706D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3-Vurgu41">
    <w:name w:val="Liste Tablo 3 - Vurgu 41"/>
    <w:basedOn w:val="NormalTablo"/>
    <w:uiPriority w:val="48"/>
    <w:rsid w:val="00FF5AB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DzTablo41">
    <w:name w:val="Düz Tablo 41"/>
    <w:basedOn w:val="NormalTablo"/>
    <w:uiPriority w:val="44"/>
    <w:rsid w:val="00534A7D"/>
    <w:pPr>
      <w:widowControl/>
      <w:autoSpaceDE/>
      <w:autoSpaceDN/>
    </w:pPr>
    <w:rPr>
      <w:lang w:val="tr-T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klamaMetni">
    <w:name w:val="annotation text"/>
    <w:basedOn w:val="Normal"/>
    <w:link w:val="AklamaMetniChar"/>
    <w:uiPriority w:val="99"/>
    <w:unhideWhenUsed/>
    <w:rsid w:val="001C5978"/>
    <w:rPr>
      <w:sz w:val="20"/>
      <w:szCs w:val="20"/>
    </w:rPr>
  </w:style>
  <w:style w:type="character" w:customStyle="1" w:styleId="AklamaMetniChar">
    <w:name w:val="Açıklama Metni Char"/>
    <w:basedOn w:val="VarsaylanParagrafYazTipi"/>
    <w:link w:val="AklamaMetni"/>
    <w:uiPriority w:val="99"/>
    <w:rsid w:val="001C5978"/>
    <w:rPr>
      <w:rFonts w:ascii="Calibri" w:eastAsia="Calibri" w:hAnsi="Calibri" w:cs="Calibri"/>
      <w:sz w:val="20"/>
      <w:szCs w:val="20"/>
      <w:lang w:val="tr-TR" w:eastAsia="tr-TR" w:bidi="tr-TR"/>
    </w:rPr>
  </w:style>
  <w:style w:type="character" w:customStyle="1" w:styleId="AklamaKonusuChar">
    <w:name w:val="Açıklama Konusu Char"/>
    <w:basedOn w:val="AklamaMetniChar"/>
    <w:link w:val="AklamaKonusu"/>
    <w:uiPriority w:val="99"/>
    <w:semiHidden/>
    <w:rsid w:val="001C5978"/>
    <w:rPr>
      <w:rFonts w:ascii="Calibri" w:eastAsia="Calibri" w:hAnsi="Calibri" w:cs="Calibri"/>
      <w:b/>
      <w:bCs/>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1C5978"/>
    <w:rPr>
      <w:b/>
      <w:bCs/>
    </w:rPr>
  </w:style>
  <w:style w:type="character" w:styleId="AklamaBavurusu">
    <w:name w:val="annotation reference"/>
    <w:basedOn w:val="VarsaylanParagrafYazTipi"/>
    <w:uiPriority w:val="99"/>
    <w:semiHidden/>
    <w:unhideWhenUsed/>
    <w:rsid w:val="002076C3"/>
    <w:rPr>
      <w:sz w:val="16"/>
      <w:szCs w:val="16"/>
    </w:rPr>
  </w:style>
  <w:style w:type="table" w:styleId="KlavuzTablo5Koyu-Vurgu3">
    <w:name w:val="Grid Table 5 Dark Accent 3"/>
    <w:basedOn w:val="NormalTablo"/>
    <w:uiPriority w:val="50"/>
    <w:rsid w:val="0058143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KlavuzuTablo4-Vurgu2">
    <w:name w:val="Grid Table 4 Accent 2"/>
    <w:basedOn w:val="NormalTablo"/>
    <w:uiPriority w:val="49"/>
    <w:rsid w:val="0058143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lo3-Vurgu2">
    <w:name w:val="List Table 3 Accent 2"/>
    <w:basedOn w:val="NormalTablo"/>
    <w:uiPriority w:val="48"/>
    <w:rsid w:val="00BE6AA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paragraph" w:styleId="Dzeltme">
    <w:name w:val="Revision"/>
    <w:hidden/>
    <w:uiPriority w:val="99"/>
    <w:semiHidden/>
    <w:rsid w:val="00A35C96"/>
    <w:pPr>
      <w:widowControl/>
      <w:autoSpaceDE/>
      <w:autoSpaceDN/>
    </w:pPr>
    <w:rPr>
      <w:rFonts w:ascii="Calibri" w:eastAsia="Calibri" w:hAnsi="Calibri" w:cs="Calibri"/>
      <w:lang w:val="tr-TR" w:eastAsia="tr-TR" w:bidi="tr-TR"/>
    </w:rPr>
  </w:style>
  <w:style w:type="paragraph" w:styleId="DipnotMetni">
    <w:name w:val="footnote text"/>
    <w:basedOn w:val="Normal"/>
    <w:link w:val="DipnotMetniChar"/>
    <w:uiPriority w:val="99"/>
    <w:semiHidden/>
    <w:unhideWhenUsed/>
    <w:rsid w:val="0015675D"/>
    <w:rPr>
      <w:sz w:val="20"/>
      <w:szCs w:val="20"/>
    </w:rPr>
  </w:style>
  <w:style w:type="character" w:customStyle="1" w:styleId="DipnotMetniChar">
    <w:name w:val="Dipnot Metni Char"/>
    <w:basedOn w:val="VarsaylanParagrafYazTipi"/>
    <w:link w:val="DipnotMetni"/>
    <w:uiPriority w:val="99"/>
    <w:semiHidden/>
    <w:rsid w:val="0015675D"/>
    <w:rPr>
      <w:rFonts w:ascii="Calibri" w:eastAsia="Calibri" w:hAnsi="Calibri" w:cs="Calibri"/>
      <w:sz w:val="20"/>
      <w:szCs w:val="20"/>
      <w:lang w:val="tr-TR" w:eastAsia="tr-TR" w:bidi="tr-TR"/>
    </w:rPr>
  </w:style>
  <w:style w:type="character" w:styleId="DipnotBavurusu">
    <w:name w:val="footnote reference"/>
    <w:basedOn w:val="VarsaylanParagrafYazTipi"/>
    <w:uiPriority w:val="99"/>
    <w:semiHidden/>
    <w:unhideWhenUsed/>
    <w:rsid w:val="0015675D"/>
    <w:rPr>
      <w:vertAlign w:val="superscript"/>
    </w:rPr>
  </w:style>
  <w:style w:type="table" w:customStyle="1" w:styleId="KlavuzuTablo4-Vurgu23">
    <w:name w:val="Kılavuzu Tablo 4 - Vurgu 23"/>
    <w:basedOn w:val="NormalTablo"/>
    <w:next w:val="KlavuzuTablo4-Vurgu2"/>
    <w:uiPriority w:val="49"/>
    <w:rsid w:val="00F650BD"/>
    <w:rPr>
      <w:rFonts w:ascii="Calibri" w:eastAsia="Calibri" w:hAnsi="Calibri" w:cs="Times New Roman"/>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KlavuzuTablo4-Vurgu24">
    <w:name w:val="Kılavuzu Tablo 4 - Vurgu 24"/>
    <w:basedOn w:val="NormalTablo"/>
    <w:next w:val="KlavuzuTablo4-Vurgu2"/>
    <w:uiPriority w:val="49"/>
    <w:rsid w:val="00F650BD"/>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4478">
      <w:bodyDiv w:val="1"/>
      <w:marLeft w:val="0"/>
      <w:marRight w:val="0"/>
      <w:marTop w:val="0"/>
      <w:marBottom w:val="0"/>
      <w:divBdr>
        <w:top w:val="none" w:sz="0" w:space="0" w:color="auto"/>
        <w:left w:val="none" w:sz="0" w:space="0" w:color="auto"/>
        <w:bottom w:val="none" w:sz="0" w:space="0" w:color="auto"/>
        <w:right w:val="none" w:sz="0" w:space="0" w:color="auto"/>
      </w:divBdr>
    </w:div>
    <w:div w:id="61098857">
      <w:bodyDiv w:val="1"/>
      <w:marLeft w:val="0"/>
      <w:marRight w:val="0"/>
      <w:marTop w:val="0"/>
      <w:marBottom w:val="0"/>
      <w:divBdr>
        <w:top w:val="none" w:sz="0" w:space="0" w:color="auto"/>
        <w:left w:val="none" w:sz="0" w:space="0" w:color="auto"/>
        <w:bottom w:val="none" w:sz="0" w:space="0" w:color="auto"/>
        <w:right w:val="none" w:sz="0" w:space="0" w:color="auto"/>
      </w:divBdr>
    </w:div>
    <w:div w:id="142242291">
      <w:bodyDiv w:val="1"/>
      <w:marLeft w:val="0"/>
      <w:marRight w:val="0"/>
      <w:marTop w:val="0"/>
      <w:marBottom w:val="0"/>
      <w:divBdr>
        <w:top w:val="none" w:sz="0" w:space="0" w:color="auto"/>
        <w:left w:val="none" w:sz="0" w:space="0" w:color="auto"/>
        <w:bottom w:val="none" w:sz="0" w:space="0" w:color="auto"/>
        <w:right w:val="none" w:sz="0" w:space="0" w:color="auto"/>
      </w:divBdr>
    </w:div>
    <w:div w:id="262425288">
      <w:bodyDiv w:val="1"/>
      <w:marLeft w:val="0"/>
      <w:marRight w:val="0"/>
      <w:marTop w:val="0"/>
      <w:marBottom w:val="0"/>
      <w:divBdr>
        <w:top w:val="none" w:sz="0" w:space="0" w:color="auto"/>
        <w:left w:val="none" w:sz="0" w:space="0" w:color="auto"/>
        <w:bottom w:val="none" w:sz="0" w:space="0" w:color="auto"/>
        <w:right w:val="none" w:sz="0" w:space="0" w:color="auto"/>
      </w:divBdr>
    </w:div>
    <w:div w:id="348525581">
      <w:bodyDiv w:val="1"/>
      <w:marLeft w:val="0"/>
      <w:marRight w:val="0"/>
      <w:marTop w:val="0"/>
      <w:marBottom w:val="0"/>
      <w:divBdr>
        <w:top w:val="none" w:sz="0" w:space="0" w:color="auto"/>
        <w:left w:val="none" w:sz="0" w:space="0" w:color="auto"/>
        <w:bottom w:val="none" w:sz="0" w:space="0" w:color="auto"/>
        <w:right w:val="none" w:sz="0" w:space="0" w:color="auto"/>
      </w:divBdr>
    </w:div>
    <w:div w:id="469518007">
      <w:bodyDiv w:val="1"/>
      <w:marLeft w:val="0"/>
      <w:marRight w:val="0"/>
      <w:marTop w:val="0"/>
      <w:marBottom w:val="0"/>
      <w:divBdr>
        <w:top w:val="none" w:sz="0" w:space="0" w:color="auto"/>
        <w:left w:val="none" w:sz="0" w:space="0" w:color="auto"/>
        <w:bottom w:val="none" w:sz="0" w:space="0" w:color="auto"/>
        <w:right w:val="none" w:sz="0" w:space="0" w:color="auto"/>
      </w:divBdr>
    </w:div>
    <w:div w:id="678120789">
      <w:bodyDiv w:val="1"/>
      <w:marLeft w:val="0"/>
      <w:marRight w:val="0"/>
      <w:marTop w:val="0"/>
      <w:marBottom w:val="0"/>
      <w:divBdr>
        <w:top w:val="none" w:sz="0" w:space="0" w:color="auto"/>
        <w:left w:val="none" w:sz="0" w:space="0" w:color="auto"/>
        <w:bottom w:val="none" w:sz="0" w:space="0" w:color="auto"/>
        <w:right w:val="none" w:sz="0" w:space="0" w:color="auto"/>
      </w:divBdr>
    </w:div>
    <w:div w:id="760837318">
      <w:bodyDiv w:val="1"/>
      <w:marLeft w:val="0"/>
      <w:marRight w:val="0"/>
      <w:marTop w:val="0"/>
      <w:marBottom w:val="0"/>
      <w:divBdr>
        <w:top w:val="none" w:sz="0" w:space="0" w:color="auto"/>
        <w:left w:val="none" w:sz="0" w:space="0" w:color="auto"/>
        <w:bottom w:val="none" w:sz="0" w:space="0" w:color="auto"/>
        <w:right w:val="none" w:sz="0" w:space="0" w:color="auto"/>
      </w:divBdr>
    </w:div>
    <w:div w:id="816797015">
      <w:bodyDiv w:val="1"/>
      <w:marLeft w:val="0"/>
      <w:marRight w:val="0"/>
      <w:marTop w:val="0"/>
      <w:marBottom w:val="0"/>
      <w:divBdr>
        <w:top w:val="none" w:sz="0" w:space="0" w:color="auto"/>
        <w:left w:val="none" w:sz="0" w:space="0" w:color="auto"/>
        <w:bottom w:val="none" w:sz="0" w:space="0" w:color="auto"/>
        <w:right w:val="none" w:sz="0" w:space="0" w:color="auto"/>
      </w:divBdr>
    </w:div>
    <w:div w:id="1135758630">
      <w:bodyDiv w:val="1"/>
      <w:marLeft w:val="0"/>
      <w:marRight w:val="0"/>
      <w:marTop w:val="0"/>
      <w:marBottom w:val="0"/>
      <w:divBdr>
        <w:top w:val="none" w:sz="0" w:space="0" w:color="auto"/>
        <w:left w:val="none" w:sz="0" w:space="0" w:color="auto"/>
        <w:bottom w:val="none" w:sz="0" w:space="0" w:color="auto"/>
        <w:right w:val="none" w:sz="0" w:space="0" w:color="auto"/>
      </w:divBdr>
    </w:div>
    <w:div w:id="1170170793">
      <w:bodyDiv w:val="1"/>
      <w:marLeft w:val="0"/>
      <w:marRight w:val="0"/>
      <w:marTop w:val="0"/>
      <w:marBottom w:val="0"/>
      <w:divBdr>
        <w:top w:val="none" w:sz="0" w:space="0" w:color="auto"/>
        <w:left w:val="none" w:sz="0" w:space="0" w:color="auto"/>
        <w:bottom w:val="none" w:sz="0" w:space="0" w:color="auto"/>
        <w:right w:val="none" w:sz="0" w:space="0" w:color="auto"/>
      </w:divBdr>
      <w:divsChild>
        <w:div w:id="237133052">
          <w:marLeft w:val="547"/>
          <w:marRight w:val="0"/>
          <w:marTop w:val="0"/>
          <w:marBottom w:val="0"/>
          <w:divBdr>
            <w:top w:val="none" w:sz="0" w:space="0" w:color="auto"/>
            <w:left w:val="none" w:sz="0" w:space="0" w:color="auto"/>
            <w:bottom w:val="none" w:sz="0" w:space="0" w:color="auto"/>
            <w:right w:val="none" w:sz="0" w:space="0" w:color="auto"/>
          </w:divBdr>
        </w:div>
      </w:divsChild>
    </w:div>
    <w:div w:id="1222983711">
      <w:bodyDiv w:val="1"/>
      <w:marLeft w:val="0"/>
      <w:marRight w:val="0"/>
      <w:marTop w:val="0"/>
      <w:marBottom w:val="0"/>
      <w:divBdr>
        <w:top w:val="none" w:sz="0" w:space="0" w:color="auto"/>
        <w:left w:val="none" w:sz="0" w:space="0" w:color="auto"/>
        <w:bottom w:val="none" w:sz="0" w:space="0" w:color="auto"/>
        <w:right w:val="none" w:sz="0" w:space="0" w:color="auto"/>
      </w:divBdr>
    </w:div>
    <w:div w:id="1315182301">
      <w:bodyDiv w:val="1"/>
      <w:marLeft w:val="0"/>
      <w:marRight w:val="0"/>
      <w:marTop w:val="0"/>
      <w:marBottom w:val="0"/>
      <w:divBdr>
        <w:top w:val="none" w:sz="0" w:space="0" w:color="auto"/>
        <w:left w:val="none" w:sz="0" w:space="0" w:color="auto"/>
        <w:bottom w:val="none" w:sz="0" w:space="0" w:color="auto"/>
        <w:right w:val="none" w:sz="0" w:space="0" w:color="auto"/>
      </w:divBdr>
    </w:div>
    <w:div w:id="1318149043">
      <w:bodyDiv w:val="1"/>
      <w:marLeft w:val="0"/>
      <w:marRight w:val="0"/>
      <w:marTop w:val="0"/>
      <w:marBottom w:val="0"/>
      <w:divBdr>
        <w:top w:val="none" w:sz="0" w:space="0" w:color="auto"/>
        <w:left w:val="none" w:sz="0" w:space="0" w:color="auto"/>
        <w:bottom w:val="none" w:sz="0" w:space="0" w:color="auto"/>
        <w:right w:val="none" w:sz="0" w:space="0" w:color="auto"/>
      </w:divBdr>
    </w:div>
    <w:div w:id="1506245381">
      <w:bodyDiv w:val="1"/>
      <w:marLeft w:val="0"/>
      <w:marRight w:val="0"/>
      <w:marTop w:val="0"/>
      <w:marBottom w:val="0"/>
      <w:divBdr>
        <w:top w:val="none" w:sz="0" w:space="0" w:color="auto"/>
        <w:left w:val="none" w:sz="0" w:space="0" w:color="auto"/>
        <w:bottom w:val="none" w:sz="0" w:space="0" w:color="auto"/>
        <w:right w:val="none" w:sz="0" w:space="0" w:color="auto"/>
      </w:divBdr>
    </w:div>
    <w:div w:id="1621692166">
      <w:bodyDiv w:val="1"/>
      <w:marLeft w:val="0"/>
      <w:marRight w:val="0"/>
      <w:marTop w:val="0"/>
      <w:marBottom w:val="0"/>
      <w:divBdr>
        <w:top w:val="none" w:sz="0" w:space="0" w:color="auto"/>
        <w:left w:val="none" w:sz="0" w:space="0" w:color="auto"/>
        <w:bottom w:val="none" w:sz="0" w:space="0" w:color="auto"/>
        <w:right w:val="none" w:sz="0" w:space="0" w:color="auto"/>
      </w:divBdr>
    </w:div>
    <w:div w:id="1707831131">
      <w:bodyDiv w:val="1"/>
      <w:marLeft w:val="0"/>
      <w:marRight w:val="0"/>
      <w:marTop w:val="0"/>
      <w:marBottom w:val="0"/>
      <w:divBdr>
        <w:top w:val="none" w:sz="0" w:space="0" w:color="auto"/>
        <w:left w:val="none" w:sz="0" w:space="0" w:color="auto"/>
        <w:bottom w:val="none" w:sz="0" w:space="0" w:color="auto"/>
        <w:right w:val="none" w:sz="0" w:space="0" w:color="auto"/>
      </w:divBdr>
    </w:div>
    <w:div w:id="1795370545">
      <w:bodyDiv w:val="1"/>
      <w:marLeft w:val="0"/>
      <w:marRight w:val="0"/>
      <w:marTop w:val="0"/>
      <w:marBottom w:val="0"/>
      <w:divBdr>
        <w:top w:val="none" w:sz="0" w:space="0" w:color="auto"/>
        <w:left w:val="none" w:sz="0" w:space="0" w:color="auto"/>
        <w:bottom w:val="none" w:sz="0" w:space="0" w:color="auto"/>
        <w:right w:val="none" w:sz="0" w:space="0" w:color="auto"/>
      </w:divBdr>
    </w:div>
    <w:div w:id="1896742934">
      <w:bodyDiv w:val="1"/>
      <w:marLeft w:val="0"/>
      <w:marRight w:val="0"/>
      <w:marTop w:val="0"/>
      <w:marBottom w:val="0"/>
      <w:divBdr>
        <w:top w:val="none" w:sz="0" w:space="0" w:color="auto"/>
        <w:left w:val="none" w:sz="0" w:space="0" w:color="auto"/>
        <w:bottom w:val="none" w:sz="0" w:space="0" w:color="auto"/>
        <w:right w:val="none" w:sz="0" w:space="0" w:color="auto"/>
      </w:divBdr>
    </w:div>
    <w:div w:id="1937790508">
      <w:bodyDiv w:val="1"/>
      <w:marLeft w:val="0"/>
      <w:marRight w:val="0"/>
      <w:marTop w:val="0"/>
      <w:marBottom w:val="0"/>
      <w:divBdr>
        <w:top w:val="none" w:sz="0" w:space="0" w:color="auto"/>
        <w:left w:val="none" w:sz="0" w:space="0" w:color="auto"/>
        <w:bottom w:val="none" w:sz="0" w:space="0" w:color="auto"/>
        <w:right w:val="none" w:sz="0" w:space="0" w:color="auto"/>
      </w:divBdr>
    </w:div>
    <w:div w:id="2005811629">
      <w:bodyDiv w:val="1"/>
      <w:marLeft w:val="0"/>
      <w:marRight w:val="0"/>
      <w:marTop w:val="0"/>
      <w:marBottom w:val="0"/>
      <w:divBdr>
        <w:top w:val="none" w:sz="0" w:space="0" w:color="auto"/>
        <w:left w:val="none" w:sz="0" w:space="0" w:color="auto"/>
        <w:bottom w:val="none" w:sz="0" w:space="0" w:color="auto"/>
        <w:right w:val="none" w:sz="0" w:space="0" w:color="auto"/>
      </w:divBdr>
    </w:div>
    <w:div w:id="2089955696">
      <w:bodyDiv w:val="1"/>
      <w:marLeft w:val="0"/>
      <w:marRight w:val="0"/>
      <w:marTop w:val="0"/>
      <w:marBottom w:val="0"/>
      <w:divBdr>
        <w:top w:val="none" w:sz="0" w:space="0" w:color="auto"/>
        <w:left w:val="none" w:sz="0" w:space="0" w:color="auto"/>
        <w:bottom w:val="none" w:sz="0" w:space="0" w:color="auto"/>
        <w:right w:val="none" w:sz="0" w:space="0" w:color="auto"/>
      </w:divBdr>
    </w:div>
    <w:div w:id="211806203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117" Type="http://schemas.openxmlformats.org/officeDocument/2006/relationships/footer" Target="footer2.xml"/><Relationship Id="rId21" Type="http://schemas.openxmlformats.org/officeDocument/2006/relationships/diagramColors" Target="diagrams/colors2.xml"/><Relationship Id="rId42" Type="http://schemas.openxmlformats.org/officeDocument/2006/relationships/diagramColors" Target="diagrams/colors6.xml"/><Relationship Id="rId47" Type="http://schemas.openxmlformats.org/officeDocument/2006/relationships/diagramColors" Target="diagrams/colors7.xml"/><Relationship Id="rId63" Type="http://schemas.microsoft.com/office/2007/relationships/diagramDrawing" Target="diagrams/drawing10.xml"/><Relationship Id="rId68" Type="http://schemas.openxmlformats.org/officeDocument/2006/relationships/diagramLayout" Target="diagrams/layout11.xml"/><Relationship Id="rId84" Type="http://schemas.openxmlformats.org/officeDocument/2006/relationships/diagramQuickStyle" Target="diagrams/quickStyle14.xml"/><Relationship Id="rId89" Type="http://schemas.openxmlformats.org/officeDocument/2006/relationships/diagramQuickStyle" Target="diagrams/quickStyle15.xml"/><Relationship Id="rId112" Type="http://schemas.openxmlformats.org/officeDocument/2006/relationships/diagramData" Target="diagrams/data20.xml"/><Relationship Id="rId16" Type="http://schemas.openxmlformats.org/officeDocument/2006/relationships/diagramColors" Target="diagrams/colors1.xml"/><Relationship Id="rId107" Type="http://schemas.openxmlformats.org/officeDocument/2006/relationships/diagramData" Target="diagrams/data19.xml"/><Relationship Id="rId11" Type="http://schemas.openxmlformats.org/officeDocument/2006/relationships/footer" Target="footer1.xml"/><Relationship Id="rId32" Type="http://schemas.microsoft.com/office/2007/relationships/diagramDrawing" Target="diagrams/drawing4.xml"/><Relationship Id="rId37" Type="http://schemas.openxmlformats.org/officeDocument/2006/relationships/diagramColors" Target="diagrams/colors5.xml"/><Relationship Id="rId53" Type="http://schemas.microsoft.com/office/2007/relationships/diagramDrawing" Target="diagrams/drawing8.xml"/><Relationship Id="rId58" Type="http://schemas.microsoft.com/office/2007/relationships/diagramDrawing" Target="diagrams/drawing9.xml"/><Relationship Id="rId74" Type="http://schemas.openxmlformats.org/officeDocument/2006/relationships/diagramQuickStyle" Target="diagrams/quickStyle12.xml"/><Relationship Id="rId79" Type="http://schemas.openxmlformats.org/officeDocument/2006/relationships/diagramQuickStyle" Target="diagrams/quickStyle13.xml"/><Relationship Id="rId102" Type="http://schemas.openxmlformats.org/officeDocument/2006/relationships/diagramData" Target="diagrams/data18.xml"/><Relationship Id="rId5" Type="http://schemas.openxmlformats.org/officeDocument/2006/relationships/webSettings" Target="webSettings.xml"/><Relationship Id="rId90" Type="http://schemas.openxmlformats.org/officeDocument/2006/relationships/diagramColors" Target="diagrams/colors15.xml"/><Relationship Id="rId95" Type="http://schemas.openxmlformats.org/officeDocument/2006/relationships/diagramColors" Target="diagrams/colors16.xml"/><Relationship Id="rId22" Type="http://schemas.microsoft.com/office/2007/relationships/diagramDrawing" Target="diagrams/drawing2.xml"/><Relationship Id="rId27" Type="http://schemas.microsoft.com/office/2007/relationships/diagramDrawing" Target="diagrams/drawing3.xml"/><Relationship Id="rId43" Type="http://schemas.microsoft.com/office/2007/relationships/diagramDrawing" Target="diagrams/drawing6.xml"/><Relationship Id="rId48" Type="http://schemas.microsoft.com/office/2007/relationships/diagramDrawing" Target="diagrams/drawing7.xml"/><Relationship Id="rId64" Type="http://schemas.openxmlformats.org/officeDocument/2006/relationships/chart" Target="charts/chart1.xml"/><Relationship Id="rId69" Type="http://schemas.openxmlformats.org/officeDocument/2006/relationships/diagramQuickStyle" Target="diagrams/quickStyle11.xml"/><Relationship Id="rId113" Type="http://schemas.openxmlformats.org/officeDocument/2006/relationships/diagramLayout" Target="diagrams/layout20.xml"/><Relationship Id="rId118" Type="http://schemas.openxmlformats.org/officeDocument/2006/relationships/fontTable" Target="fontTable.xml"/><Relationship Id="rId80" Type="http://schemas.openxmlformats.org/officeDocument/2006/relationships/diagramColors" Target="diagrams/colors13.xml"/><Relationship Id="rId85" Type="http://schemas.openxmlformats.org/officeDocument/2006/relationships/diagramColors" Target="diagrams/colors14.xml"/><Relationship Id="rId12" Type="http://schemas.openxmlformats.org/officeDocument/2006/relationships/image" Target="media/image3.jpeg"/><Relationship Id="rId17" Type="http://schemas.microsoft.com/office/2007/relationships/diagramDrawing" Target="diagrams/drawing1.xml"/><Relationship Id="rId33" Type="http://schemas.openxmlformats.org/officeDocument/2006/relationships/image" Target="media/image4.png"/><Relationship Id="rId38" Type="http://schemas.microsoft.com/office/2007/relationships/diagramDrawing" Target="diagrams/drawing5.xml"/><Relationship Id="rId59" Type="http://schemas.openxmlformats.org/officeDocument/2006/relationships/diagramData" Target="diagrams/data10.xml"/><Relationship Id="rId103" Type="http://schemas.openxmlformats.org/officeDocument/2006/relationships/diagramLayout" Target="diagrams/layout18.xml"/><Relationship Id="rId108" Type="http://schemas.openxmlformats.org/officeDocument/2006/relationships/diagramLayout" Target="diagrams/layout19.xml"/><Relationship Id="rId54" Type="http://schemas.openxmlformats.org/officeDocument/2006/relationships/diagramData" Target="diagrams/data9.xml"/><Relationship Id="rId70" Type="http://schemas.openxmlformats.org/officeDocument/2006/relationships/diagramColors" Target="diagrams/colors11.xml"/><Relationship Id="rId75" Type="http://schemas.openxmlformats.org/officeDocument/2006/relationships/diagramColors" Target="diagrams/colors12.xml"/><Relationship Id="rId91" Type="http://schemas.microsoft.com/office/2007/relationships/diagramDrawing" Target="diagrams/drawing15.xml"/><Relationship Id="rId96" Type="http://schemas.microsoft.com/office/2007/relationships/diagramDrawing" Target="diagrams/drawing16.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Data" Target="diagrams/data3.xml"/><Relationship Id="rId28" Type="http://schemas.openxmlformats.org/officeDocument/2006/relationships/diagramData" Target="diagrams/data4.xml"/><Relationship Id="rId49" Type="http://schemas.openxmlformats.org/officeDocument/2006/relationships/diagramData" Target="diagrams/data8.xml"/><Relationship Id="rId114" Type="http://schemas.openxmlformats.org/officeDocument/2006/relationships/diagramQuickStyle" Target="diagrams/quickStyle20.xml"/><Relationship Id="rId119"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diagramColors" Target="diagrams/colors4.xml"/><Relationship Id="rId44" Type="http://schemas.openxmlformats.org/officeDocument/2006/relationships/diagramData" Target="diagrams/data7.xml"/><Relationship Id="rId52" Type="http://schemas.openxmlformats.org/officeDocument/2006/relationships/diagramColors" Target="diagrams/colors8.xml"/><Relationship Id="rId60" Type="http://schemas.openxmlformats.org/officeDocument/2006/relationships/diagramLayout" Target="diagrams/layout10.xml"/><Relationship Id="rId65" Type="http://schemas.openxmlformats.org/officeDocument/2006/relationships/chart" Target="charts/chart2.xml"/><Relationship Id="rId73" Type="http://schemas.openxmlformats.org/officeDocument/2006/relationships/diagramLayout" Target="diagrams/layout12.xml"/><Relationship Id="rId78" Type="http://schemas.openxmlformats.org/officeDocument/2006/relationships/diagramLayout" Target="diagrams/layout13.xml"/><Relationship Id="rId81" Type="http://schemas.microsoft.com/office/2007/relationships/diagramDrawing" Target="diagrams/drawing13.xml"/><Relationship Id="rId86" Type="http://schemas.microsoft.com/office/2007/relationships/diagramDrawing" Target="diagrams/drawing14.xml"/><Relationship Id="rId94" Type="http://schemas.openxmlformats.org/officeDocument/2006/relationships/diagramQuickStyle" Target="diagrams/quickStyle16.xml"/><Relationship Id="rId99" Type="http://schemas.openxmlformats.org/officeDocument/2006/relationships/diagramQuickStyle" Target="diagrams/quickStyle17.xml"/><Relationship Id="rId101" Type="http://schemas.microsoft.com/office/2007/relationships/diagramDrawing" Target="diagrams/drawing17.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Data" Target="diagrams/data6.xml"/><Relationship Id="rId109" Type="http://schemas.openxmlformats.org/officeDocument/2006/relationships/diagramQuickStyle" Target="diagrams/quickStyle19.xml"/><Relationship Id="rId34" Type="http://schemas.openxmlformats.org/officeDocument/2006/relationships/diagramData" Target="diagrams/data5.xml"/><Relationship Id="rId50" Type="http://schemas.openxmlformats.org/officeDocument/2006/relationships/diagramLayout" Target="diagrams/layout8.xml"/><Relationship Id="rId55" Type="http://schemas.openxmlformats.org/officeDocument/2006/relationships/diagramLayout" Target="diagrams/layout9.xml"/><Relationship Id="rId76" Type="http://schemas.microsoft.com/office/2007/relationships/diagramDrawing" Target="diagrams/drawing12.xml"/><Relationship Id="rId97" Type="http://schemas.openxmlformats.org/officeDocument/2006/relationships/diagramData" Target="diagrams/data17.xml"/><Relationship Id="rId104" Type="http://schemas.openxmlformats.org/officeDocument/2006/relationships/diagramQuickStyle" Target="diagrams/quickStyle18.xml"/><Relationship Id="rId7" Type="http://schemas.openxmlformats.org/officeDocument/2006/relationships/endnotes" Target="endnotes.xml"/><Relationship Id="rId71" Type="http://schemas.microsoft.com/office/2007/relationships/diagramDrawing" Target="diagrams/drawing11.xml"/><Relationship Id="rId92" Type="http://schemas.openxmlformats.org/officeDocument/2006/relationships/diagramData" Target="diagrams/data16.xml"/><Relationship Id="rId2" Type="http://schemas.openxmlformats.org/officeDocument/2006/relationships/numbering" Target="numbering.xml"/><Relationship Id="rId29" Type="http://schemas.openxmlformats.org/officeDocument/2006/relationships/diagramLayout" Target="diagrams/layout4.xml"/><Relationship Id="rId24" Type="http://schemas.openxmlformats.org/officeDocument/2006/relationships/diagramLayout" Target="diagrams/layout3.xml"/><Relationship Id="rId40" Type="http://schemas.openxmlformats.org/officeDocument/2006/relationships/diagramLayout" Target="diagrams/layout6.xml"/><Relationship Id="rId45" Type="http://schemas.openxmlformats.org/officeDocument/2006/relationships/diagramLayout" Target="diagrams/layout7.xml"/><Relationship Id="rId66" Type="http://schemas.openxmlformats.org/officeDocument/2006/relationships/chart" Target="charts/chart3.xml"/><Relationship Id="rId87" Type="http://schemas.openxmlformats.org/officeDocument/2006/relationships/diagramData" Target="diagrams/data15.xml"/><Relationship Id="rId110" Type="http://schemas.openxmlformats.org/officeDocument/2006/relationships/diagramColors" Target="diagrams/colors19.xml"/><Relationship Id="rId115" Type="http://schemas.openxmlformats.org/officeDocument/2006/relationships/diagramColors" Target="diagrams/colors20.xml"/><Relationship Id="rId61" Type="http://schemas.openxmlformats.org/officeDocument/2006/relationships/diagramQuickStyle" Target="diagrams/quickStyle10.xml"/><Relationship Id="rId82" Type="http://schemas.openxmlformats.org/officeDocument/2006/relationships/diagramData" Target="diagrams/data14.xml"/><Relationship Id="rId19" Type="http://schemas.openxmlformats.org/officeDocument/2006/relationships/diagramLayout" Target="diagrams/layout2.xml"/><Relationship Id="rId14" Type="http://schemas.openxmlformats.org/officeDocument/2006/relationships/diagramLayout" Target="diagrams/layout1.xml"/><Relationship Id="rId30" Type="http://schemas.openxmlformats.org/officeDocument/2006/relationships/diagramQuickStyle" Target="diagrams/quickStyle4.xml"/><Relationship Id="rId35" Type="http://schemas.openxmlformats.org/officeDocument/2006/relationships/diagramLayout" Target="diagrams/layout5.xml"/><Relationship Id="rId56" Type="http://schemas.openxmlformats.org/officeDocument/2006/relationships/diagramQuickStyle" Target="diagrams/quickStyle9.xml"/><Relationship Id="rId77" Type="http://schemas.openxmlformats.org/officeDocument/2006/relationships/diagramData" Target="diagrams/data13.xml"/><Relationship Id="rId100" Type="http://schemas.openxmlformats.org/officeDocument/2006/relationships/diagramColors" Target="diagrams/colors17.xml"/><Relationship Id="rId105" Type="http://schemas.openxmlformats.org/officeDocument/2006/relationships/diagramColors" Target="diagrams/colors18.xml"/><Relationship Id="rId8" Type="http://schemas.openxmlformats.org/officeDocument/2006/relationships/image" Target="media/image1.png"/><Relationship Id="rId51" Type="http://schemas.openxmlformats.org/officeDocument/2006/relationships/diagramQuickStyle" Target="diagrams/quickStyle8.xml"/><Relationship Id="rId72" Type="http://schemas.openxmlformats.org/officeDocument/2006/relationships/diagramData" Target="diagrams/data12.xml"/><Relationship Id="rId93" Type="http://schemas.openxmlformats.org/officeDocument/2006/relationships/diagramLayout" Target="diagrams/layout16.xml"/><Relationship Id="rId98" Type="http://schemas.openxmlformats.org/officeDocument/2006/relationships/diagramLayout" Target="diagrams/layout17.xml"/><Relationship Id="rId3" Type="http://schemas.openxmlformats.org/officeDocument/2006/relationships/styles" Target="styles.xml"/><Relationship Id="rId25" Type="http://schemas.openxmlformats.org/officeDocument/2006/relationships/diagramQuickStyle" Target="diagrams/quickStyle3.xml"/><Relationship Id="rId46" Type="http://schemas.openxmlformats.org/officeDocument/2006/relationships/diagramQuickStyle" Target="diagrams/quickStyle7.xml"/><Relationship Id="rId67" Type="http://schemas.openxmlformats.org/officeDocument/2006/relationships/diagramData" Target="diagrams/data11.xml"/><Relationship Id="rId116" Type="http://schemas.microsoft.com/office/2007/relationships/diagramDrawing" Target="diagrams/drawing20.xml"/><Relationship Id="rId20" Type="http://schemas.openxmlformats.org/officeDocument/2006/relationships/diagramQuickStyle" Target="diagrams/quickStyle2.xml"/><Relationship Id="rId41" Type="http://schemas.openxmlformats.org/officeDocument/2006/relationships/diagramQuickStyle" Target="diagrams/quickStyle6.xml"/><Relationship Id="rId62" Type="http://schemas.openxmlformats.org/officeDocument/2006/relationships/diagramColors" Target="diagrams/colors10.xml"/><Relationship Id="rId83" Type="http://schemas.openxmlformats.org/officeDocument/2006/relationships/diagramLayout" Target="diagrams/layout14.xml"/><Relationship Id="rId88" Type="http://schemas.openxmlformats.org/officeDocument/2006/relationships/diagramLayout" Target="diagrams/layout15.xml"/><Relationship Id="rId111" Type="http://schemas.microsoft.com/office/2007/relationships/diagramDrawing" Target="diagrams/drawing19.xml"/><Relationship Id="rId15" Type="http://schemas.openxmlformats.org/officeDocument/2006/relationships/diagramQuickStyle" Target="diagrams/quickStyle1.xml"/><Relationship Id="rId36" Type="http://schemas.openxmlformats.org/officeDocument/2006/relationships/diagramQuickStyle" Target="diagrams/quickStyle5.xml"/><Relationship Id="rId57" Type="http://schemas.openxmlformats.org/officeDocument/2006/relationships/diagramColors" Target="diagrams/colors9.xml"/><Relationship Id="rId106" Type="http://schemas.microsoft.com/office/2007/relationships/diagramDrawing" Target="diagrams/drawing18.xml"/></Relationships>
</file>

<file path=word/charts/_rels/chart1.xml.rels><?xml version="1.0" encoding="UTF-8" standalone="yes"?>
<Relationships xmlns="http://schemas.openxmlformats.org/package/2006/relationships"><Relationship Id="rId2" Type="http://schemas.openxmlformats.org/officeDocument/2006/relationships/oleObject" Target="file:///D:\PROJE\18114202_okulcalisanlarimemnuniyetanketison.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ROJE\18114202_okulcalisanlarimemnuniyetanketison.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PROJE\18114202_okulcalisanlarimemnuniyetanketison.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Tur"/>
                <a:ea typeface="Arial Tur"/>
                <a:cs typeface="Arial Tur"/>
              </a:defRPr>
            </a:pPr>
            <a:r>
              <a:rPr lang="tr-TR"/>
              <a:t>ÖĞRENCİ</a:t>
            </a:r>
            <a:r>
              <a:rPr lang="tr-TR" baseline="0"/>
              <a:t> </a:t>
            </a:r>
            <a:r>
              <a:rPr lang="tr-TR"/>
              <a:t>GÖRÜŞ VE DEĞERLENDİRMELERİ</a:t>
            </a:r>
          </a:p>
        </c:rich>
      </c:tx>
      <c:layout>
        <c:manualLayout>
          <c:xMode val="edge"/>
          <c:yMode val="edge"/>
          <c:x val="0.24912354376755538"/>
          <c:y val="3.2258064516129031E-2"/>
        </c:manualLayout>
      </c:layout>
      <c:overlay val="0"/>
      <c:spPr>
        <a:noFill/>
        <a:ln w="25400">
          <a:noFill/>
        </a:ln>
      </c:spPr>
    </c:title>
    <c:autoTitleDeleted val="0"/>
    <c:plotArea>
      <c:layout>
        <c:manualLayout>
          <c:layoutTarget val="inner"/>
          <c:xMode val="edge"/>
          <c:yMode val="edge"/>
          <c:x val="0.1294066520373478"/>
          <c:y val="0.12282973621103117"/>
          <c:w val="0.83509058076542209"/>
          <c:h val="0.77171309382886877"/>
        </c:manualLayout>
      </c:layout>
      <c:barChart>
        <c:barDir val="col"/>
        <c:grouping val="clustered"/>
        <c:varyColors val="0"/>
        <c:ser>
          <c:idx val="0"/>
          <c:order val="0"/>
          <c:spPr>
            <a:solidFill>
              <a:srgbClr val="9999FF"/>
            </a:solidFill>
            <a:ln w="12700">
              <a:solidFill>
                <a:srgbClr val="000000"/>
              </a:solidFill>
              <a:prstDash val="solid"/>
            </a:ln>
          </c:spPr>
          <c:invertIfNegative val="0"/>
          <c:dPt>
            <c:idx val="0"/>
            <c:invertIfNegative val="0"/>
            <c:bubble3D val="0"/>
            <c:spPr>
              <a:solidFill>
                <a:srgbClr val="FFCC99"/>
              </a:solidFill>
              <a:ln w="12700">
                <a:solidFill>
                  <a:srgbClr val="000000"/>
                </a:solidFill>
                <a:prstDash val="solid"/>
              </a:ln>
            </c:spPr>
            <c:extLst>
              <c:ext xmlns:c16="http://schemas.microsoft.com/office/drawing/2014/chart" uri="{C3380CC4-5D6E-409C-BE32-E72D297353CC}">
                <c16:uniqueId val="{00000001-711F-4016-B208-94C3930D91CC}"/>
              </c:ext>
            </c:extLst>
          </c:dPt>
          <c:dPt>
            <c:idx val="1"/>
            <c:invertIfNegative val="0"/>
            <c:bubble3D val="0"/>
            <c:spPr>
              <a:solidFill>
                <a:srgbClr val="00FF00"/>
              </a:solidFill>
              <a:ln w="12700">
                <a:solidFill>
                  <a:srgbClr val="000000"/>
                </a:solidFill>
                <a:prstDash val="solid"/>
              </a:ln>
            </c:spPr>
            <c:extLst>
              <c:ext xmlns:c16="http://schemas.microsoft.com/office/drawing/2014/chart" uri="{C3380CC4-5D6E-409C-BE32-E72D297353CC}">
                <c16:uniqueId val="{00000003-711F-4016-B208-94C3930D91CC}"/>
              </c:ext>
            </c:extLst>
          </c:dPt>
          <c:dPt>
            <c:idx val="2"/>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5-711F-4016-B208-94C3930D91CC}"/>
              </c:ext>
            </c:extLst>
          </c:dPt>
          <c:dLbls>
            <c:spPr>
              <a:noFill/>
              <a:ln w="25400">
                <a:noFill/>
              </a:ln>
            </c:spPr>
            <c:txPr>
              <a:bodyPr/>
              <a:lstStyle/>
              <a:p>
                <a:pPr>
                  <a:defRPr sz="1600" b="0"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'[18114202_okulcalisanlarimemnuniyetanketison.xls]rapor'!$C$2:$G$2</c:f>
              <c:strCache>
                <c:ptCount val="5"/>
                <c:pt idx="0">
                  <c:v>Kesinlikle Katılıyorum</c:v>
                </c:pt>
                <c:pt idx="1">
                  <c:v>Katılıyorum</c:v>
                </c:pt>
                <c:pt idx="2">
                  <c:v>Kararsızım</c:v>
                </c:pt>
                <c:pt idx="3">
                  <c:v>Kısmen Katılıyorum</c:v>
                </c:pt>
                <c:pt idx="4">
                  <c:v>Katılmıyorum</c:v>
                </c:pt>
              </c:strCache>
            </c:strRef>
          </c:cat>
          <c:val>
            <c:numRef>
              <c:f>'[18114202_okulcalisanlarimemnuniyetanketison.xls]rapor'!$C$17:$G$17</c:f>
              <c:numCache>
                <c:formatCode>General</c:formatCode>
                <c:ptCount val="5"/>
                <c:pt idx="0">
                  <c:v>1007</c:v>
                </c:pt>
                <c:pt idx="1">
                  <c:v>136</c:v>
                </c:pt>
                <c:pt idx="2">
                  <c:v>73</c:v>
                </c:pt>
                <c:pt idx="3">
                  <c:v>46</c:v>
                </c:pt>
                <c:pt idx="4">
                  <c:v>39</c:v>
                </c:pt>
              </c:numCache>
            </c:numRef>
          </c:val>
          <c:extLst>
            <c:ext xmlns:c16="http://schemas.microsoft.com/office/drawing/2014/chart" uri="{C3380CC4-5D6E-409C-BE32-E72D297353CC}">
              <c16:uniqueId val="{00000006-711F-4016-B208-94C3930D91CC}"/>
            </c:ext>
          </c:extLst>
        </c:ser>
        <c:dLbls>
          <c:showLegendKey val="0"/>
          <c:showVal val="1"/>
          <c:showCatName val="0"/>
          <c:showSerName val="0"/>
          <c:showPercent val="0"/>
          <c:showBubbleSize val="0"/>
        </c:dLbls>
        <c:gapWidth val="150"/>
        <c:axId val="204281728"/>
        <c:axId val="204283264"/>
      </c:barChart>
      <c:catAx>
        <c:axId val="2042817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Tur"/>
                <a:ea typeface="Arial Tur"/>
                <a:cs typeface="Arial Tur"/>
              </a:defRPr>
            </a:pPr>
            <a:endParaRPr lang="tr-TR"/>
          </a:p>
        </c:txPr>
        <c:crossAx val="204283264"/>
        <c:crosses val="autoZero"/>
        <c:auto val="1"/>
        <c:lblAlgn val="ctr"/>
        <c:lblOffset val="100"/>
        <c:tickLblSkip val="1"/>
        <c:tickMarkSkip val="1"/>
        <c:noMultiLvlLbl val="0"/>
      </c:catAx>
      <c:valAx>
        <c:axId val="204283264"/>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04281728"/>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Tur"/>
          <a:ea typeface="Arial Tur"/>
          <a:cs typeface="Arial Tur"/>
        </a:defRPr>
      </a:pPr>
      <a:endParaRPr lang="tr-T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Tur"/>
                <a:ea typeface="Arial Tur"/>
                <a:cs typeface="Arial Tur"/>
              </a:defRPr>
            </a:pPr>
            <a:r>
              <a:rPr lang="tr-TR"/>
              <a:t>ÖĞRETMEN</a:t>
            </a:r>
            <a:r>
              <a:rPr lang="tr-TR" baseline="0"/>
              <a:t> </a:t>
            </a:r>
            <a:r>
              <a:rPr lang="tr-TR"/>
              <a:t>GÖRÜŞ VE DEĞERLENDİRMELERİ</a:t>
            </a:r>
          </a:p>
        </c:rich>
      </c:tx>
      <c:layout>
        <c:manualLayout>
          <c:xMode val="edge"/>
          <c:yMode val="edge"/>
          <c:x val="0.24912354376755538"/>
          <c:y val="3.2258064516129031E-2"/>
        </c:manualLayout>
      </c:layout>
      <c:overlay val="0"/>
      <c:spPr>
        <a:noFill/>
        <a:ln w="25400">
          <a:noFill/>
        </a:ln>
      </c:spPr>
    </c:title>
    <c:autoTitleDeleted val="0"/>
    <c:plotArea>
      <c:layout>
        <c:manualLayout>
          <c:layoutTarget val="inner"/>
          <c:xMode val="edge"/>
          <c:yMode val="edge"/>
          <c:x val="8.176041799879423E-2"/>
          <c:y val="0.1180335436793805"/>
          <c:w val="0.83509058076542209"/>
          <c:h val="0.77171309382886877"/>
        </c:manualLayout>
      </c:layout>
      <c:barChart>
        <c:barDir val="col"/>
        <c:grouping val="clustered"/>
        <c:varyColors val="0"/>
        <c:ser>
          <c:idx val="0"/>
          <c:order val="0"/>
          <c:spPr>
            <a:solidFill>
              <a:srgbClr val="9999FF"/>
            </a:solidFill>
            <a:ln w="12700">
              <a:solidFill>
                <a:srgbClr val="000000"/>
              </a:solidFill>
              <a:prstDash val="solid"/>
            </a:ln>
          </c:spPr>
          <c:invertIfNegative val="0"/>
          <c:dPt>
            <c:idx val="0"/>
            <c:invertIfNegative val="0"/>
            <c:bubble3D val="0"/>
            <c:spPr>
              <a:solidFill>
                <a:srgbClr val="FFCC99"/>
              </a:solidFill>
              <a:ln w="12700">
                <a:solidFill>
                  <a:srgbClr val="000000"/>
                </a:solidFill>
                <a:prstDash val="solid"/>
              </a:ln>
            </c:spPr>
            <c:extLst>
              <c:ext xmlns:c16="http://schemas.microsoft.com/office/drawing/2014/chart" uri="{C3380CC4-5D6E-409C-BE32-E72D297353CC}">
                <c16:uniqueId val="{00000001-1203-41A7-BF03-3AF11FA0D2FA}"/>
              </c:ext>
            </c:extLst>
          </c:dPt>
          <c:dPt>
            <c:idx val="1"/>
            <c:invertIfNegative val="0"/>
            <c:bubble3D val="0"/>
            <c:spPr>
              <a:solidFill>
                <a:srgbClr val="00FF00"/>
              </a:solidFill>
              <a:ln w="12700">
                <a:solidFill>
                  <a:srgbClr val="000000"/>
                </a:solidFill>
                <a:prstDash val="solid"/>
              </a:ln>
            </c:spPr>
            <c:extLst>
              <c:ext xmlns:c16="http://schemas.microsoft.com/office/drawing/2014/chart" uri="{C3380CC4-5D6E-409C-BE32-E72D297353CC}">
                <c16:uniqueId val="{00000003-1203-41A7-BF03-3AF11FA0D2FA}"/>
              </c:ext>
            </c:extLst>
          </c:dPt>
          <c:dPt>
            <c:idx val="2"/>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5-1203-41A7-BF03-3AF11FA0D2FA}"/>
              </c:ext>
            </c:extLst>
          </c:dPt>
          <c:dLbls>
            <c:spPr>
              <a:noFill/>
              <a:ln w="25400">
                <a:noFill/>
              </a:ln>
            </c:spPr>
            <c:txPr>
              <a:bodyPr/>
              <a:lstStyle/>
              <a:p>
                <a:pPr>
                  <a:defRPr sz="1600" b="0"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'[18114202_okulcalisanlarimemnuniyetanketison.xls]rapor'!$C$2:$G$2</c:f>
              <c:strCache>
                <c:ptCount val="5"/>
                <c:pt idx="0">
                  <c:v>Kesinlikle Katılıyorum</c:v>
                </c:pt>
                <c:pt idx="1">
                  <c:v>Katılıyorum</c:v>
                </c:pt>
                <c:pt idx="2">
                  <c:v>Kararsızım</c:v>
                </c:pt>
                <c:pt idx="3">
                  <c:v>Kısmen Katılıyorum</c:v>
                </c:pt>
                <c:pt idx="4">
                  <c:v>Katılmıyorum</c:v>
                </c:pt>
              </c:strCache>
            </c:strRef>
          </c:cat>
          <c:val>
            <c:numRef>
              <c:f>'[18114202_okulcalisanlarimemnuniyetanketison.xls]rapor'!$C$17:$G$17</c:f>
              <c:numCache>
                <c:formatCode>General</c:formatCode>
                <c:ptCount val="5"/>
                <c:pt idx="0">
                  <c:v>127</c:v>
                </c:pt>
                <c:pt idx="1">
                  <c:v>17</c:v>
                </c:pt>
                <c:pt idx="2">
                  <c:v>4</c:v>
                </c:pt>
                <c:pt idx="3">
                  <c:v>2</c:v>
                </c:pt>
                <c:pt idx="4">
                  <c:v>6</c:v>
                </c:pt>
              </c:numCache>
            </c:numRef>
          </c:val>
          <c:extLst>
            <c:ext xmlns:c16="http://schemas.microsoft.com/office/drawing/2014/chart" uri="{C3380CC4-5D6E-409C-BE32-E72D297353CC}">
              <c16:uniqueId val="{00000006-1203-41A7-BF03-3AF11FA0D2FA}"/>
            </c:ext>
          </c:extLst>
        </c:ser>
        <c:dLbls>
          <c:showLegendKey val="0"/>
          <c:showVal val="1"/>
          <c:showCatName val="0"/>
          <c:showSerName val="0"/>
          <c:showPercent val="0"/>
          <c:showBubbleSize val="0"/>
        </c:dLbls>
        <c:gapWidth val="150"/>
        <c:axId val="205008256"/>
        <c:axId val="204522624"/>
      </c:barChart>
      <c:catAx>
        <c:axId val="2050082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Tur"/>
                <a:ea typeface="Arial Tur"/>
                <a:cs typeface="Arial Tur"/>
              </a:defRPr>
            </a:pPr>
            <a:endParaRPr lang="tr-TR"/>
          </a:p>
        </c:txPr>
        <c:crossAx val="204522624"/>
        <c:crosses val="autoZero"/>
        <c:auto val="1"/>
        <c:lblAlgn val="ctr"/>
        <c:lblOffset val="100"/>
        <c:tickLblSkip val="1"/>
        <c:tickMarkSkip val="1"/>
        <c:noMultiLvlLbl val="0"/>
      </c:catAx>
      <c:valAx>
        <c:axId val="204522624"/>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05008256"/>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Tur"/>
          <a:ea typeface="Arial Tur"/>
          <a:cs typeface="Arial Tu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1" i="0" u="none" strike="noStrike" baseline="0">
                <a:solidFill>
                  <a:srgbClr val="000000"/>
                </a:solidFill>
                <a:latin typeface="Arial Tur"/>
                <a:ea typeface="Arial Tur"/>
                <a:cs typeface="Arial Tur"/>
              </a:defRPr>
            </a:pPr>
            <a:r>
              <a:rPr lang="tr-TR"/>
              <a:t>VELİ GÖRÜŞ VE DEĞERLENDİRMELERİ</a:t>
            </a:r>
          </a:p>
        </c:rich>
      </c:tx>
      <c:layout>
        <c:manualLayout>
          <c:xMode val="edge"/>
          <c:yMode val="edge"/>
          <c:x val="0.24912354376755538"/>
          <c:y val="3.2258064516129031E-2"/>
        </c:manualLayout>
      </c:layout>
      <c:overlay val="0"/>
      <c:spPr>
        <a:noFill/>
        <a:ln w="25400">
          <a:noFill/>
        </a:ln>
      </c:spPr>
    </c:title>
    <c:autoTitleDeleted val="0"/>
    <c:plotArea>
      <c:layout>
        <c:manualLayout>
          <c:layoutTarget val="inner"/>
          <c:xMode val="edge"/>
          <c:yMode val="edge"/>
          <c:x val="0.1294066520373478"/>
          <c:y val="0.12282973621103117"/>
          <c:w val="0.83509058076542209"/>
          <c:h val="0.77171309382886877"/>
        </c:manualLayout>
      </c:layout>
      <c:barChart>
        <c:barDir val="col"/>
        <c:grouping val="clustered"/>
        <c:varyColors val="0"/>
        <c:ser>
          <c:idx val="0"/>
          <c:order val="0"/>
          <c:spPr>
            <a:solidFill>
              <a:srgbClr val="9999FF"/>
            </a:solidFill>
            <a:ln w="12700">
              <a:solidFill>
                <a:srgbClr val="000000"/>
              </a:solidFill>
              <a:prstDash val="solid"/>
            </a:ln>
          </c:spPr>
          <c:invertIfNegative val="0"/>
          <c:dPt>
            <c:idx val="0"/>
            <c:invertIfNegative val="0"/>
            <c:bubble3D val="0"/>
            <c:spPr>
              <a:solidFill>
                <a:srgbClr val="FFCC99"/>
              </a:solidFill>
              <a:ln w="12700">
                <a:solidFill>
                  <a:srgbClr val="000000"/>
                </a:solidFill>
                <a:prstDash val="solid"/>
              </a:ln>
            </c:spPr>
            <c:extLst>
              <c:ext xmlns:c16="http://schemas.microsoft.com/office/drawing/2014/chart" uri="{C3380CC4-5D6E-409C-BE32-E72D297353CC}">
                <c16:uniqueId val="{00000001-C624-4934-BA78-9C328DC276CE}"/>
              </c:ext>
            </c:extLst>
          </c:dPt>
          <c:dPt>
            <c:idx val="1"/>
            <c:invertIfNegative val="0"/>
            <c:bubble3D val="0"/>
            <c:spPr>
              <a:solidFill>
                <a:srgbClr val="00FF00"/>
              </a:solidFill>
              <a:ln w="12700">
                <a:solidFill>
                  <a:srgbClr val="000000"/>
                </a:solidFill>
                <a:prstDash val="solid"/>
              </a:ln>
            </c:spPr>
            <c:extLst>
              <c:ext xmlns:c16="http://schemas.microsoft.com/office/drawing/2014/chart" uri="{C3380CC4-5D6E-409C-BE32-E72D297353CC}">
                <c16:uniqueId val="{00000003-C624-4934-BA78-9C328DC276CE}"/>
              </c:ext>
            </c:extLst>
          </c:dPt>
          <c:dPt>
            <c:idx val="2"/>
            <c:invertIfNegative val="0"/>
            <c:bubble3D val="0"/>
            <c:spPr>
              <a:solidFill>
                <a:srgbClr val="FF0000"/>
              </a:solidFill>
              <a:ln w="12700">
                <a:solidFill>
                  <a:srgbClr val="000000"/>
                </a:solidFill>
                <a:prstDash val="solid"/>
              </a:ln>
            </c:spPr>
            <c:extLst>
              <c:ext xmlns:c16="http://schemas.microsoft.com/office/drawing/2014/chart" uri="{C3380CC4-5D6E-409C-BE32-E72D297353CC}">
                <c16:uniqueId val="{00000005-C624-4934-BA78-9C328DC276CE}"/>
              </c:ext>
            </c:extLst>
          </c:dPt>
          <c:dLbls>
            <c:spPr>
              <a:noFill/>
              <a:ln w="25400">
                <a:noFill/>
              </a:ln>
            </c:spPr>
            <c:txPr>
              <a:bodyPr/>
              <a:lstStyle/>
              <a:p>
                <a:pPr>
                  <a:defRPr sz="1600" b="0" i="0" u="none" strike="noStrike" baseline="0">
                    <a:solidFill>
                      <a:srgbClr val="000000"/>
                    </a:solidFill>
                    <a:latin typeface="Arial Tur"/>
                    <a:ea typeface="Arial Tur"/>
                    <a:cs typeface="Arial Tur"/>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'[18114202_okulcalisanlarimemnuniyetanketison.xls]rapor'!$C$2:$G$2</c:f>
              <c:strCache>
                <c:ptCount val="5"/>
                <c:pt idx="0">
                  <c:v>Kesinlikle Katılıyorum</c:v>
                </c:pt>
                <c:pt idx="1">
                  <c:v>Katılıyorum</c:v>
                </c:pt>
                <c:pt idx="2">
                  <c:v>Kararsızım</c:v>
                </c:pt>
                <c:pt idx="3">
                  <c:v>Kısmen Katılıyorum</c:v>
                </c:pt>
                <c:pt idx="4">
                  <c:v>Katılmıyorum</c:v>
                </c:pt>
              </c:strCache>
            </c:strRef>
          </c:cat>
          <c:val>
            <c:numRef>
              <c:f>'[18114202_okulcalisanlarimemnuniyetanketison.xls]rapor'!$C$17:$G$17</c:f>
              <c:numCache>
                <c:formatCode>General</c:formatCode>
                <c:ptCount val="5"/>
                <c:pt idx="0">
                  <c:v>803</c:v>
                </c:pt>
                <c:pt idx="1">
                  <c:v>55</c:v>
                </c:pt>
                <c:pt idx="2">
                  <c:v>28</c:v>
                </c:pt>
                <c:pt idx="3">
                  <c:v>17</c:v>
                </c:pt>
                <c:pt idx="4">
                  <c:v>9</c:v>
                </c:pt>
              </c:numCache>
            </c:numRef>
          </c:val>
          <c:extLst>
            <c:ext xmlns:c16="http://schemas.microsoft.com/office/drawing/2014/chart" uri="{C3380CC4-5D6E-409C-BE32-E72D297353CC}">
              <c16:uniqueId val="{00000006-C624-4934-BA78-9C328DC276CE}"/>
            </c:ext>
          </c:extLst>
        </c:ser>
        <c:dLbls>
          <c:showLegendKey val="0"/>
          <c:showVal val="1"/>
          <c:showCatName val="0"/>
          <c:showSerName val="0"/>
          <c:showPercent val="0"/>
          <c:showBubbleSize val="0"/>
        </c:dLbls>
        <c:gapWidth val="150"/>
        <c:axId val="211299328"/>
        <c:axId val="211305984"/>
      </c:barChart>
      <c:catAx>
        <c:axId val="2112993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Tur"/>
                <a:ea typeface="Arial Tur"/>
                <a:cs typeface="Arial Tur"/>
              </a:defRPr>
            </a:pPr>
            <a:endParaRPr lang="tr-TR"/>
          </a:p>
        </c:txPr>
        <c:crossAx val="211305984"/>
        <c:crosses val="autoZero"/>
        <c:auto val="1"/>
        <c:lblAlgn val="ctr"/>
        <c:lblOffset val="100"/>
        <c:tickLblSkip val="1"/>
        <c:tickMarkSkip val="1"/>
        <c:noMultiLvlLbl val="0"/>
      </c:catAx>
      <c:valAx>
        <c:axId val="211305984"/>
        <c:scaling>
          <c:orientation val="minMax"/>
        </c:scaling>
        <c:delete val="1"/>
        <c:axPos val="l"/>
        <c:majorGridlines>
          <c:spPr>
            <a:ln w="3175">
              <a:solidFill>
                <a:srgbClr val="000000"/>
              </a:solidFill>
              <a:prstDash val="solid"/>
            </a:ln>
          </c:spPr>
        </c:majorGridlines>
        <c:numFmt formatCode="General" sourceLinked="1"/>
        <c:majorTickMark val="out"/>
        <c:minorTickMark val="none"/>
        <c:tickLblPos val="nextTo"/>
        <c:crossAx val="211299328"/>
        <c:crosses val="autoZero"/>
        <c:crossBetween val="between"/>
      </c:valAx>
      <c:spPr>
        <a:solidFill>
          <a:srgbClr val="C0C0C0"/>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575" b="0" i="0" u="none" strike="noStrike" baseline="0">
          <a:solidFill>
            <a:srgbClr val="000000"/>
          </a:solidFill>
          <a:latin typeface="Arial Tur"/>
          <a:ea typeface="Arial Tur"/>
          <a:cs typeface="Arial Tur"/>
        </a:defRPr>
      </a:pPr>
      <a:endParaRPr lang="tr-TR"/>
    </a:p>
  </c:txPr>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65369" y="33468"/>
          <a:ext cx="1074286"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r>
            <a:rPr lang="tr-TR" sz="1600" b="1">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a:p>
      </dgm:t>
    </dgm:pt>
    <dgm:pt modelId="{696E1F59-EB42-43C9-A3F1-6C79BD7C230D}" type="sibTrans" cxnId="{5238B5EC-3212-48AF-A75E-23B6936F77BE}">
      <dgm:prSet/>
      <dgm:spPr/>
      <dgm:t>
        <a:bodyPr/>
        <a:lstStyle/>
        <a:p>
          <a:endParaRPr lang="tr-T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8094" custScaleY="26566" custLinFactNeighborX="-39852" custLinFactNeighborY="-2792">
        <dgm:presLayoutVars>
          <dgm:chMax val="0"/>
          <dgm:bulletEnabled val="1"/>
        </dgm:presLayoutVars>
      </dgm:prSet>
      <dgm:spPr>
        <a:prstGeom prst="roundRect">
          <a:avLst/>
        </a:prstGeom>
      </dgm:spPr>
      <dgm:t>
        <a:bodyPr/>
        <a:lstStyle/>
        <a:p>
          <a:endParaRPr lang="tr-TR"/>
        </a:p>
      </dgm:t>
    </dgm:pt>
  </dgm:ptLst>
  <dgm:cxnLst>
    <dgm:cxn modelId="{FC499AE4-0041-4ABE-9D09-B5B60B9D8417}" type="presOf" srcId="{BDBF99DF-0B36-4C9A-899F-AEA5652BFC10}" destId="{20C95AB1-304B-4E67-8770-C119D9541A12}" srcOrd="0" destOrd="0" presId="urn:microsoft.com/office/officeart/2005/8/layout/vList2"/>
    <dgm:cxn modelId="{B643CA77-345D-405C-B09E-5F478EE62770}"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DD3AC9A-B4A5-40BF-B751-26294DE4B4A4}"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5F865183-0FED-4482-8550-87B2A8C2AA82}" type="doc">
      <dgm:prSet loTypeId="urn:microsoft.com/office/officeart/2005/8/layout/cycle8" loCatId="cycle" qsTypeId="urn:microsoft.com/office/officeart/2005/8/quickstyle/simple5" qsCatId="simple" csTypeId="urn:microsoft.com/office/officeart/2005/8/colors/colorful1" csCatId="colorful" phldr="1"/>
      <dgm:spPr/>
      <dgm:t>
        <a:bodyPr/>
        <a:lstStyle/>
        <a:p>
          <a:endParaRPr lang="tr-TR"/>
        </a:p>
      </dgm:t>
    </dgm:pt>
    <dgm:pt modelId="{E8BE0BFE-2A93-4BC8-B8DE-3F71AC38D567}">
      <dgm:prSet phldrT="[Metin]"/>
      <dgm:spPr>
        <a:xfrm>
          <a:off x="1926934" y="329068"/>
          <a:ext cx="4649724" cy="4649724"/>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AİLE BİRLİĞİ BAŞKANI</a:t>
          </a:r>
        </a:p>
      </dgm:t>
    </dgm:pt>
    <dgm:pt modelId="{8F7C0645-5FEA-400B-9081-12221C81341E}" type="parTrans" cxnId="{75488091-CF3A-4C71-AF17-A2EDD5E7682B}">
      <dgm:prSet/>
      <dgm:spPr/>
      <dgm:t>
        <a:bodyPr/>
        <a:lstStyle/>
        <a:p>
          <a:endParaRPr lang="tr-TR"/>
        </a:p>
      </dgm:t>
    </dgm:pt>
    <dgm:pt modelId="{944337EC-9EF3-4654-9897-F906263CADFC}" type="sibTrans" cxnId="{75488091-CF3A-4C71-AF17-A2EDD5E7682B}">
      <dgm:prSet/>
      <dgm:spPr/>
      <dgm:t>
        <a:bodyPr/>
        <a:lstStyle/>
        <a:p>
          <a:endParaRPr lang="tr-TR"/>
        </a:p>
      </dgm:t>
    </dgm:pt>
    <dgm:pt modelId="{D87EEC32-D642-4C15-8C65-E323814D2A3A}">
      <dgm:prSet phldrT="[Metin]"/>
      <dgm:spPr>
        <a:xfrm>
          <a:off x="1926934" y="520593"/>
          <a:ext cx="4649724" cy="4649724"/>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40DEC39F-3360-408B-8502-B263C60670B1}" type="parTrans" cxnId="{F1B5CED6-F090-4F09-AF94-C0576B3F3590}">
      <dgm:prSet/>
      <dgm:spPr/>
      <dgm:t>
        <a:bodyPr/>
        <a:lstStyle/>
        <a:p>
          <a:endParaRPr lang="tr-TR"/>
        </a:p>
      </dgm:t>
    </dgm:pt>
    <dgm:pt modelId="{216700FE-9EE6-43DC-A744-C13B0F69CF74}" type="sibTrans" cxnId="{F1B5CED6-F090-4F09-AF94-C0576B3F3590}">
      <dgm:prSet/>
      <dgm:spPr/>
      <dgm:t>
        <a:bodyPr/>
        <a:lstStyle/>
        <a:p>
          <a:endParaRPr lang="tr-TR"/>
        </a:p>
      </dgm:t>
    </dgm:pt>
    <dgm:pt modelId="{9AF66792-BEEB-4FEB-B68B-FC30221BAEDC}">
      <dgm:prSet phldrT="[Metin]"/>
      <dgm:spPr>
        <a:xfrm>
          <a:off x="1816227" y="520593"/>
          <a:ext cx="4649724" cy="4649724"/>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ZÜMRE VE KURULLAR</a:t>
          </a:r>
        </a:p>
      </dgm:t>
    </dgm:pt>
    <dgm:pt modelId="{50E6FA9E-F1D1-4C32-98F9-43D313905947}" type="parTrans" cxnId="{46DBF0B1-97D7-4C9F-872C-B64779DAC6E8}">
      <dgm:prSet/>
      <dgm:spPr/>
      <dgm:t>
        <a:bodyPr/>
        <a:lstStyle/>
        <a:p>
          <a:endParaRPr lang="tr-TR"/>
        </a:p>
      </dgm:t>
    </dgm:pt>
    <dgm:pt modelId="{B95BA2FE-6C38-49B1-997E-881E21F3880C}" type="sibTrans" cxnId="{46DBF0B1-97D7-4C9F-872C-B64779DAC6E8}">
      <dgm:prSet/>
      <dgm:spPr/>
      <dgm:t>
        <a:bodyPr/>
        <a:lstStyle/>
        <a:p>
          <a:endParaRPr lang="tr-TR"/>
        </a:p>
      </dgm:t>
    </dgm:pt>
    <dgm:pt modelId="{E4BEFF6F-FFC7-417B-9255-F71095EEBEA8}">
      <dgm:prSet/>
      <dgm:spPr>
        <a:xfrm>
          <a:off x="1760873" y="424830"/>
          <a:ext cx="4649724" cy="4649724"/>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ÖĞRETMEN KURULLARI</a:t>
          </a:r>
        </a:p>
      </dgm:t>
    </dgm:pt>
    <dgm:pt modelId="{5681B5F5-F7E7-4916-98E4-89AD5FD39C24}" type="parTrans" cxnId="{D1F39518-DB4E-40B2-908E-E09612DAA7D1}">
      <dgm:prSet/>
      <dgm:spPr/>
      <dgm:t>
        <a:bodyPr/>
        <a:lstStyle/>
        <a:p>
          <a:endParaRPr lang="tr-TR"/>
        </a:p>
      </dgm:t>
    </dgm:pt>
    <dgm:pt modelId="{EACF3247-7E36-41D4-910C-8003336B8D67}" type="sibTrans" cxnId="{D1F39518-DB4E-40B2-908E-E09612DAA7D1}">
      <dgm:prSet/>
      <dgm:spPr/>
      <dgm:t>
        <a:bodyPr/>
        <a:lstStyle/>
        <a:p>
          <a:endParaRPr lang="tr-TR"/>
        </a:p>
      </dgm:t>
    </dgm:pt>
    <dgm:pt modelId="{F83FC750-7CDE-46AB-A0BA-DBC4B9D44BE3}">
      <dgm:prSet/>
      <dgm:spPr>
        <a:xfrm>
          <a:off x="1816227" y="329068"/>
          <a:ext cx="4649724" cy="4649724"/>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MÜDÜRÜ</a:t>
          </a:r>
        </a:p>
      </dgm:t>
    </dgm:pt>
    <dgm:pt modelId="{06C0B750-DD05-4EF1-B0E8-1C4C479548CC}" type="parTrans" cxnId="{72356F3F-2BA0-42BB-86AA-B84BA3C09F65}">
      <dgm:prSet/>
      <dgm:spPr/>
      <dgm:t>
        <a:bodyPr/>
        <a:lstStyle/>
        <a:p>
          <a:endParaRPr lang="tr-TR"/>
        </a:p>
      </dgm:t>
    </dgm:pt>
    <dgm:pt modelId="{0AB2261D-58BF-4990-95D0-2F96C8377D98}" type="sibTrans" cxnId="{72356F3F-2BA0-42BB-86AA-B84BA3C09F65}">
      <dgm:prSet/>
      <dgm:spPr/>
      <dgm:t>
        <a:bodyPr/>
        <a:lstStyle/>
        <a:p>
          <a:endParaRPr lang="tr-TR"/>
        </a:p>
      </dgm:t>
    </dgm:pt>
    <dgm:pt modelId="{9D338396-06AA-489D-A885-57821F5608AF}">
      <dgm:prSet/>
      <dgm:spPr>
        <a:xfrm>
          <a:off x="1982288" y="424830"/>
          <a:ext cx="4649724" cy="4649724"/>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r>
            <a:rPr lang="tr-TR">
              <a:solidFill>
                <a:sysClr val="window" lastClr="FFFFFF"/>
              </a:solidFill>
              <a:latin typeface="Calibri" panose="020F0502020204030204"/>
              <a:ea typeface="+mn-ea"/>
              <a:cs typeface="+mn-cs"/>
            </a:rPr>
            <a:t>OKUL MÜDÜR YARDIMCISI</a:t>
          </a:r>
        </a:p>
      </dgm:t>
    </dgm:pt>
    <dgm:pt modelId="{68EB9345-FC5E-47B8-9CEB-4D44BC803B6D}" type="parTrans" cxnId="{F5DED435-2815-46CF-906C-4451E457A7E0}">
      <dgm:prSet/>
      <dgm:spPr/>
      <dgm:t>
        <a:bodyPr/>
        <a:lstStyle/>
        <a:p>
          <a:endParaRPr lang="tr-TR"/>
        </a:p>
      </dgm:t>
    </dgm:pt>
    <dgm:pt modelId="{0458A555-11F1-4B12-B5B2-E49A910ED0C2}" type="sibTrans" cxnId="{F5DED435-2815-46CF-906C-4451E457A7E0}">
      <dgm:prSet/>
      <dgm:spPr/>
      <dgm:t>
        <a:bodyPr/>
        <a:lstStyle/>
        <a:p>
          <a:endParaRPr lang="tr-TR"/>
        </a:p>
      </dgm:t>
    </dgm:pt>
    <dgm:pt modelId="{BA526683-F383-411A-BD21-A957D08B123F}" type="pres">
      <dgm:prSet presAssocID="{5F865183-0FED-4482-8550-87B2A8C2AA82}" presName="compositeShape" presStyleCnt="0">
        <dgm:presLayoutVars>
          <dgm:chMax val="7"/>
          <dgm:dir/>
          <dgm:resizeHandles val="exact"/>
        </dgm:presLayoutVars>
      </dgm:prSet>
      <dgm:spPr/>
      <dgm:t>
        <a:bodyPr/>
        <a:lstStyle/>
        <a:p>
          <a:endParaRPr lang="tr-TR"/>
        </a:p>
      </dgm:t>
    </dgm:pt>
    <dgm:pt modelId="{267B72DD-396A-4206-8F4C-85D79C74CCAD}" type="pres">
      <dgm:prSet presAssocID="{5F865183-0FED-4482-8550-87B2A8C2AA82}" presName="wedge1" presStyleLbl="node1" presStyleIdx="0" presStyleCnt="6"/>
      <dgm:spPr/>
      <dgm:t>
        <a:bodyPr/>
        <a:lstStyle/>
        <a:p>
          <a:endParaRPr lang="tr-TR"/>
        </a:p>
      </dgm:t>
    </dgm:pt>
    <dgm:pt modelId="{76741CD6-A839-4282-8258-5C7E678D3A5F}" type="pres">
      <dgm:prSet presAssocID="{5F865183-0FED-4482-8550-87B2A8C2AA82}" presName="dummy1a" presStyleCnt="0"/>
      <dgm:spPr/>
    </dgm:pt>
    <dgm:pt modelId="{0161085C-00D5-4CA7-B7B4-7072D5C40C1D}" type="pres">
      <dgm:prSet presAssocID="{5F865183-0FED-4482-8550-87B2A8C2AA82}" presName="dummy1b" presStyleCnt="0"/>
      <dgm:spPr/>
    </dgm:pt>
    <dgm:pt modelId="{E9FBB2A5-3CF1-4CA9-AA14-6E5ECC6DD6B0}" type="pres">
      <dgm:prSet presAssocID="{5F865183-0FED-4482-8550-87B2A8C2AA82}" presName="wedge1Tx" presStyleLbl="node1" presStyleIdx="0" presStyleCnt="6">
        <dgm:presLayoutVars>
          <dgm:chMax val="0"/>
          <dgm:chPref val="0"/>
          <dgm:bulletEnabled val="1"/>
        </dgm:presLayoutVars>
      </dgm:prSet>
      <dgm:spPr/>
      <dgm:t>
        <a:bodyPr/>
        <a:lstStyle/>
        <a:p>
          <a:endParaRPr lang="tr-TR"/>
        </a:p>
      </dgm:t>
    </dgm:pt>
    <dgm:pt modelId="{8960C805-F742-4752-A3B8-A7047D0574FA}" type="pres">
      <dgm:prSet presAssocID="{5F865183-0FED-4482-8550-87B2A8C2AA82}" presName="wedge2" presStyleLbl="node1" presStyleIdx="1" presStyleCnt="6"/>
      <dgm:spPr/>
      <dgm:t>
        <a:bodyPr/>
        <a:lstStyle/>
        <a:p>
          <a:endParaRPr lang="tr-TR"/>
        </a:p>
      </dgm:t>
    </dgm:pt>
    <dgm:pt modelId="{F9BAE066-5F77-4D2A-8EBB-3E2B5ED5B8F6}" type="pres">
      <dgm:prSet presAssocID="{5F865183-0FED-4482-8550-87B2A8C2AA82}" presName="dummy2a" presStyleCnt="0"/>
      <dgm:spPr/>
    </dgm:pt>
    <dgm:pt modelId="{724342BE-275A-4C17-8746-BB3F74C86E9A}" type="pres">
      <dgm:prSet presAssocID="{5F865183-0FED-4482-8550-87B2A8C2AA82}" presName="dummy2b" presStyleCnt="0"/>
      <dgm:spPr/>
    </dgm:pt>
    <dgm:pt modelId="{74328851-9D17-4B33-B14E-5ED6C473319D}" type="pres">
      <dgm:prSet presAssocID="{5F865183-0FED-4482-8550-87B2A8C2AA82}" presName="wedge2Tx" presStyleLbl="node1" presStyleIdx="1" presStyleCnt="6">
        <dgm:presLayoutVars>
          <dgm:chMax val="0"/>
          <dgm:chPref val="0"/>
          <dgm:bulletEnabled val="1"/>
        </dgm:presLayoutVars>
      </dgm:prSet>
      <dgm:spPr/>
      <dgm:t>
        <a:bodyPr/>
        <a:lstStyle/>
        <a:p>
          <a:endParaRPr lang="tr-TR"/>
        </a:p>
      </dgm:t>
    </dgm:pt>
    <dgm:pt modelId="{100A08BA-E811-4584-A13C-228AF0A8A454}" type="pres">
      <dgm:prSet presAssocID="{5F865183-0FED-4482-8550-87B2A8C2AA82}" presName="wedge3" presStyleLbl="node1" presStyleIdx="2" presStyleCnt="6"/>
      <dgm:spPr/>
      <dgm:t>
        <a:bodyPr/>
        <a:lstStyle/>
        <a:p>
          <a:endParaRPr lang="tr-TR"/>
        </a:p>
      </dgm:t>
    </dgm:pt>
    <dgm:pt modelId="{10C6BB2E-F0EC-4195-A687-1B651A3EFA76}" type="pres">
      <dgm:prSet presAssocID="{5F865183-0FED-4482-8550-87B2A8C2AA82}" presName="dummy3a" presStyleCnt="0"/>
      <dgm:spPr/>
    </dgm:pt>
    <dgm:pt modelId="{8F326C79-01EA-49A9-93CF-B76D99523F6F}" type="pres">
      <dgm:prSet presAssocID="{5F865183-0FED-4482-8550-87B2A8C2AA82}" presName="dummy3b" presStyleCnt="0"/>
      <dgm:spPr/>
    </dgm:pt>
    <dgm:pt modelId="{0670A7F0-9DCA-427C-8C0A-B4C908BAC054}" type="pres">
      <dgm:prSet presAssocID="{5F865183-0FED-4482-8550-87B2A8C2AA82}" presName="wedge3Tx" presStyleLbl="node1" presStyleIdx="2" presStyleCnt="6">
        <dgm:presLayoutVars>
          <dgm:chMax val="0"/>
          <dgm:chPref val="0"/>
          <dgm:bulletEnabled val="1"/>
        </dgm:presLayoutVars>
      </dgm:prSet>
      <dgm:spPr/>
      <dgm:t>
        <a:bodyPr/>
        <a:lstStyle/>
        <a:p>
          <a:endParaRPr lang="tr-TR"/>
        </a:p>
      </dgm:t>
    </dgm:pt>
    <dgm:pt modelId="{C5494AC2-E33F-4DD2-9D4B-315106DC9766}" type="pres">
      <dgm:prSet presAssocID="{5F865183-0FED-4482-8550-87B2A8C2AA82}" presName="wedge4" presStyleLbl="node1" presStyleIdx="3" presStyleCnt="6"/>
      <dgm:spPr/>
      <dgm:t>
        <a:bodyPr/>
        <a:lstStyle/>
        <a:p>
          <a:endParaRPr lang="tr-TR"/>
        </a:p>
      </dgm:t>
    </dgm:pt>
    <dgm:pt modelId="{DCE20721-BDA9-4878-B677-ECD404A96052}" type="pres">
      <dgm:prSet presAssocID="{5F865183-0FED-4482-8550-87B2A8C2AA82}" presName="dummy4a" presStyleCnt="0"/>
      <dgm:spPr/>
    </dgm:pt>
    <dgm:pt modelId="{05E765BB-BC5C-4A33-B523-B9E8DE4B5339}" type="pres">
      <dgm:prSet presAssocID="{5F865183-0FED-4482-8550-87B2A8C2AA82}" presName="dummy4b" presStyleCnt="0"/>
      <dgm:spPr/>
    </dgm:pt>
    <dgm:pt modelId="{A1BFAE48-9AEF-4CE2-881C-145A2B40B699}" type="pres">
      <dgm:prSet presAssocID="{5F865183-0FED-4482-8550-87B2A8C2AA82}" presName="wedge4Tx" presStyleLbl="node1" presStyleIdx="3" presStyleCnt="6">
        <dgm:presLayoutVars>
          <dgm:chMax val="0"/>
          <dgm:chPref val="0"/>
          <dgm:bulletEnabled val="1"/>
        </dgm:presLayoutVars>
      </dgm:prSet>
      <dgm:spPr/>
      <dgm:t>
        <a:bodyPr/>
        <a:lstStyle/>
        <a:p>
          <a:endParaRPr lang="tr-TR"/>
        </a:p>
      </dgm:t>
    </dgm:pt>
    <dgm:pt modelId="{373A7CE9-2D8B-48FF-A7E7-FD1818748C0E}" type="pres">
      <dgm:prSet presAssocID="{5F865183-0FED-4482-8550-87B2A8C2AA82}" presName="wedge5" presStyleLbl="node1" presStyleIdx="4" presStyleCnt="6"/>
      <dgm:spPr/>
      <dgm:t>
        <a:bodyPr/>
        <a:lstStyle/>
        <a:p>
          <a:endParaRPr lang="tr-TR"/>
        </a:p>
      </dgm:t>
    </dgm:pt>
    <dgm:pt modelId="{3F64E8A9-68A0-49A0-9836-9DC0636C5308}" type="pres">
      <dgm:prSet presAssocID="{5F865183-0FED-4482-8550-87B2A8C2AA82}" presName="dummy5a" presStyleCnt="0"/>
      <dgm:spPr/>
    </dgm:pt>
    <dgm:pt modelId="{219E29F9-B39D-4D14-B51F-12F5FC91D16A}" type="pres">
      <dgm:prSet presAssocID="{5F865183-0FED-4482-8550-87B2A8C2AA82}" presName="dummy5b" presStyleCnt="0"/>
      <dgm:spPr/>
    </dgm:pt>
    <dgm:pt modelId="{A1403B5E-13CE-4459-8B64-0B1573A1231F}" type="pres">
      <dgm:prSet presAssocID="{5F865183-0FED-4482-8550-87B2A8C2AA82}" presName="wedge5Tx" presStyleLbl="node1" presStyleIdx="4" presStyleCnt="6">
        <dgm:presLayoutVars>
          <dgm:chMax val="0"/>
          <dgm:chPref val="0"/>
          <dgm:bulletEnabled val="1"/>
        </dgm:presLayoutVars>
      </dgm:prSet>
      <dgm:spPr/>
      <dgm:t>
        <a:bodyPr/>
        <a:lstStyle/>
        <a:p>
          <a:endParaRPr lang="tr-TR"/>
        </a:p>
      </dgm:t>
    </dgm:pt>
    <dgm:pt modelId="{A8D1F0D5-26EB-48DA-960D-825E6FE928B2}" type="pres">
      <dgm:prSet presAssocID="{5F865183-0FED-4482-8550-87B2A8C2AA82}" presName="wedge6" presStyleLbl="node1" presStyleIdx="5" presStyleCnt="6"/>
      <dgm:spPr/>
      <dgm:t>
        <a:bodyPr/>
        <a:lstStyle/>
        <a:p>
          <a:endParaRPr lang="tr-TR"/>
        </a:p>
      </dgm:t>
    </dgm:pt>
    <dgm:pt modelId="{00CD3B3C-3082-4805-826B-376EF526FEE2}" type="pres">
      <dgm:prSet presAssocID="{5F865183-0FED-4482-8550-87B2A8C2AA82}" presName="dummy6a" presStyleCnt="0"/>
      <dgm:spPr/>
    </dgm:pt>
    <dgm:pt modelId="{2FD8AE9A-C7EC-49F2-9050-CD7F86110061}" type="pres">
      <dgm:prSet presAssocID="{5F865183-0FED-4482-8550-87B2A8C2AA82}" presName="dummy6b" presStyleCnt="0"/>
      <dgm:spPr/>
    </dgm:pt>
    <dgm:pt modelId="{7C1AB41B-5598-4485-A44D-C347A61B4CBC}" type="pres">
      <dgm:prSet presAssocID="{5F865183-0FED-4482-8550-87B2A8C2AA82}" presName="wedge6Tx" presStyleLbl="node1" presStyleIdx="5" presStyleCnt="6">
        <dgm:presLayoutVars>
          <dgm:chMax val="0"/>
          <dgm:chPref val="0"/>
          <dgm:bulletEnabled val="1"/>
        </dgm:presLayoutVars>
      </dgm:prSet>
      <dgm:spPr/>
      <dgm:t>
        <a:bodyPr/>
        <a:lstStyle/>
        <a:p>
          <a:endParaRPr lang="tr-TR"/>
        </a:p>
      </dgm:t>
    </dgm:pt>
    <dgm:pt modelId="{601CF880-1EA8-49BA-A98C-3E771E83102C}" type="pres">
      <dgm:prSet presAssocID="{944337EC-9EF3-4654-9897-F906263CADFC}" presName="arrowWedge1" presStyleLbl="fgSibTrans2D1" presStyleIdx="0" presStyleCnt="6"/>
      <dgm:spPr>
        <a:xfrm>
          <a:off x="1638924" y="41228"/>
          <a:ext cx="5225404" cy="5225404"/>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ECF12B94-746D-4140-9C29-523F028781F4}" type="pres">
      <dgm:prSet presAssocID="{0458A555-11F1-4B12-B5B2-E49A910ED0C2}" presName="arrowWedge2" presStyleLbl="fgSibTrans2D1" presStyleIdx="1" presStyleCnt="6"/>
      <dgm:spPr>
        <a:xfrm>
          <a:off x="1694278" y="136990"/>
          <a:ext cx="5225404" cy="5225404"/>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A1D771B-54D6-4293-AFCF-8FD4851F902B}" type="pres">
      <dgm:prSet presAssocID="{216700FE-9EE6-43DC-A744-C13B0F69CF74}" presName="arrowWedge3" presStyleLbl="fgSibTrans2D1" presStyleIdx="2" presStyleCnt="6"/>
      <dgm:spPr>
        <a:xfrm>
          <a:off x="1638924" y="232752"/>
          <a:ext cx="5225404" cy="5225404"/>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A12A4E20-5E81-4B37-8861-95D5A02D88F6}" type="pres">
      <dgm:prSet presAssocID="{B95BA2FE-6C38-49B1-997E-881E21F3880C}" presName="arrowWedge4" presStyleLbl="fgSibTrans2D1" presStyleIdx="3" presStyleCnt="6"/>
      <dgm:spPr>
        <a:xfrm>
          <a:off x="1528556" y="232752"/>
          <a:ext cx="5225404" cy="5225404"/>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B88E6692-EF45-4A23-AE28-DC438D3CCFE6}" type="pres">
      <dgm:prSet presAssocID="{EACF3247-7E36-41D4-910C-8003336B8D67}" presName="arrowWedge5" presStyleLbl="fgSibTrans2D1" presStyleIdx="4" presStyleCnt="6"/>
      <dgm:spPr>
        <a:xfrm>
          <a:off x="1473202" y="136990"/>
          <a:ext cx="5225404" cy="5225404"/>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 modelId="{15290DF9-C2FE-460B-A009-BAAC4842A76D}" type="pres">
      <dgm:prSet presAssocID="{0AB2261D-58BF-4990-95D0-2F96C8377D98}" presName="arrowWedge6" presStyleLbl="fgSibTrans2D1" presStyleIdx="5" presStyleCnt="6"/>
      <dgm:spPr>
        <a:xfrm>
          <a:off x="1528556" y="41228"/>
          <a:ext cx="5225404" cy="5225404"/>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dgm:spPr>
      <dgm:t>
        <a:bodyPr/>
        <a:lstStyle/>
        <a:p>
          <a:endParaRPr lang="tr-TR"/>
        </a:p>
      </dgm:t>
    </dgm:pt>
  </dgm:ptLst>
  <dgm:cxnLst>
    <dgm:cxn modelId="{B2E32A2B-B4F4-4C27-AB83-F58B8AD49BD5}" type="presOf" srcId="{5F865183-0FED-4482-8550-87B2A8C2AA82}" destId="{BA526683-F383-411A-BD21-A957D08B123F}" srcOrd="0" destOrd="0" presId="urn:microsoft.com/office/officeart/2005/8/layout/cycle8"/>
    <dgm:cxn modelId="{2059D3A9-7419-45A9-84CC-6A10C6123360}" type="presOf" srcId="{E8BE0BFE-2A93-4BC8-B8DE-3F71AC38D567}" destId="{267B72DD-396A-4206-8F4C-85D79C74CCAD}" srcOrd="0" destOrd="0" presId="urn:microsoft.com/office/officeart/2005/8/layout/cycle8"/>
    <dgm:cxn modelId="{75488091-CF3A-4C71-AF17-A2EDD5E7682B}" srcId="{5F865183-0FED-4482-8550-87B2A8C2AA82}" destId="{E8BE0BFE-2A93-4BC8-B8DE-3F71AC38D567}" srcOrd="0" destOrd="0" parTransId="{8F7C0645-5FEA-400B-9081-12221C81341E}" sibTransId="{944337EC-9EF3-4654-9897-F906263CADFC}"/>
    <dgm:cxn modelId="{2F43EECA-9C14-420A-820A-AAC2492A0F70}" type="presOf" srcId="{F83FC750-7CDE-46AB-A0BA-DBC4B9D44BE3}" destId="{A8D1F0D5-26EB-48DA-960D-825E6FE928B2}" srcOrd="0" destOrd="0" presId="urn:microsoft.com/office/officeart/2005/8/layout/cycle8"/>
    <dgm:cxn modelId="{28C6595C-2196-4FE9-B557-4E12064FC9EC}" type="presOf" srcId="{9D338396-06AA-489D-A885-57821F5608AF}" destId="{74328851-9D17-4B33-B14E-5ED6C473319D}" srcOrd="1" destOrd="0" presId="urn:microsoft.com/office/officeart/2005/8/layout/cycle8"/>
    <dgm:cxn modelId="{46DBF0B1-97D7-4C9F-872C-B64779DAC6E8}" srcId="{5F865183-0FED-4482-8550-87B2A8C2AA82}" destId="{9AF66792-BEEB-4FEB-B68B-FC30221BAEDC}" srcOrd="3" destOrd="0" parTransId="{50E6FA9E-F1D1-4C32-98F9-43D313905947}" sibTransId="{B95BA2FE-6C38-49B1-997E-881E21F3880C}"/>
    <dgm:cxn modelId="{9822D1DD-3DE8-4A18-9DE3-EA14C5F7326C}" type="presOf" srcId="{9AF66792-BEEB-4FEB-B68B-FC30221BAEDC}" destId="{C5494AC2-E33F-4DD2-9D4B-315106DC9766}" srcOrd="0" destOrd="0" presId="urn:microsoft.com/office/officeart/2005/8/layout/cycle8"/>
    <dgm:cxn modelId="{A1A29E9F-0AB8-46EE-B507-7F68B188E385}" type="presOf" srcId="{9AF66792-BEEB-4FEB-B68B-FC30221BAEDC}" destId="{A1BFAE48-9AEF-4CE2-881C-145A2B40B699}" srcOrd="1" destOrd="0" presId="urn:microsoft.com/office/officeart/2005/8/layout/cycle8"/>
    <dgm:cxn modelId="{F1B5CED6-F090-4F09-AF94-C0576B3F3590}" srcId="{5F865183-0FED-4482-8550-87B2A8C2AA82}" destId="{D87EEC32-D642-4C15-8C65-E323814D2A3A}" srcOrd="2" destOrd="0" parTransId="{40DEC39F-3360-408B-8502-B263C60670B1}" sibTransId="{216700FE-9EE6-43DC-A744-C13B0F69CF74}"/>
    <dgm:cxn modelId="{72356F3F-2BA0-42BB-86AA-B84BA3C09F65}" srcId="{5F865183-0FED-4482-8550-87B2A8C2AA82}" destId="{F83FC750-7CDE-46AB-A0BA-DBC4B9D44BE3}" srcOrd="5" destOrd="0" parTransId="{06C0B750-DD05-4EF1-B0E8-1C4C479548CC}" sibTransId="{0AB2261D-58BF-4990-95D0-2F96C8377D98}"/>
    <dgm:cxn modelId="{B88FB9DC-2107-4689-8409-A36B0AB83B97}" type="presOf" srcId="{9D338396-06AA-489D-A885-57821F5608AF}" destId="{8960C805-F742-4752-A3B8-A7047D0574FA}" srcOrd="0" destOrd="0" presId="urn:microsoft.com/office/officeart/2005/8/layout/cycle8"/>
    <dgm:cxn modelId="{D1F39518-DB4E-40B2-908E-E09612DAA7D1}" srcId="{5F865183-0FED-4482-8550-87B2A8C2AA82}" destId="{E4BEFF6F-FFC7-417B-9255-F71095EEBEA8}" srcOrd="4" destOrd="0" parTransId="{5681B5F5-F7E7-4916-98E4-89AD5FD39C24}" sibTransId="{EACF3247-7E36-41D4-910C-8003336B8D67}"/>
    <dgm:cxn modelId="{F5DED435-2815-46CF-906C-4451E457A7E0}" srcId="{5F865183-0FED-4482-8550-87B2A8C2AA82}" destId="{9D338396-06AA-489D-A885-57821F5608AF}" srcOrd="1" destOrd="0" parTransId="{68EB9345-FC5E-47B8-9CEB-4D44BC803B6D}" sibTransId="{0458A555-11F1-4B12-B5B2-E49A910ED0C2}"/>
    <dgm:cxn modelId="{1F2943E2-08C8-444C-B676-AD38D0545F04}" type="presOf" srcId="{D87EEC32-D642-4C15-8C65-E323814D2A3A}" destId="{0670A7F0-9DCA-427C-8C0A-B4C908BAC054}" srcOrd="1" destOrd="0" presId="urn:microsoft.com/office/officeart/2005/8/layout/cycle8"/>
    <dgm:cxn modelId="{C44F1D39-EB6E-4650-B9FB-B47648F12676}" type="presOf" srcId="{E4BEFF6F-FFC7-417B-9255-F71095EEBEA8}" destId="{A1403B5E-13CE-4459-8B64-0B1573A1231F}" srcOrd="1" destOrd="0" presId="urn:microsoft.com/office/officeart/2005/8/layout/cycle8"/>
    <dgm:cxn modelId="{91C99A72-CC7D-4157-AB01-90D9510B0A6C}" type="presOf" srcId="{D87EEC32-D642-4C15-8C65-E323814D2A3A}" destId="{100A08BA-E811-4584-A13C-228AF0A8A454}" srcOrd="0" destOrd="0" presId="urn:microsoft.com/office/officeart/2005/8/layout/cycle8"/>
    <dgm:cxn modelId="{E7C00BA7-93E9-4C29-8857-750B2F11F594}" type="presOf" srcId="{F83FC750-7CDE-46AB-A0BA-DBC4B9D44BE3}" destId="{7C1AB41B-5598-4485-A44D-C347A61B4CBC}" srcOrd="1" destOrd="0" presId="urn:microsoft.com/office/officeart/2005/8/layout/cycle8"/>
    <dgm:cxn modelId="{8B27A83F-1113-4B68-BBED-FBC74879B9D8}" type="presOf" srcId="{E8BE0BFE-2A93-4BC8-B8DE-3F71AC38D567}" destId="{E9FBB2A5-3CF1-4CA9-AA14-6E5ECC6DD6B0}" srcOrd="1" destOrd="0" presId="urn:microsoft.com/office/officeart/2005/8/layout/cycle8"/>
    <dgm:cxn modelId="{4281F3F1-A7AF-45A5-8D4E-887B62C5E952}" type="presOf" srcId="{E4BEFF6F-FFC7-417B-9255-F71095EEBEA8}" destId="{373A7CE9-2D8B-48FF-A7E7-FD1818748C0E}" srcOrd="0" destOrd="0" presId="urn:microsoft.com/office/officeart/2005/8/layout/cycle8"/>
    <dgm:cxn modelId="{8424E198-C07C-4C54-A2F5-BCCDC73978C5}" type="presParOf" srcId="{BA526683-F383-411A-BD21-A957D08B123F}" destId="{267B72DD-396A-4206-8F4C-85D79C74CCAD}" srcOrd="0" destOrd="0" presId="urn:microsoft.com/office/officeart/2005/8/layout/cycle8"/>
    <dgm:cxn modelId="{89A08776-E406-4BF3-B072-9F350E30B1E6}" type="presParOf" srcId="{BA526683-F383-411A-BD21-A957D08B123F}" destId="{76741CD6-A839-4282-8258-5C7E678D3A5F}" srcOrd="1" destOrd="0" presId="urn:microsoft.com/office/officeart/2005/8/layout/cycle8"/>
    <dgm:cxn modelId="{E6136F51-2FA4-441F-ABA3-BD78B9CC27CF}" type="presParOf" srcId="{BA526683-F383-411A-BD21-A957D08B123F}" destId="{0161085C-00D5-4CA7-B7B4-7072D5C40C1D}" srcOrd="2" destOrd="0" presId="urn:microsoft.com/office/officeart/2005/8/layout/cycle8"/>
    <dgm:cxn modelId="{E9EEA7A7-D0F6-494C-AAFB-C4058445014E}" type="presParOf" srcId="{BA526683-F383-411A-BD21-A957D08B123F}" destId="{E9FBB2A5-3CF1-4CA9-AA14-6E5ECC6DD6B0}" srcOrd="3" destOrd="0" presId="urn:microsoft.com/office/officeart/2005/8/layout/cycle8"/>
    <dgm:cxn modelId="{647A2397-9EE1-4DAE-969B-1A045EA85C7E}" type="presParOf" srcId="{BA526683-F383-411A-BD21-A957D08B123F}" destId="{8960C805-F742-4752-A3B8-A7047D0574FA}" srcOrd="4" destOrd="0" presId="urn:microsoft.com/office/officeart/2005/8/layout/cycle8"/>
    <dgm:cxn modelId="{E22A6DD5-B9D2-45BB-9BF2-4AE29D795A82}" type="presParOf" srcId="{BA526683-F383-411A-BD21-A957D08B123F}" destId="{F9BAE066-5F77-4D2A-8EBB-3E2B5ED5B8F6}" srcOrd="5" destOrd="0" presId="urn:microsoft.com/office/officeart/2005/8/layout/cycle8"/>
    <dgm:cxn modelId="{0578D4FE-2D5B-4D54-A4E6-2C02F9EA4665}" type="presParOf" srcId="{BA526683-F383-411A-BD21-A957D08B123F}" destId="{724342BE-275A-4C17-8746-BB3F74C86E9A}" srcOrd="6" destOrd="0" presId="urn:microsoft.com/office/officeart/2005/8/layout/cycle8"/>
    <dgm:cxn modelId="{52C7FBD0-E199-4BA5-B2B3-1E53C417C54B}" type="presParOf" srcId="{BA526683-F383-411A-BD21-A957D08B123F}" destId="{74328851-9D17-4B33-B14E-5ED6C473319D}" srcOrd="7" destOrd="0" presId="urn:microsoft.com/office/officeart/2005/8/layout/cycle8"/>
    <dgm:cxn modelId="{6277D642-3F3E-42FD-924A-C4925BF80DB9}" type="presParOf" srcId="{BA526683-F383-411A-BD21-A957D08B123F}" destId="{100A08BA-E811-4584-A13C-228AF0A8A454}" srcOrd="8" destOrd="0" presId="urn:microsoft.com/office/officeart/2005/8/layout/cycle8"/>
    <dgm:cxn modelId="{88C28071-9648-462B-B5B4-0454DDDD35C7}" type="presParOf" srcId="{BA526683-F383-411A-BD21-A957D08B123F}" destId="{10C6BB2E-F0EC-4195-A687-1B651A3EFA76}" srcOrd="9" destOrd="0" presId="urn:microsoft.com/office/officeart/2005/8/layout/cycle8"/>
    <dgm:cxn modelId="{5267AAEA-3149-486A-A0C3-6012847AD402}" type="presParOf" srcId="{BA526683-F383-411A-BD21-A957D08B123F}" destId="{8F326C79-01EA-49A9-93CF-B76D99523F6F}" srcOrd="10" destOrd="0" presId="urn:microsoft.com/office/officeart/2005/8/layout/cycle8"/>
    <dgm:cxn modelId="{44685873-FA3D-4081-B889-289269A695FB}" type="presParOf" srcId="{BA526683-F383-411A-BD21-A957D08B123F}" destId="{0670A7F0-9DCA-427C-8C0A-B4C908BAC054}" srcOrd="11" destOrd="0" presId="urn:microsoft.com/office/officeart/2005/8/layout/cycle8"/>
    <dgm:cxn modelId="{9C41784B-5092-4817-BEE8-36A24D95C1BD}" type="presParOf" srcId="{BA526683-F383-411A-BD21-A957D08B123F}" destId="{C5494AC2-E33F-4DD2-9D4B-315106DC9766}" srcOrd="12" destOrd="0" presId="urn:microsoft.com/office/officeart/2005/8/layout/cycle8"/>
    <dgm:cxn modelId="{5358FDD9-BD41-48BA-BE08-E58F90F33ECA}" type="presParOf" srcId="{BA526683-F383-411A-BD21-A957D08B123F}" destId="{DCE20721-BDA9-4878-B677-ECD404A96052}" srcOrd="13" destOrd="0" presId="urn:microsoft.com/office/officeart/2005/8/layout/cycle8"/>
    <dgm:cxn modelId="{0A08E679-8D5B-4B67-81C7-8BCED957D26F}" type="presParOf" srcId="{BA526683-F383-411A-BD21-A957D08B123F}" destId="{05E765BB-BC5C-4A33-B523-B9E8DE4B5339}" srcOrd="14" destOrd="0" presId="urn:microsoft.com/office/officeart/2005/8/layout/cycle8"/>
    <dgm:cxn modelId="{C28751B6-D2C0-4A09-8A14-0A3AAE1AF9ED}" type="presParOf" srcId="{BA526683-F383-411A-BD21-A957D08B123F}" destId="{A1BFAE48-9AEF-4CE2-881C-145A2B40B699}" srcOrd="15" destOrd="0" presId="urn:microsoft.com/office/officeart/2005/8/layout/cycle8"/>
    <dgm:cxn modelId="{8D8C4E57-02B5-46C1-9271-EEE0E0669F96}" type="presParOf" srcId="{BA526683-F383-411A-BD21-A957D08B123F}" destId="{373A7CE9-2D8B-48FF-A7E7-FD1818748C0E}" srcOrd="16" destOrd="0" presId="urn:microsoft.com/office/officeart/2005/8/layout/cycle8"/>
    <dgm:cxn modelId="{3D045537-E510-4347-A481-F32202578176}" type="presParOf" srcId="{BA526683-F383-411A-BD21-A957D08B123F}" destId="{3F64E8A9-68A0-49A0-9836-9DC0636C5308}" srcOrd="17" destOrd="0" presId="urn:microsoft.com/office/officeart/2005/8/layout/cycle8"/>
    <dgm:cxn modelId="{D0F11441-7250-427F-8367-1B6DDE76FDD3}" type="presParOf" srcId="{BA526683-F383-411A-BD21-A957D08B123F}" destId="{219E29F9-B39D-4D14-B51F-12F5FC91D16A}" srcOrd="18" destOrd="0" presId="urn:microsoft.com/office/officeart/2005/8/layout/cycle8"/>
    <dgm:cxn modelId="{EBC5D931-CC35-4FCA-8D1E-6FED867A97B0}" type="presParOf" srcId="{BA526683-F383-411A-BD21-A957D08B123F}" destId="{A1403B5E-13CE-4459-8B64-0B1573A1231F}" srcOrd="19" destOrd="0" presId="urn:microsoft.com/office/officeart/2005/8/layout/cycle8"/>
    <dgm:cxn modelId="{894BA840-023F-4D00-B70B-BFB4D2C943E7}" type="presParOf" srcId="{BA526683-F383-411A-BD21-A957D08B123F}" destId="{A8D1F0D5-26EB-48DA-960D-825E6FE928B2}" srcOrd="20" destOrd="0" presId="urn:microsoft.com/office/officeart/2005/8/layout/cycle8"/>
    <dgm:cxn modelId="{3D4AE085-7C33-4896-8A3D-0FCDA8CBE88B}" type="presParOf" srcId="{BA526683-F383-411A-BD21-A957D08B123F}" destId="{00CD3B3C-3082-4805-826B-376EF526FEE2}" srcOrd="21" destOrd="0" presId="urn:microsoft.com/office/officeart/2005/8/layout/cycle8"/>
    <dgm:cxn modelId="{037354E4-ECDB-45C2-9426-C9B9FDAEE6DF}" type="presParOf" srcId="{BA526683-F383-411A-BD21-A957D08B123F}" destId="{2FD8AE9A-C7EC-49F2-9050-CD7F86110061}" srcOrd="22" destOrd="0" presId="urn:microsoft.com/office/officeart/2005/8/layout/cycle8"/>
    <dgm:cxn modelId="{37FA5558-52F5-4CBF-B651-0912C24545CA}" type="presParOf" srcId="{BA526683-F383-411A-BD21-A957D08B123F}" destId="{7C1AB41B-5598-4485-A44D-C347A61B4CBC}" srcOrd="23" destOrd="0" presId="urn:microsoft.com/office/officeart/2005/8/layout/cycle8"/>
    <dgm:cxn modelId="{6F2CA9D8-4F79-47D9-9B35-84DC780B3103}" type="presParOf" srcId="{BA526683-F383-411A-BD21-A957D08B123F}" destId="{601CF880-1EA8-49BA-A98C-3E771E83102C}" srcOrd="24" destOrd="0" presId="urn:microsoft.com/office/officeart/2005/8/layout/cycle8"/>
    <dgm:cxn modelId="{D73DD9CE-B468-4D20-BD50-C4FE647B0ADE}" type="presParOf" srcId="{BA526683-F383-411A-BD21-A957D08B123F}" destId="{ECF12B94-746D-4140-9C29-523F028781F4}" srcOrd="25" destOrd="0" presId="urn:microsoft.com/office/officeart/2005/8/layout/cycle8"/>
    <dgm:cxn modelId="{91443297-0962-4F73-87B8-290850D54CED}" type="presParOf" srcId="{BA526683-F383-411A-BD21-A957D08B123F}" destId="{AA1D771B-54D6-4293-AFCF-8FD4851F902B}" srcOrd="26" destOrd="0" presId="urn:microsoft.com/office/officeart/2005/8/layout/cycle8"/>
    <dgm:cxn modelId="{E294CA5A-101D-4637-8657-092CC5196E84}" type="presParOf" srcId="{BA526683-F383-411A-BD21-A957D08B123F}" destId="{A12A4E20-5E81-4B37-8861-95D5A02D88F6}" srcOrd="27" destOrd="0" presId="urn:microsoft.com/office/officeart/2005/8/layout/cycle8"/>
    <dgm:cxn modelId="{40B17C5F-A3F3-4E46-9677-18D7B19B8114}" type="presParOf" srcId="{BA526683-F383-411A-BD21-A957D08B123F}" destId="{B88E6692-EF45-4A23-AE28-DC438D3CCFE6}" srcOrd="28" destOrd="0" presId="urn:microsoft.com/office/officeart/2005/8/layout/cycle8"/>
    <dgm:cxn modelId="{CEBA73BE-E36C-4F8A-8F8B-2FF59B55F702}" type="presParOf" srcId="{BA526683-F383-411A-BD21-A957D08B123F}" destId="{15290DF9-C2FE-460B-A009-BAAC4842A76D}" srcOrd="29" destOrd="0" presId="urn:microsoft.com/office/officeart/2005/8/layout/cycle8"/>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
          <a:ext cx="17401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Kuruluş İçi Analiz</a:t>
          </a:r>
        </a:p>
      </dgm:t>
    </dgm:pt>
    <dgm:pt modelId="{D99846B5-4F14-4C99-AF75-65D69E5BFEE5}" type="parTrans" cxnId="{5238B5EC-3212-48AF-A75E-23B6936F77BE}">
      <dgm:prSet/>
      <dgm:spPr/>
      <dgm:t>
        <a:bodyPr/>
        <a:lstStyle/>
        <a:p>
          <a:endParaRPr lang="tr-TR" sz="1200" b="1"/>
        </a:p>
      </dgm:t>
    </dgm:pt>
    <dgm:pt modelId="{696E1F59-EB42-43C9-A3F1-6C79BD7C230D}" type="sibTrans" cxnId="{5238B5EC-3212-48AF-A75E-23B6936F77BE}">
      <dgm:prSet/>
      <dgm:spPr/>
      <dgm:t>
        <a:bodyPr/>
        <a:lstStyle/>
        <a:p>
          <a:endParaRPr lang="tr-TR" sz="1200" b="1"/>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62" custLinFactNeighborY="-4739">
        <dgm:presLayoutVars>
          <dgm:chMax val="0"/>
          <dgm:bulletEnabled val="1"/>
        </dgm:presLayoutVars>
      </dgm:prSet>
      <dgm:spPr>
        <a:prstGeom prst="roundRect">
          <a:avLst/>
        </a:prstGeom>
      </dgm:spPr>
      <dgm:t>
        <a:bodyPr/>
        <a:lstStyle/>
        <a:p>
          <a:endParaRPr lang="tr-TR"/>
        </a:p>
      </dgm:t>
    </dgm:pt>
  </dgm:ptLst>
  <dgm:cxnLst>
    <dgm:cxn modelId="{6DF98442-5EDE-4806-9F50-EAB1E8E8B4C5}" type="presOf" srcId="{BDBF99DF-0B36-4C9A-899F-AEA5652BFC10}" destId="{20C95AB1-304B-4E67-8770-C119D9541A12}" srcOrd="0" destOrd="0" presId="urn:microsoft.com/office/officeart/2005/8/layout/vList2"/>
    <dgm:cxn modelId="{6016141E-43B6-42AE-B17F-A133D1602FEE}"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5E6B1F4-F3B2-4A34-884E-DC40B85E86E0}"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282996"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F. GZFT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3D354F0-FEDC-4857-BAB3-AD9A6B39F59F}"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AF3749C-DBB3-4A18-BDDF-E5107610C0CD}" type="presOf" srcId="{DC6A5C6C-A6FD-441A-BC41-D4E26F557628}" destId="{5C76E221-16AB-460C-B01F-31CE522C0E51}" srcOrd="0" destOrd="0" presId="urn:microsoft.com/office/officeart/2005/8/layout/vList2"/>
    <dgm:cxn modelId="{0A5E78D8-67B6-4F1A-B58E-DA122B30B576}"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G. Tespitler ve İhtiyaçların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49F48B73-8A43-45CB-94D6-021866A52A63}" type="presOf" srcId="{BDBF99DF-0B36-4C9A-899F-AEA5652BFC10}" destId="{20C95AB1-304B-4E67-8770-C119D9541A12}" srcOrd="0" destOrd="0" presId="urn:microsoft.com/office/officeart/2005/8/layout/vList2"/>
    <dgm:cxn modelId="{8187A73E-9AAF-454A-9A34-4BAA7AEA56D8}"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D27F53DB-7CC4-477F-B8B1-3C4BCC634D9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30282" y="301"/>
          <a:ext cx="3467772" cy="361648"/>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96327" custScaleY="54305" custLinFactNeighborX="-834" custLinFactNeighborY="2134">
        <dgm:presLayoutVars>
          <dgm:chMax val="0"/>
          <dgm:bulletEnabled val="1"/>
        </dgm:presLayoutVars>
      </dgm:prSet>
      <dgm:spPr>
        <a:prstGeom prst="roundRect">
          <a:avLst/>
        </a:prstGeom>
      </dgm:spPr>
      <dgm:t>
        <a:bodyPr/>
        <a:lstStyle/>
        <a:p>
          <a:endParaRPr lang="tr-TR"/>
        </a:p>
      </dgm:t>
    </dgm:pt>
  </dgm:ptLst>
  <dgm:cxnLst>
    <dgm:cxn modelId="{A5F23B4D-2E38-4F42-886A-ACB83368E804}" type="presOf" srcId="{BDBF99DF-0B36-4C9A-899F-AEA5652BFC10}" destId="{20C95AB1-304B-4E67-8770-C119D9541A12}" srcOrd="0" destOrd="0" presId="urn:microsoft.com/office/officeart/2005/8/layout/vList2"/>
    <dgm:cxn modelId="{48977AF9-360D-44F3-99B4-1DBEC45944BE}"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E316977E-3943-46DC-BA22-8D91CAA34491}"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86"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628900"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1E12D38C-0226-4D31-AC3B-F4696D438B0A}" type="presOf" srcId="{DC6A5C6C-A6FD-441A-BC41-D4E26F557628}" destId="{5C76E221-16AB-460C-B01F-31CE522C0E51}" srcOrd="0" destOrd="0" presId="urn:microsoft.com/office/officeart/2005/8/layout/vList2"/>
    <dgm:cxn modelId="{1C868776-6A38-45E4-AEA5-D54929299F1B}"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E917E858-C775-4FAB-97BE-4B1D299AA212}"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1"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DC94960C-81FB-4EBF-A0CE-9C3E751DF91D}" type="presOf" srcId="{DC6A5C6C-A6FD-441A-BC41-D4E26F557628}" destId="{5C76E221-16AB-460C-B01F-31CE522C0E51}" srcOrd="0" destOrd="0" presId="urn:microsoft.com/office/officeart/2005/8/layout/vList2"/>
    <dgm:cxn modelId="{31450281-30A0-48AB-B945-5604AF090424}"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F578CB3-FF03-49EB-AB3E-5058E2D0158A}"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05809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Y="-200000" custLinFactNeighborX="-2347" custLinFactNeighborY="-271283">
        <dgm:presLayoutVars>
          <dgm:chMax val="0"/>
          <dgm:bulletEnabled val="1"/>
        </dgm:presLayoutVars>
      </dgm:prSet>
      <dgm:spPr>
        <a:prstGeom prst="roundRect">
          <a:avLst/>
        </a:prstGeom>
      </dgm:spPr>
      <dgm:t>
        <a:bodyPr/>
        <a:lstStyle/>
        <a:p>
          <a:endParaRPr lang="tr-TR"/>
        </a:p>
      </dgm:t>
    </dgm:pt>
  </dgm:ptLst>
  <dgm:cxnLst>
    <dgm:cxn modelId="{368A70E3-199C-429C-BDF2-38A4A9FF1442}" type="presOf" srcId="{BDBF99DF-0B36-4C9A-899F-AEA5652BFC10}" destId="{20C95AB1-304B-4E67-8770-C119D9541A12}" srcOrd="0" destOrd="0" presId="urn:microsoft.com/office/officeart/2005/8/layout/vList2"/>
    <dgm:cxn modelId="{D8AA22DF-3BD5-4FC9-AC06-0855DBC73381}"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BDEAF8DA-4658-4BC3-8265-8CCB59E6EB8F}"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51973948-5BA4-47CD-82F1-45D42042E781}"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EE8423BE-AD25-4750-96FF-F62E67BA4FFF}" type="presOf" srcId="{BDBF99DF-0B36-4C9A-899F-AEA5652BFC10}" destId="{20C95AB1-304B-4E67-8770-C119D9541A12}" srcOrd="0" destOrd="0" presId="urn:microsoft.com/office/officeart/2005/8/layout/vList2"/>
    <dgm:cxn modelId="{CC8FE8C7-F6CA-4322-872A-72297D6DBA4F}"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2835349"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828E1A16-2259-459C-A9BF-DDD85046851D}" type="presOf" srcId="{DC6A5C6C-A6FD-441A-BC41-D4E26F557628}" destId="{5C76E221-16AB-460C-B01F-31CE522C0E51}" srcOrd="0" destOrd="0" presId="urn:microsoft.com/office/officeart/2005/8/layout/vList2"/>
    <dgm:cxn modelId="{7D30A162-6A62-4B90-A080-A68C52EF9414}"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E24F9013-F594-4D7A-BE06-8BA3B4BCB512}"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4981575" cy="318281"/>
        </a:xfr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gm:spPr>
      <dgm:t>
        <a:bodyPr/>
        <a:lstStyle/>
        <a:p>
          <a:pPr algn="ctr"/>
          <a:r>
            <a:rPr lang="tr-TR" sz="1600" b="1">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pPr algn="ctr"/>
          <a:endParaRPr lang="tr-TR" sz="1600">
            <a:latin typeface="Times New Roman" pitchFamily="18" charset="0"/>
            <a:cs typeface="Times New Roman" pitchFamily="18" charset="0"/>
          </a:endParaRPr>
        </a:p>
      </dgm:t>
    </dgm:pt>
    <dgm:pt modelId="{696E1F59-EB42-43C9-A3F1-6C79BD7C230D}" type="sibTrans" cxnId="{5238B5EC-3212-48AF-A75E-23B6936F77BE}">
      <dgm:prSet/>
      <dgm:spPr/>
      <dgm:t>
        <a:bodyPr/>
        <a:lstStyle/>
        <a:p>
          <a:pPr algn="ctr"/>
          <a:endParaRPr lang="tr-TR" sz="1600">
            <a:latin typeface="Times New Roman" pitchFamily="18" charset="0"/>
            <a:cs typeface="Times New Roman" pitchFamily="18" charset="0"/>
          </a:endParaRPr>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4334" custLinFactNeighborY="-6611">
        <dgm:presLayoutVars>
          <dgm:chMax val="0"/>
          <dgm:bulletEnabled val="1"/>
        </dgm:presLayoutVars>
      </dgm:prSet>
      <dgm:spPr>
        <a:prstGeom prst="roundRect">
          <a:avLst/>
        </a:prstGeom>
      </dgm:spPr>
      <dgm:t>
        <a:bodyPr/>
        <a:lstStyle/>
        <a:p>
          <a:endParaRPr lang="tr-TR"/>
        </a:p>
      </dgm:t>
    </dgm:pt>
  </dgm:ptLst>
  <dgm:cxnLst>
    <dgm:cxn modelId="{8628742C-FCC8-426E-97F6-95B373091B02}"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03922B78-38C1-4E8C-AE15-A283DBC6F5D5}" type="presOf" srcId="{BDBF99DF-0B36-4C9A-899F-AEA5652BFC10}" destId="{20C95AB1-304B-4E67-8770-C119D9541A12}" srcOrd="0" destOrd="0" presId="urn:microsoft.com/office/officeart/2005/8/layout/vList2"/>
    <dgm:cxn modelId="{542ADFD7-E2A3-44AE-9CC3-94BAA3B070AB}"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57C2CA10-C864-4A97-AFAC-F0C45C5C6768}" type="doc">
      <dgm:prSet loTypeId="urn:microsoft.com/office/officeart/2005/8/layout/hierarchy1" loCatId="hierarchy" qsTypeId="urn:microsoft.com/office/officeart/2005/8/quickstyle/3d2" qsCatId="3D" csTypeId="urn:microsoft.com/office/officeart/2005/8/colors/colorful5" csCatId="colorful" phldr="1"/>
      <dgm:spPr/>
      <dgm:t>
        <a:bodyPr/>
        <a:lstStyle/>
        <a:p>
          <a:endParaRPr lang="tr-TR"/>
        </a:p>
      </dgm:t>
    </dgm:pt>
    <dgm:pt modelId="{3711809D-C6BC-4D75-A791-D1382A7A04D6}">
      <dgm:prSet phldrT="[Metin]" custT="1"/>
      <dgm:spPr>
        <a:xfrm>
          <a:off x="1926034" y="86408"/>
          <a:ext cx="1526325" cy="515025"/>
        </a:xfr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STRATEJİK PLANLAMA EKİBİ</a:t>
          </a:r>
        </a:p>
      </dgm:t>
    </dgm:pt>
    <dgm:pt modelId="{7E218CEF-9E0C-4C51-B04C-D35AFFD67F47}" type="parTrans" cxnId="{B273186D-A487-403A-B29E-6BC7DC209535}">
      <dgm:prSet/>
      <dgm:spPr/>
      <dgm:t>
        <a:bodyPr/>
        <a:lstStyle/>
        <a:p>
          <a:pPr algn="ctr"/>
          <a:endParaRPr lang="tr-TR"/>
        </a:p>
      </dgm:t>
    </dgm:pt>
    <dgm:pt modelId="{C62A2431-DCA9-4492-B090-DA819879A096}" type="sibTrans" cxnId="{B273186D-A487-403A-B29E-6BC7DC209535}">
      <dgm:prSet/>
      <dgm:spPr/>
      <dgm:t>
        <a:bodyPr/>
        <a:lstStyle/>
        <a:p>
          <a:pPr algn="ctr"/>
          <a:endParaRPr lang="tr-TR"/>
        </a:p>
      </dgm:t>
    </dgm:pt>
    <dgm:pt modelId="{63CFB271-7E2D-44F9-8C79-D3F1FEFC766A}">
      <dgm:prSet phldrT="[Metin]" custT="1"/>
      <dgm:spPr>
        <a:xfrm>
          <a:off x="2832993" y="837318"/>
          <a:ext cx="152179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1 Yıllık İzleme</a:t>
          </a:r>
        </a:p>
      </dgm:t>
    </dgm:pt>
    <dgm:pt modelId="{08209E99-50E4-412A-AD89-16F776850B40}" type="parTrans" cxnId="{0BF22A1F-850C-49C1-A335-EDFB73CFFE8E}">
      <dgm:prSet/>
      <dgm:spPr>
        <a:xfrm>
          <a:off x="2599078" y="515821"/>
          <a:ext cx="90469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A70172D4-E516-49C2-994B-5C06F8EDBC9B}" type="sibTrans" cxnId="{0BF22A1F-850C-49C1-A335-EDFB73CFFE8E}">
      <dgm:prSet/>
      <dgm:spPr/>
      <dgm:t>
        <a:bodyPr/>
        <a:lstStyle/>
        <a:p>
          <a:pPr algn="ctr"/>
          <a:endParaRPr lang="tr-TR"/>
        </a:p>
      </dgm:t>
    </dgm:pt>
    <dgm:pt modelId="{E9E1F9E9-BC62-42E7-B2BA-F5AFC4ADE34B}">
      <dgm:prSet phldrT="[Metin]" custT="1"/>
      <dgm:spPr>
        <a:xfrm>
          <a:off x="2810304" y="1588228"/>
          <a:ext cx="1567178"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C3F5A074-B287-43D0-B456-DD7887C46EE7}" type="parTrans" cxnId="{8E8DF99F-C65A-4487-83C9-7196656543E4}">
      <dgm:prSet/>
      <dgm:spPr>
        <a:xfrm>
          <a:off x="3458055"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E68075E-8A54-42BC-B363-99240E8E4EDE}" type="sibTrans" cxnId="{8E8DF99F-C65A-4487-83C9-7196656543E4}">
      <dgm:prSet/>
      <dgm:spPr/>
      <dgm:t>
        <a:bodyPr/>
        <a:lstStyle/>
        <a:p>
          <a:pPr algn="ctr"/>
          <a:endParaRPr lang="tr-TR"/>
        </a:p>
      </dgm:t>
    </dgm:pt>
    <dgm:pt modelId="{BC142BFD-CED4-42EA-AFD8-1544438F76E0}">
      <dgm:prSet phldrT="[Metin]" custT="1"/>
      <dgm:spPr>
        <a:xfrm>
          <a:off x="1002554" y="1588228"/>
          <a:ext cx="1627513" cy="51502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Yöneticiye Rapor,  Değerlendirme Toplantısı</a:t>
          </a:r>
        </a:p>
      </dgm:t>
    </dgm:pt>
    <dgm:pt modelId="{FA1BDD09-DBE8-4440-A615-BEF98794ABB8}" type="parTrans" cxnId="{F42D47BE-923E-4F94-AEF4-E6E9FF87F582}">
      <dgm:prSet/>
      <dgm:spPr>
        <a:xfrm>
          <a:off x="1680472" y="1266731"/>
          <a:ext cx="91440" cy="235884"/>
        </a:xfr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AE4173-99E8-421A-AFB7-4FB5FBF0B06C}" type="sibTrans" cxnId="{F42D47BE-923E-4F94-AEF4-E6E9FF87F582}">
      <dgm:prSet/>
      <dgm:spPr/>
      <dgm:t>
        <a:bodyPr/>
        <a:lstStyle/>
        <a:p>
          <a:pPr algn="ctr"/>
          <a:endParaRPr lang="tr-TR"/>
        </a:p>
      </dgm:t>
    </dgm:pt>
    <dgm:pt modelId="{A377DDED-27EB-4EBB-A2CC-C1E6E319A664}">
      <dgm:prSet phldrT="[Metin]" custT="1"/>
      <dgm:spPr>
        <a:xfrm>
          <a:off x="1034088" y="2339138"/>
          <a:ext cx="1564445"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a:t>
          </a:r>
        </a:p>
        <a:p>
          <a:pPr algn="ctr"/>
          <a:r>
            <a:rPr lang="tr-TR" sz="1000" b="1">
              <a:solidFill>
                <a:sysClr val="windowText" lastClr="000000">
                  <a:hueOff val="0"/>
                  <a:satOff val="0"/>
                  <a:lumOff val="0"/>
                  <a:alphaOff val="0"/>
                </a:sysClr>
              </a:solidFill>
              <a:latin typeface="Calibri"/>
              <a:ea typeface="+mn-ea"/>
              <a:cs typeface="+mn-cs"/>
            </a:rPr>
            <a:t>(İstenildiğinde)</a:t>
          </a:r>
        </a:p>
      </dgm:t>
    </dgm:pt>
    <dgm:pt modelId="{F60CFCC6-B09C-4C08-BEC8-9D1149E3A46D}" type="parTrans" cxnId="{234462C7-66EC-43D3-9240-F45FDA906969}">
      <dgm:prSet/>
      <dgm:spPr>
        <a:xfrm>
          <a:off x="1680472"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27FA2D82-714F-4636-A056-EE98CE319A6C}" type="sibTrans" cxnId="{234462C7-66EC-43D3-9240-F45FDA906969}">
      <dgm:prSet/>
      <dgm:spPr/>
      <dgm:t>
        <a:bodyPr/>
        <a:lstStyle/>
        <a:p>
          <a:pPr algn="ctr"/>
          <a:endParaRPr lang="tr-TR"/>
        </a:p>
      </dgm:t>
    </dgm:pt>
    <dgm:pt modelId="{6C44395B-531E-43EE-ADF3-38A6EFD4C5D5}">
      <dgm:prSet phldrT="[Metin]" custT="1"/>
      <dgm:spPr>
        <a:xfrm>
          <a:off x="2804322" y="2339138"/>
          <a:ext cx="1579141" cy="515025"/>
        </a:xfr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İlçe MEM'ne Rapor (İstenildiğinde)</a:t>
          </a:r>
        </a:p>
      </dgm:t>
    </dgm:pt>
    <dgm:pt modelId="{6386F8C1-36F6-4DF1-A941-506E49A36DC2}" type="parTrans" cxnId="{1193FB7B-C6BE-4F48-9ED2-62F8C827AA1B}">
      <dgm:prSet/>
      <dgm:spPr>
        <a:xfrm>
          <a:off x="3458055" y="2017641"/>
          <a:ext cx="91440" cy="235884"/>
        </a:xfr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0E969F3D-406E-4195-A51B-455131BD2675}" type="sibTrans" cxnId="{1193FB7B-C6BE-4F48-9ED2-62F8C827AA1B}">
      <dgm:prSet/>
      <dgm:spPr/>
      <dgm:t>
        <a:bodyPr/>
        <a:lstStyle/>
        <a:p>
          <a:pPr algn="ctr"/>
          <a:endParaRPr lang="tr-TR"/>
        </a:p>
      </dgm:t>
    </dgm:pt>
    <dgm:pt modelId="{D8939CAC-70A2-4D7C-9567-364C0941B518}">
      <dgm:prSet phldrT="[Metin]" custT="1"/>
      <dgm:spPr>
        <a:xfrm>
          <a:off x="1023601" y="837318"/>
          <a:ext cx="1585419" cy="515025"/>
        </a:xfr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gm:spPr>
      <dgm:t>
        <a:bodyPr/>
        <a:lstStyle/>
        <a:p>
          <a:pPr algn="ctr"/>
          <a:r>
            <a:rPr lang="tr-TR" sz="1000" b="1">
              <a:solidFill>
                <a:sysClr val="windowText" lastClr="000000">
                  <a:hueOff val="0"/>
                  <a:satOff val="0"/>
                  <a:lumOff val="0"/>
                  <a:alphaOff val="0"/>
                </a:sysClr>
              </a:solidFill>
              <a:latin typeface="Calibri"/>
              <a:ea typeface="+mn-ea"/>
              <a:cs typeface="+mn-cs"/>
            </a:rPr>
            <a:t>6 Aylık İzleme </a:t>
          </a:r>
        </a:p>
      </dgm:t>
    </dgm:pt>
    <dgm:pt modelId="{B9130699-0279-4EE7-AA67-2F82774F882F}" type="sibTrans" cxnId="{8AB36A54-31C5-45D7-8FEB-936B7D68BED3}">
      <dgm:prSet/>
      <dgm:spPr/>
      <dgm:t>
        <a:bodyPr/>
        <a:lstStyle/>
        <a:p>
          <a:pPr algn="ctr"/>
          <a:endParaRPr lang="tr-TR"/>
        </a:p>
      </dgm:t>
    </dgm:pt>
    <dgm:pt modelId="{FA31B926-2174-4E96-89F0-9CFB72946391}" type="parTrans" cxnId="{8AB36A54-31C5-45D7-8FEB-936B7D68BED3}">
      <dgm:prSet/>
      <dgm:spPr>
        <a:xfrm>
          <a:off x="1726192" y="515821"/>
          <a:ext cx="872886" cy="235884"/>
        </a:xfr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gm:spPr>
      <dgm:t>
        <a:bodyPr/>
        <a:lstStyle/>
        <a:p>
          <a:pPr algn="ctr"/>
          <a:endParaRPr lang="tr-TR"/>
        </a:p>
      </dgm:t>
    </dgm:pt>
    <dgm:pt modelId="{EEC82BA3-BF24-4ED2-8522-D5E3E1354604}" type="pres">
      <dgm:prSet presAssocID="{57C2CA10-C864-4A97-AFAC-F0C45C5C6768}" presName="hierChild1" presStyleCnt="0">
        <dgm:presLayoutVars>
          <dgm:chPref val="1"/>
          <dgm:dir/>
          <dgm:animOne val="branch"/>
          <dgm:animLvl val="lvl"/>
          <dgm:resizeHandles/>
        </dgm:presLayoutVars>
      </dgm:prSet>
      <dgm:spPr/>
      <dgm:t>
        <a:bodyPr/>
        <a:lstStyle/>
        <a:p>
          <a:endParaRPr lang="tr-TR"/>
        </a:p>
      </dgm:t>
    </dgm:pt>
    <dgm:pt modelId="{619520C8-65D0-47A4-8284-1C29E82FB572}" type="pres">
      <dgm:prSet presAssocID="{3711809D-C6BC-4D75-A791-D1382A7A04D6}" presName="hierRoot1" presStyleCnt="0"/>
      <dgm:spPr/>
      <dgm:t>
        <a:bodyPr/>
        <a:lstStyle/>
        <a:p>
          <a:endParaRPr lang="tr-TR"/>
        </a:p>
      </dgm:t>
    </dgm:pt>
    <dgm:pt modelId="{99BD0A01-A0F8-4D9E-B5EC-0D9CB20F1672}" type="pres">
      <dgm:prSet presAssocID="{3711809D-C6BC-4D75-A791-D1382A7A04D6}" presName="composite" presStyleCnt="0"/>
      <dgm:spPr/>
      <dgm:t>
        <a:bodyPr/>
        <a:lstStyle/>
        <a:p>
          <a:endParaRPr lang="tr-TR"/>
        </a:p>
      </dgm:t>
    </dgm:pt>
    <dgm:pt modelId="{C4ED652E-6DD6-4577-BF34-494479DDE304}" type="pres">
      <dgm:prSet presAssocID="{3711809D-C6BC-4D75-A791-D1382A7A04D6}" presName="background" presStyleLbl="node0" presStyleIdx="0" presStyleCnt="1"/>
      <dgm: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C087B052-B997-48E8-8328-8E6AAC11B736}" type="pres">
      <dgm:prSet presAssocID="{3711809D-C6BC-4D75-A791-D1382A7A04D6}" presName="text" presStyleLbl="fgAcc0" presStyleIdx="0" presStyleCnt="1" custScaleX="188188">
        <dgm:presLayoutVars>
          <dgm:chPref val="3"/>
        </dgm:presLayoutVars>
      </dgm:prSet>
      <dgm:spPr>
        <a:prstGeom prst="roundRect">
          <a:avLst>
            <a:gd name="adj" fmla="val 10000"/>
          </a:avLst>
        </a:prstGeom>
      </dgm:spPr>
      <dgm:t>
        <a:bodyPr/>
        <a:lstStyle/>
        <a:p>
          <a:endParaRPr lang="tr-TR"/>
        </a:p>
      </dgm:t>
    </dgm:pt>
    <dgm:pt modelId="{D6392A81-AB4D-43F2-9FDC-2FF4F13B1D81}" type="pres">
      <dgm:prSet presAssocID="{3711809D-C6BC-4D75-A791-D1382A7A04D6}" presName="hierChild2" presStyleCnt="0"/>
      <dgm:spPr/>
      <dgm:t>
        <a:bodyPr/>
        <a:lstStyle/>
        <a:p>
          <a:endParaRPr lang="tr-TR"/>
        </a:p>
      </dgm:t>
    </dgm:pt>
    <dgm:pt modelId="{8D4DFC5B-E5BD-48C5-85A5-03F3EEF9A3CD}" type="pres">
      <dgm:prSet presAssocID="{FA31B926-2174-4E96-89F0-9CFB72946391}" presName="Name10" presStyleLbl="parChTrans1D2" presStyleIdx="0" presStyleCnt="2"/>
      <dgm:spPr>
        <a:custGeom>
          <a:avLst/>
          <a:gdLst/>
          <a:ahLst/>
          <a:cxnLst/>
          <a:rect l="0" t="0" r="0" b="0"/>
          <a:pathLst>
            <a:path>
              <a:moveTo>
                <a:pt x="872886" y="0"/>
              </a:moveTo>
              <a:lnTo>
                <a:pt x="872886" y="160748"/>
              </a:lnTo>
              <a:lnTo>
                <a:pt x="0" y="160748"/>
              </a:lnTo>
              <a:lnTo>
                <a:pt x="0" y="235884"/>
              </a:lnTo>
            </a:path>
          </a:pathLst>
        </a:custGeom>
      </dgm:spPr>
      <dgm:t>
        <a:bodyPr/>
        <a:lstStyle/>
        <a:p>
          <a:endParaRPr lang="tr-TR"/>
        </a:p>
      </dgm:t>
    </dgm:pt>
    <dgm:pt modelId="{B4A14187-5AC5-48FF-BD14-3EB9221D6A1B}" type="pres">
      <dgm:prSet presAssocID="{D8939CAC-70A2-4D7C-9567-364C0941B518}" presName="hierRoot2" presStyleCnt="0"/>
      <dgm:spPr/>
      <dgm:t>
        <a:bodyPr/>
        <a:lstStyle/>
        <a:p>
          <a:endParaRPr lang="tr-TR"/>
        </a:p>
      </dgm:t>
    </dgm:pt>
    <dgm:pt modelId="{4D2ACBFB-2106-4F78-8ECF-4B0C48671B08}" type="pres">
      <dgm:prSet presAssocID="{D8939CAC-70A2-4D7C-9567-364C0941B518}" presName="composite2" presStyleCnt="0"/>
      <dgm:spPr/>
      <dgm:t>
        <a:bodyPr/>
        <a:lstStyle/>
        <a:p>
          <a:endParaRPr lang="tr-TR"/>
        </a:p>
      </dgm:t>
    </dgm:pt>
    <dgm:pt modelId="{FD07F0DD-2452-4DC9-9FA7-73CAEC7BE105}" type="pres">
      <dgm:prSet presAssocID="{D8939CAC-70A2-4D7C-9567-364C0941B518}" presName="background2" presStyleLbl="node2" presStyleIdx="0" presStyleCnt="2"/>
      <dgm: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73FB967-8265-409E-B5AA-D59480DAF07E}" type="pres">
      <dgm:prSet presAssocID="{D8939CAC-70A2-4D7C-9567-364C0941B518}" presName="text2" presStyleLbl="fgAcc2" presStyleIdx="0" presStyleCnt="2" custScaleX="195474">
        <dgm:presLayoutVars>
          <dgm:chPref val="3"/>
        </dgm:presLayoutVars>
      </dgm:prSet>
      <dgm:spPr>
        <a:prstGeom prst="roundRect">
          <a:avLst>
            <a:gd name="adj" fmla="val 10000"/>
          </a:avLst>
        </a:prstGeom>
      </dgm:spPr>
      <dgm:t>
        <a:bodyPr/>
        <a:lstStyle/>
        <a:p>
          <a:endParaRPr lang="tr-TR"/>
        </a:p>
      </dgm:t>
    </dgm:pt>
    <dgm:pt modelId="{30982FF0-E2FA-49C2-AC42-65618A0ABB77}" type="pres">
      <dgm:prSet presAssocID="{D8939CAC-70A2-4D7C-9567-364C0941B518}" presName="hierChild3" presStyleCnt="0"/>
      <dgm:spPr/>
      <dgm:t>
        <a:bodyPr/>
        <a:lstStyle/>
        <a:p>
          <a:endParaRPr lang="tr-TR"/>
        </a:p>
      </dgm:t>
    </dgm:pt>
    <dgm:pt modelId="{BA58F975-1A99-4681-A429-BFD4997347F6}" type="pres">
      <dgm:prSet presAssocID="{FA1BDD09-DBE8-4440-A615-BEF98794ABB8}" presName="Name17" presStyleLbl="parChTrans1D3" presStyleIdx="0" presStyleCnt="2"/>
      <dgm:spPr>
        <a:custGeom>
          <a:avLst/>
          <a:gdLst/>
          <a:ahLst/>
          <a:cxnLst/>
          <a:rect l="0" t="0" r="0" b="0"/>
          <a:pathLst>
            <a:path>
              <a:moveTo>
                <a:pt x="45720" y="0"/>
              </a:moveTo>
              <a:lnTo>
                <a:pt x="45720" y="235884"/>
              </a:lnTo>
            </a:path>
          </a:pathLst>
        </a:custGeom>
      </dgm:spPr>
      <dgm:t>
        <a:bodyPr/>
        <a:lstStyle/>
        <a:p>
          <a:endParaRPr lang="tr-TR"/>
        </a:p>
      </dgm:t>
    </dgm:pt>
    <dgm:pt modelId="{9CC5F9EC-4239-422E-A865-4B4DEEDB804A}" type="pres">
      <dgm:prSet presAssocID="{BC142BFD-CED4-42EA-AFD8-1544438F76E0}" presName="hierRoot3" presStyleCnt="0"/>
      <dgm:spPr/>
      <dgm:t>
        <a:bodyPr/>
        <a:lstStyle/>
        <a:p>
          <a:endParaRPr lang="tr-TR"/>
        </a:p>
      </dgm:t>
    </dgm:pt>
    <dgm:pt modelId="{F3AD537E-ED19-46EC-B26F-461C1D9D6F23}" type="pres">
      <dgm:prSet presAssocID="{BC142BFD-CED4-42EA-AFD8-1544438F76E0}" presName="composite3" presStyleCnt="0"/>
      <dgm:spPr/>
      <dgm:t>
        <a:bodyPr/>
        <a:lstStyle/>
        <a:p>
          <a:endParaRPr lang="tr-TR"/>
        </a:p>
      </dgm:t>
    </dgm:pt>
    <dgm:pt modelId="{2BA0BEBB-8F9C-4CB7-9134-B3DCE458C153}" type="pres">
      <dgm:prSet presAssocID="{BC142BFD-CED4-42EA-AFD8-1544438F76E0}" presName="background3" presStyleLbl="node3" presStyleIdx="0" presStyleCnt="2"/>
      <dgm: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66A2A8C1-3B7C-4D36-A00A-9C53871160BD}" type="pres">
      <dgm:prSet presAssocID="{BC142BFD-CED4-42EA-AFD8-1544438F76E0}" presName="text3" presStyleLbl="fgAcc3" presStyleIdx="0" presStyleCnt="2" custScaleX="200664">
        <dgm:presLayoutVars>
          <dgm:chPref val="3"/>
        </dgm:presLayoutVars>
      </dgm:prSet>
      <dgm:spPr>
        <a:prstGeom prst="roundRect">
          <a:avLst>
            <a:gd name="adj" fmla="val 10000"/>
          </a:avLst>
        </a:prstGeom>
      </dgm:spPr>
      <dgm:t>
        <a:bodyPr/>
        <a:lstStyle/>
        <a:p>
          <a:endParaRPr lang="tr-TR"/>
        </a:p>
      </dgm:t>
    </dgm:pt>
    <dgm:pt modelId="{BBCC611D-009D-492C-A417-7CD2BF2434B0}" type="pres">
      <dgm:prSet presAssocID="{BC142BFD-CED4-42EA-AFD8-1544438F76E0}" presName="hierChild4" presStyleCnt="0"/>
      <dgm:spPr/>
      <dgm:t>
        <a:bodyPr/>
        <a:lstStyle/>
        <a:p>
          <a:endParaRPr lang="tr-TR"/>
        </a:p>
      </dgm:t>
    </dgm:pt>
    <dgm:pt modelId="{1CE97110-BBBA-4C03-A598-C12840CF597D}" type="pres">
      <dgm:prSet presAssocID="{F60CFCC6-B09C-4C08-BEC8-9D1149E3A46D}" presName="Name23" presStyleLbl="parChTrans1D4" presStyleIdx="0" presStyleCnt="2"/>
      <dgm:spPr>
        <a:custGeom>
          <a:avLst/>
          <a:gdLst/>
          <a:ahLst/>
          <a:cxnLst/>
          <a:rect l="0" t="0" r="0" b="0"/>
          <a:pathLst>
            <a:path>
              <a:moveTo>
                <a:pt x="45720" y="0"/>
              </a:moveTo>
              <a:lnTo>
                <a:pt x="45720" y="235884"/>
              </a:lnTo>
            </a:path>
          </a:pathLst>
        </a:custGeom>
      </dgm:spPr>
      <dgm:t>
        <a:bodyPr/>
        <a:lstStyle/>
        <a:p>
          <a:endParaRPr lang="tr-TR"/>
        </a:p>
      </dgm:t>
    </dgm:pt>
    <dgm:pt modelId="{08FE2A85-6656-4004-A7D2-1BE95D7C7DB5}" type="pres">
      <dgm:prSet presAssocID="{A377DDED-27EB-4EBB-A2CC-C1E6E319A664}" presName="hierRoot4" presStyleCnt="0"/>
      <dgm:spPr/>
      <dgm:t>
        <a:bodyPr/>
        <a:lstStyle/>
        <a:p>
          <a:endParaRPr lang="tr-TR"/>
        </a:p>
      </dgm:t>
    </dgm:pt>
    <dgm:pt modelId="{06D129D4-0A5B-40D9-BA4C-456CCE8040E8}" type="pres">
      <dgm:prSet presAssocID="{A377DDED-27EB-4EBB-A2CC-C1E6E319A664}" presName="composite4" presStyleCnt="0"/>
      <dgm:spPr/>
      <dgm:t>
        <a:bodyPr/>
        <a:lstStyle/>
        <a:p>
          <a:endParaRPr lang="tr-TR"/>
        </a:p>
      </dgm:t>
    </dgm:pt>
    <dgm:pt modelId="{8D5E465E-7306-4188-95E7-4B5D015F4B73}" type="pres">
      <dgm:prSet presAssocID="{A377DDED-27EB-4EBB-A2CC-C1E6E319A664}" presName="background4" presStyleLbl="node4" presStyleIdx="0" presStyleCnt="2"/>
      <dgm: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8932DB13-DCA8-48A2-B09F-CCEF6EAFB87F}" type="pres">
      <dgm:prSet presAssocID="{A377DDED-27EB-4EBB-A2CC-C1E6E319A664}" presName="text4" presStyleLbl="fgAcc4" presStyleIdx="0" presStyleCnt="2" custScaleX="192888">
        <dgm:presLayoutVars>
          <dgm:chPref val="3"/>
        </dgm:presLayoutVars>
      </dgm:prSet>
      <dgm:spPr>
        <a:prstGeom prst="roundRect">
          <a:avLst>
            <a:gd name="adj" fmla="val 10000"/>
          </a:avLst>
        </a:prstGeom>
      </dgm:spPr>
      <dgm:t>
        <a:bodyPr/>
        <a:lstStyle/>
        <a:p>
          <a:endParaRPr lang="tr-TR"/>
        </a:p>
      </dgm:t>
    </dgm:pt>
    <dgm:pt modelId="{52A30EBC-8188-40D0-B18C-29716E7FFB2A}" type="pres">
      <dgm:prSet presAssocID="{A377DDED-27EB-4EBB-A2CC-C1E6E319A664}" presName="hierChild5" presStyleCnt="0"/>
      <dgm:spPr/>
      <dgm:t>
        <a:bodyPr/>
        <a:lstStyle/>
        <a:p>
          <a:endParaRPr lang="tr-TR"/>
        </a:p>
      </dgm:t>
    </dgm:pt>
    <dgm:pt modelId="{D68AE7C3-96F2-449D-BF58-91F70123CFEB}" type="pres">
      <dgm:prSet presAssocID="{08209E99-50E4-412A-AD89-16F776850B40}" presName="Name10" presStyleLbl="parChTrans1D2" presStyleIdx="1" presStyleCnt="2"/>
      <dgm:spPr>
        <a:custGeom>
          <a:avLst/>
          <a:gdLst/>
          <a:ahLst/>
          <a:cxnLst/>
          <a:rect l="0" t="0" r="0" b="0"/>
          <a:pathLst>
            <a:path>
              <a:moveTo>
                <a:pt x="0" y="0"/>
              </a:moveTo>
              <a:lnTo>
                <a:pt x="0" y="160748"/>
              </a:lnTo>
              <a:lnTo>
                <a:pt x="904696" y="160748"/>
              </a:lnTo>
              <a:lnTo>
                <a:pt x="904696" y="235884"/>
              </a:lnTo>
            </a:path>
          </a:pathLst>
        </a:custGeom>
      </dgm:spPr>
      <dgm:t>
        <a:bodyPr/>
        <a:lstStyle/>
        <a:p>
          <a:endParaRPr lang="tr-TR"/>
        </a:p>
      </dgm:t>
    </dgm:pt>
    <dgm:pt modelId="{BD73B400-1750-4A47-896B-E398BB16760F}" type="pres">
      <dgm:prSet presAssocID="{63CFB271-7E2D-44F9-8C79-D3F1FEFC766A}" presName="hierRoot2" presStyleCnt="0"/>
      <dgm:spPr/>
      <dgm:t>
        <a:bodyPr/>
        <a:lstStyle/>
        <a:p>
          <a:endParaRPr lang="tr-TR"/>
        </a:p>
      </dgm:t>
    </dgm:pt>
    <dgm:pt modelId="{16329E59-309C-4E5E-86D3-BBAB46BD5860}" type="pres">
      <dgm:prSet presAssocID="{63CFB271-7E2D-44F9-8C79-D3F1FEFC766A}" presName="composite2" presStyleCnt="0"/>
      <dgm:spPr/>
      <dgm:t>
        <a:bodyPr/>
        <a:lstStyle/>
        <a:p>
          <a:endParaRPr lang="tr-TR"/>
        </a:p>
      </dgm:t>
    </dgm:pt>
    <dgm:pt modelId="{E3808C3B-2BEF-40B5-BFBF-C64E064D05BB}" type="pres">
      <dgm:prSet presAssocID="{63CFB271-7E2D-44F9-8C79-D3F1FEFC766A}" presName="background2" presStyleLbl="node2" presStyleIdx="1" presStyleCnt="2"/>
      <dgm: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B1D42902-60FA-4BA4-9F5A-2CD7EC7FF6E6}" type="pres">
      <dgm:prSet presAssocID="{63CFB271-7E2D-44F9-8C79-D3F1FEFC766A}" presName="text2" presStyleLbl="fgAcc2" presStyleIdx="1" presStyleCnt="2" custScaleX="187630">
        <dgm:presLayoutVars>
          <dgm:chPref val="3"/>
        </dgm:presLayoutVars>
      </dgm:prSet>
      <dgm:spPr>
        <a:prstGeom prst="roundRect">
          <a:avLst>
            <a:gd name="adj" fmla="val 10000"/>
          </a:avLst>
        </a:prstGeom>
      </dgm:spPr>
      <dgm:t>
        <a:bodyPr/>
        <a:lstStyle/>
        <a:p>
          <a:endParaRPr lang="tr-TR"/>
        </a:p>
      </dgm:t>
    </dgm:pt>
    <dgm:pt modelId="{99520268-1E65-400E-B0C0-48445C832E6A}" type="pres">
      <dgm:prSet presAssocID="{63CFB271-7E2D-44F9-8C79-D3F1FEFC766A}" presName="hierChild3" presStyleCnt="0"/>
      <dgm:spPr/>
      <dgm:t>
        <a:bodyPr/>
        <a:lstStyle/>
        <a:p>
          <a:endParaRPr lang="tr-TR"/>
        </a:p>
      </dgm:t>
    </dgm:pt>
    <dgm:pt modelId="{0F9A4A4D-7845-44E1-9198-FF5105103711}" type="pres">
      <dgm:prSet presAssocID="{C3F5A074-B287-43D0-B456-DD7887C46EE7}" presName="Name17" presStyleLbl="parChTrans1D3" presStyleIdx="1" presStyleCnt="2"/>
      <dgm:spPr>
        <a:custGeom>
          <a:avLst/>
          <a:gdLst/>
          <a:ahLst/>
          <a:cxnLst/>
          <a:rect l="0" t="0" r="0" b="0"/>
          <a:pathLst>
            <a:path>
              <a:moveTo>
                <a:pt x="45720" y="0"/>
              </a:moveTo>
              <a:lnTo>
                <a:pt x="45720" y="235884"/>
              </a:lnTo>
            </a:path>
          </a:pathLst>
        </a:custGeom>
      </dgm:spPr>
      <dgm:t>
        <a:bodyPr/>
        <a:lstStyle/>
        <a:p>
          <a:endParaRPr lang="tr-TR"/>
        </a:p>
      </dgm:t>
    </dgm:pt>
    <dgm:pt modelId="{C4C0D3E3-36C8-47CE-934D-A6BD3BDD31EC}" type="pres">
      <dgm:prSet presAssocID="{E9E1F9E9-BC62-42E7-B2BA-F5AFC4ADE34B}" presName="hierRoot3" presStyleCnt="0"/>
      <dgm:spPr/>
      <dgm:t>
        <a:bodyPr/>
        <a:lstStyle/>
        <a:p>
          <a:endParaRPr lang="tr-TR"/>
        </a:p>
      </dgm:t>
    </dgm:pt>
    <dgm:pt modelId="{B7E493C3-EB57-4CC9-BCBF-75B24CF8637D}" type="pres">
      <dgm:prSet presAssocID="{E9E1F9E9-BC62-42E7-B2BA-F5AFC4ADE34B}" presName="composite3" presStyleCnt="0"/>
      <dgm:spPr/>
      <dgm:t>
        <a:bodyPr/>
        <a:lstStyle/>
        <a:p>
          <a:endParaRPr lang="tr-TR"/>
        </a:p>
      </dgm:t>
    </dgm:pt>
    <dgm:pt modelId="{F7523B7A-A9B3-4B31-BF23-05843A03562B}" type="pres">
      <dgm:prSet presAssocID="{E9E1F9E9-BC62-42E7-B2BA-F5AFC4ADE34B}" presName="background3" presStyleLbl="node3" presStyleIdx="1" presStyleCnt="2"/>
      <dgm: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55B0065C-6EB5-4701-BF50-81A5F4961077}" type="pres">
      <dgm:prSet presAssocID="{E9E1F9E9-BC62-42E7-B2BA-F5AFC4ADE34B}" presName="text3" presStyleLbl="fgAcc3" presStyleIdx="1" presStyleCnt="2" custScaleX="193225">
        <dgm:presLayoutVars>
          <dgm:chPref val="3"/>
        </dgm:presLayoutVars>
      </dgm:prSet>
      <dgm:spPr>
        <a:prstGeom prst="roundRect">
          <a:avLst>
            <a:gd name="adj" fmla="val 10000"/>
          </a:avLst>
        </a:prstGeom>
      </dgm:spPr>
      <dgm:t>
        <a:bodyPr/>
        <a:lstStyle/>
        <a:p>
          <a:endParaRPr lang="tr-TR"/>
        </a:p>
      </dgm:t>
    </dgm:pt>
    <dgm:pt modelId="{0F320184-14A4-44E0-844E-6EF61184F274}" type="pres">
      <dgm:prSet presAssocID="{E9E1F9E9-BC62-42E7-B2BA-F5AFC4ADE34B}" presName="hierChild4" presStyleCnt="0"/>
      <dgm:spPr/>
      <dgm:t>
        <a:bodyPr/>
        <a:lstStyle/>
        <a:p>
          <a:endParaRPr lang="tr-TR"/>
        </a:p>
      </dgm:t>
    </dgm:pt>
    <dgm:pt modelId="{0D980642-4A32-450F-A5CE-08B5B275E3B2}" type="pres">
      <dgm:prSet presAssocID="{6386F8C1-36F6-4DF1-A941-506E49A36DC2}" presName="Name23" presStyleLbl="parChTrans1D4" presStyleIdx="1" presStyleCnt="2"/>
      <dgm:spPr>
        <a:custGeom>
          <a:avLst/>
          <a:gdLst/>
          <a:ahLst/>
          <a:cxnLst/>
          <a:rect l="0" t="0" r="0" b="0"/>
          <a:pathLst>
            <a:path>
              <a:moveTo>
                <a:pt x="45720" y="0"/>
              </a:moveTo>
              <a:lnTo>
                <a:pt x="45720" y="235884"/>
              </a:lnTo>
            </a:path>
          </a:pathLst>
        </a:custGeom>
      </dgm:spPr>
      <dgm:t>
        <a:bodyPr/>
        <a:lstStyle/>
        <a:p>
          <a:endParaRPr lang="tr-TR"/>
        </a:p>
      </dgm:t>
    </dgm:pt>
    <dgm:pt modelId="{5AC48FD6-FD99-48CF-830E-6CB6D93C218D}" type="pres">
      <dgm:prSet presAssocID="{6C44395B-531E-43EE-ADF3-38A6EFD4C5D5}" presName="hierRoot4" presStyleCnt="0"/>
      <dgm:spPr/>
      <dgm:t>
        <a:bodyPr/>
        <a:lstStyle/>
        <a:p>
          <a:endParaRPr lang="tr-TR"/>
        </a:p>
      </dgm:t>
    </dgm:pt>
    <dgm:pt modelId="{68F7C5D0-AFC4-440F-9736-03D10A256638}" type="pres">
      <dgm:prSet presAssocID="{6C44395B-531E-43EE-ADF3-38A6EFD4C5D5}" presName="composite4" presStyleCnt="0"/>
      <dgm:spPr/>
      <dgm:t>
        <a:bodyPr/>
        <a:lstStyle/>
        <a:p>
          <a:endParaRPr lang="tr-TR"/>
        </a:p>
      </dgm:t>
    </dgm:pt>
    <dgm:pt modelId="{9FED0DB6-DB7C-40B3-8BF5-B55B570E7D39}" type="pres">
      <dgm:prSet presAssocID="{6C44395B-531E-43EE-ADF3-38A6EFD4C5D5}" presName="background4" presStyleLbl="node4" presStyleIdx="1" presStyleCnt="2"/>
      <dgm: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a:lstStyle/>
        <a:p>
          <a:endParaRPr lang="tr-TR"/>
        </a:p>
      </dgm:t>
    </dgm:pt>
    <dgm:pt modelId="{DE6D1B9E-DF9D-4206-90A4-62C3F27EFAD0}" type="pres">
      <dgm:prSet presAssocID="{6C44395B-531E-43EE-ADF3-38A6EFD4C5D5}" presName="text4" presStyleLbl="fgAcc4" presStyleIdx="1" presStyleCnt="2" custScaleX="194700">
        <dgm:presLayoutVars>
          <dgm:chPref val="3"/>
        </dgm:presLayoutVars>
      </dgm:prSet>
      <dgm:spPr>
        <a:prstGeom prst="roundRect">
          <a:avLst>
            <a:gd name="adj" fmla="val 10000"/>
          </a:avLst>
        </a:prstGeom>
      </dgm:spPr>
      <dgm:t>
        <a:bodyPr/>
        <a:lstStyle/>
        <a:p>
          <a:endParaRPr lang="tr-TR"/>
        </a:p>
      </dgm:t>
    </dgm:pt>
    <dgm:pt modelId="{C412FAC2-0A1B-4C8A-90EE-B0B5D5207D1A}" type="pres">
      <dgm:prSet presAssocID="{6C44395B-531E-43EE-ADF3-38A6EFD4C5D5}" presName="hierChild5" presStyleCnt="0"/>
      <dgm:spPr/>
      <dgm:t>
        <a:bodyPr/>
        <a:lstStyle/>
        <a:p>
          <a:endParaRPr lang="tr-TR"/>
        </a:p>
      </dgm:t>
    </dgm:pt>
  </dgm:ptLst>
  <dgm:cxnLst>
    <dgm:cxn modelId="{63FDDCC9-87B3-4DCD-9F93-CF7BB0BFBEA7}" type="presOf" srcId="{FA1BDD09-DBE8-4440-A615-BEF98794ABB8}" destId="{BA58F975-1A99-4681-A429-BFD4997347F6}" srcOrd="0" destOrd="0" presId="urn:microsoft.com/office/officeart/2005/8/layout/hierarchy1"/>
    <dgm:cxn modelId="{8E8DF99F-C65A-4487-83C9-7196656543E4}" srcId="{63CFB271-7E2D-44F9-8C79-D3F1FEFC766A}" destId="{E9E1F9E9-BC62-42E7-B2BA-F5AFC4ADE34B}" srcOrd="0" destOrd="0" parTransId="{C3F5A074-B287-43D0-B456-DD7887C46EE7}" sibTransId="{2E68075E-8A54-42BC-B363-99240E8E4EDE}"/>
    <dgm:cxn modelId="{8AB36A54-31C5-45D7-8FEB-936B7D68BED3}" srcId="{3711809D-C6BC-4D75-A791-D1382A7A04D6}" destId="{D8939CAC-70A2-4D7C-9567-364C0941B518}" srcOrd="0" destOrd="0" parTransId="{FA31B926-2174-4E96-89F0-9CFB72946391}" sibTransId="{B9130699-0279-4EE7-AA67-2F82774F882F}"/>
    <dgm:cxn modelId="{B273186D-A487-403A-B29E-6BC7DC209535}" srcId="{57C2CA10-C864-4A97-AFAC-F0C45C5C6768}" destId="{3711809D-C6BC-4D75-A791-D1382A7A04D6}" srcOrd="0" destOrd="0" parTransId="{7E218CEF-9E0C-4C51-B04C-D35AFFD67F47}" sibTransId="{C62A2431-DCA9-4492-B090-DA819879A096}"/>
    <dgm:cxn modelId="{86685B99-60BA-4B15-93E1-73705962A0D2}" type="presOf" srcId="{FA31B926-2174-4E96-89F0-9CFB72946391}" destId="{8D4DFC5B-E5BD-48C5-85A5-03F3EEF9A3CD}" srcOrd="0" destOrd="0" presId="urn:microsoft.com/office/officeart/2005/8/layout/hierarchy1"/>
    <dgm:cxn modelId="{0BF22A1F-850C-49C1-A335-EDFB73CFFE8E}" srcId="{3711809D-C6BC-4D75-A791-D1382A7A04D6}" destId="{63CFB271-7E2D-44F9-8C79-D3F1FEFC766A}" srcOrd="1" destOrd="0" parTransId="{08209E99-50E4-412A-AD89-16F776850B40}" sibTransId="{A70172D4-E516-49C2-994B-5C06F8EDBC9B}"/>
    <dgm:cxn modelId="{C90A619E-1153-4816-8352-A5E927B34D75}" type="presOf" srcId="{6386F8C1-36F6-4DF1-A941-506E49A36DC2}" destId="{0D980642-4A32-450F-A5CE-08B5B275E3B2}" srcOrd="0" destOrd="0" presId="urn:microsoft.com/office/officeart/2005/8/layout/hierarchy1"/>
    <dgm:cxn modelId="{DF506A9C-B38B-4B10-BB12-CFA67709782E}" type="presOf" srcId="{C3F5A074-B287-43D0-B456-DD7887C46EE7}" destId="{0F9A4A4D-7845-44E1-9198-FF5105103711}" srcOrd="0" destOrd="0" presId="urn:microsoft.com/office/officeart/2005/8/layout/hierarchy1"/>
    <dgm:cxn modelId="{166CB56D-51ED-496D-B271-F50FEC6E6E7E}" type="presOf" srcId="{08209E99-50E4-412A-AD89-16F776850B40}" destId="{D68AE7C3-96F2-449D-BF58-91F70123CFEB}" srcOrd="0" destOrd="0" presId="urn:microsoft.com/office/officeart/2005/8/layout/hierarchy1"/>
    <dgm:cxn modelId="{047572AF-70E0-4967-88EE-829C6DE44923}" type="presOf" srcId="{3711809D-C6BC-4D75-A791-D1382A7A04D6}" destId="{C087B052-B997-48E8-8328-8E6AAC11B736}" srcOrd="0" destOrd="0" presId="urn:microsoft.com/office/officeart/2005/8/layout/hierarchy1"/>
    <dgm:cxn modelId="{234462C7-66EC-43D3-9240-F45FDA906969}" srcId="{BC142BFD-CED4-42EA-AFD8-1544438F76E0}" destId="{A377DDED-27EB-4EBB-A2CC-C1E6E319A664}" srcOrd="0" destOrd="0" parTransId="{F60CFCC6-B09C-4C08-BEC8-9D1149E3A46D}" sibTransId="{27FA2D82-714F-4636-A056-EE98CE319A6C}"/>
    <dgm:cxn modelId="{1193FB7B-C6BE-4F48-9ED2-62F8C827AA1B}" srcId="{E9E1F9E9-BC62-42E7-B2BA-F5AFC4ADE34B}" destId="{6C44395B-531E-43EE-ADF3-38A6EFD4C5D5}" srcOrd="0" destOrd="0" parTransId="{6386F8C1-36F6-4DF1-A941-506E49A36DC2}" sibTransId="{0E969F3D-406E-4195-A51B-455131BD2675}"/>
    <dgm:cxn modelId="{CEBFEDBD-8DF3-47AD-AE27-C467F681D273}" type="presOf" srcId="{63CFB271-7E2D-44F9-8C79-D3F1FEFC766A}" destId="{B1D42902-60FA-4BA4-9F5A-2CD7EC7FF6E6}" srcOrd="0" destOrd="0" presId="urn:microsoft.com/office/officeart/2005/8/layout/hierarchy1"/>
    <dgm:cxn modelId="{EA7A27B7-E851-4246-BFCF-FD8B3A93568E}" type="presOf" srcId="{F60CFCC6-B09C-4C08-BEC8-9D1149E3A46D}" destId="{1CE97110-BBBA-4C03-A598-C12840CF597D}" srcOrd="0" destOrd="0" presId="urn:microsoft.com/office/officeart/2005/8/layout/hierarchy1"/>
    <dgm:cxn modelId="{9726FFC7-E0D1-4E2B-8CF3-6826DCBDFA25}" type="presOf" srcId="{6C44395B-531E-43EE-ADF3-38A6EFD4C5D5}" destId="{DE6D1B9E-DF9D-4206-90A4-62C3F27EFAD0}" srcOrd="0" destOrd="0" presId="urn:microsoft.com/office/officeart/2005/8/layout/hierarchy1"/>
    <dgm:cxn modelId="{073CF720-BAF0-4D2C-B098-C91CA7C283E0}" type="presOf" srcId="{BC142BFD-CED4-42EA-AFD8-1544438F76E0}" destId="{66A2A8C1-3B7C-4D36-A00A-9C53871160BD}" srcOrd="0" destOrd="0" presId="urn:microsoft.com/office/officeart/2005/8/layout/hierarchy1"/>
    <dgm:cxn modelId="{F251C247-A7D0-406A-9E7F-DDFAC8EC4EBE}" type="presOf" srcId="{57C2CA10-C864-4A97-AFAC-F0C45C5C6768}" destId="{EEC82BA3-BF24-4ED2-8522-D5E3E1354604}" srcOrd="0" destOrd="0" presId="urn:microsoft.com/office/officeart/2005/8/layout/hierarchy1"/>
    <dgm:cxn modelId="{6BBF6CF1-959D-4B08-B116-2516DEC71027}" type="presOf" srcId="{D8939CAC-70A2-4D7C-9567-364C0941B518}" destId="{873FB967-8265-409E-B5AA-D59480DAF07E}" srcOrd="0" destOrd="0" presId="urn:microsoft.com/office/officeart/2005/8/layout/hierarchy1"/>
    <dgm:cxn modelId="{FAC4F895-E7CD-4A2E-ACB7-1D3EFADC9540}" type="presOf" srcId="{A377DDED-27EB-4EBB-A2CC-C1E6E319A664}" destId="{8932DB13-DCA8-48A2-B09F-CCEF6EAFB87F}" srcOrd="0" destOrd="0" presId="urn:microsoft.com/office/officeart/2005/8/layout/hierarchy1"/>
    <dgm:cxn modelId="{F42D47BE-923E-4F94-AEF4-E6E9FF87F582}" srcId="{D8939CAC-70A2-4D7C-9567-364C0941B518}" destId="{BC142BFD-CED4-42EA-AFD8-1544438F76E0}" srcOrd="0" destOrd="0" parTransId="{FA1BDD09-DBE8-4440-A615-BEF98794ABB8}" sibTransId="{EEAE4173-99E8-421A-AFB7-4FB5FBF0B06C}"/>
    <dgm:cxn modelId="{7A93AD15-252E-4B08-B2DE-8D4AD4830C70}" type="presOf" srcId="{E9E1F9E9-BC62-42E7-B2BA-F5AFC4ADE34B}" destId="{55B0065C-6EB5-4701-BF50-81A5F4961077}" srcOrd="0" destOrd="0" presId="urn:microsoft.com/office/officeart/2005/8/layout/hierarchy1"/>
    <dgm:cxn modelId="{B9682C44-28F6-4D51-8B3F-8368C6BED053}" type="presParOf" srcId="{EEC82BA3-BF24-4ED2-8522-D5E3E1354604}" destId="{619520C8-65D0-47A4-8284-1C29E82FB572}" srcOrd="0" destOrd="0" presId="urn:microsoft.com/office/officeart/2005/8/layout/hierarchy1"/>
    <dgm:cxn modelId="{E417FF0B-0C9B-435D-AA44-5C87A10DA8A7}" type="presParOf" srcId="{619520C8-65D0-47A4-8284-1C29E82FB572}" destId="{99BD0A01-A0F8-4D9E-B5EC-0D9CB20F1672}" srcOrd="0" destOrd="0" presId="urn:microsoft.com/office/officeart/2005/8/layout/hierarchy1"/>
    <dgm:cxn modelId="{C587BD21-6E40-4B7B-80AD-328048205A63}" type="presParOf" srcId="{99BD0A01-A0F8-4D9E-B5EC-0D9CB20F1672}" destId="{C4ED652E-6DD6-4577-BF34-494479DDE304}" srcOrd="0" destOrd="0" presId="urn:microsoft.com/office/officeart/2005/8/layout/hierarchy1"/>
    <dgm:cxn modelId="{5E0957C2-3A6F-4630-AA40-4AB3CD50546E}" type="presParOf" srcId="{99BD0A01-A0F8-4D9E-B5EC-0D9CB20F1672}" destId="{C087B052-B997-48E8-8328-8E6AAC11B736}" srcOrd="1" destOrd="0" presId="urn:microsoft.com/office/officeart/2005/8/layout/hierarchy1"/>
    <dgm:cxn modelId="{974B4EBA-DCC2-41BF-9471-3F5F1D7299C7}" type="presParOf" srcId="{619520C8-65D0-47A4-8284-1C29E82FB572}" destId="{D6392A81-AB4D-43F2-9FDC-2FF4F13B1D81}" srcOrd="1" destOrd="0" presId="urn:microsoft.com/office/officeart/2005/8/layout/hierarchy1"/>
    <dgm:cxn modelId="{FFD2E290-D54F-46FF-928C-CEA9D738264C}" type="presParOf" srcId="{D6392A81-AB4D-43F2-9FDC-2FF4F13B1D81}" destId="{8D4DFC5B-E5BD-48C5-85A5-03F3EEF9A3CD}" srcOrd="0" destOrd="0" presId="urn:microsoft.com/office/officeart/2005/8/layout/hierarchy1"/>
    <dgm:cxn modelId="{A7C2B69F-2809-43D6-8104-F2B6F3C5C075}" type="presParOf" srcId="{D6392A81-AB4D-43F2-9FDC-2FF4F13B1D81}" destId="{B4A14187-5AC5-48FF-BD14-3EB9221D6A1B}" srcOrd="1" destOrd="0" presId="urn:microsoft.com/office/officeart/2005/8/layout/hierarchy1"/>
    <dgm:cxn modelId="{45DF3F0C-56D3-441C-AFE3-C066FF92FD95}" type="presParOf" srcId="{B4A14187-5AC5-48FF-BD14-3EB9221D6A1B}" destId="{4D2ACBFB-2106-4F78-8ECF-4B0C48671B08}" srcOrd="0" destOrd="0" presId="urn:microsoft.com/office/officeart/2005/8/layout/hierarchy1"/>
    <dgm:cxn modelId="{B783D7F6-FC4D-408F-B270-8F1750448ADE}" type="presParOf" srcId="{4D2ACBFB-2106-4F78-8ECF-4B0C48671B08}" destId="{FD07F0DD-2452-4DC9-9FA7-73CAEC7BE105}" srcOrd="0" destOrd="0" presId="urn:microsoft.com/office/officeart/2005/8/layout/hierarchy1"/>
    <dgm:cxn modelId="{3D2B7C1E-7FED-42B8-AC10-964CC31E8156}" type="presParOf" srcId="{4D2ACBFB-2106-4F78-8ECF-4B0C48671B08}" destId="{873FB967-8265-409E-B5AA-D59480DAF07E}" srcOrd="1" destOrd="0" presId="urn:microsoft.com/office/officeart/2005/8/layout/hierarchy1"/>
    <dgm:cxn modelId="{B6A5DFED-BB31-4DCC-9E30-5291D9BDCA20}" type="presParOf" srcId="{B4A14187-5AC5-48FF-BD14-3EB9221D6A1B}" destId="{30982FF0-E2FA-49C2-AC42-65618A0ABB77}" srcOrd="1" destOrd="0" presId="urn:microsoft.com/office/officeart/2005/8/layout/hierarchy1"/>
    <dgm:cxn modelId="{63D97740-9EBD-4A6A-ABF4-B505A06A24CF}" type="presParOf" srcId="{30982FF0-E2FA-49C2-AC42-65618A0ABB77}" destId="{BA58F975-1A99-4681-A429-BFD4997347F6}" srcOrd="0" destOrd="0" presId="urn:microsoft.com/office/officeart/2005/8/layout/hierarchy1"/>
    <dgm:cxn modelId="{6EEE95FF-6090-44DA-A51B-3205D4734601}" type="presParOf" srcId="{30982FF0-E2FA-49C2-AC42-65618A0ABB77}" destId="{9CC5F9EC-4239-422E-A865-4B4DEEDB804A}" srcOrd="1" destOrd="0" presId="urn:microsoft.com/office/officeart/2005/8/layout/hierarchy1"/>
    <dgm:cxn modelId="{6483E38E-5D2F-4671-9945-100E97B036AA}" type="presParOf" srcId="{9CC5F9EC-4239-422E-A865-4B4DEEDB804A}" destId="{F3AD537E-ED19-46EC-B26F-461C1D9D6F23}" srcOrd="0" destOrd="0" presId="urn:microsoft.com/office/officeart/2005/8/layout/hierarchy1"/>
    <dgm:cxn modelId="{210A7ECF-685D-4660-9EF5-E5045B7D503A}" type="presParOf" srcId="{F3AD537E-ED19-46EC-B26F-461C1D9D6F23}" destId="{2BA0BEBB-8F9C-4CB7-9134-B3DCE458C153}" srcOrd="0" destOrd="0" presId="urn:microsoft.com/office/officeart/2005/8/layout/hierarchy1"/>
    <dgm:cxn modelId="{BF0FB986-E940-4BA9-824E-02B2524E0C87}" type="presParOf" srcId="{F3AD537E-ED19-46EC-B26F-461C1D9D6F23}" destId="{66A2A8C1-3B7C-4D36-A00A-9C53871160BD}" srcOrd="1" destOrd="0" presId="urn:microsoft.com/office/officeart/2005/8/layout/hierarchy1"/>
    <dgm:cxn modelId="{2050CF00-2600-471D-A497-B346DE3A8F0D}" type="presParOf" srcId="{9CC5F9EC-4239-422E-A865-4B4DEEDB804A}" destId="{BBCC611D-009D-492C-A417-7CD2BF2434B0}" srcOrd="1" destOrd="0" presId="urn:microsoft.com/office/officeart/2005/8/layout/hierarchy1"/>
    <dgm:cxn modelId="{275F11AA-82CA-4A21-B7E8-ACBEA513E6F0}" type="presParOf" srcId="{BBCC611D-009D-492C-A417-7CD2BF2434B0}" destId="{1CE97110-BBBA-4C03-A598-C12840CF597D}" srcOrd="0" destOrd="0" presId="urn:microsoft.com/office/officeart/2005/8/layout/hierarchy1"/>
    <dgm:cxn modelId="{DC291096-9A54-45A5-AF47-E9084295F9F3}" type="presParOf" srcId="{BBCC611D-009D-492C-A417-7CD2BF2434B0}" destId="{08FE2A85-6656-4004-A7D2-1BE95D7C7DB5}" srcOrd="1" destOrd="0" presId="urn:microsoft.com/office/officeart/2005/8/layout/hierarchy1"/>
    <dgm:cxn modelId="{167BBDD0-22EA-49CD-887C-DB2D155E89BC}" type="presParOf" srcId="{08FE2A85-6656-4004-A7D2-1BE95D7C7DB5}" destId="{06D129D4-0A5B-40D9-BA4C-456CCE8040E8}" srcOrd="0" destOrd="0" presId="urn:microsoft.com/office/officeart/2005/8/layout/hierarchy1"/>
    <dgm:cxn modelId="{D1D474E7-8A84-4022-917E-46DF10539EAC}" type="presParOf" srcId="{06D129D4-0A5B-40D9-BA4C-456CCE8040E8}" destId="{8D5E465E-7306-4188-95E7-4B5D015F4B73}" srcOrd="0" destOrd="0" presId="urn:microsoft.com/office/officeart/2005/8/layout/hierarchy1"/>
    <dgm:cxn modelId="{0336081A-A903-4AC9-A180-3D8F75C78662}" type="presParOf" srcId="{06D129D4-0A5B-40D9-BA4C-456CCE8040E8}" destId="{8932DB13-DCA8-48A2-B09F-CCEF6EAFB87F}" srcOrd="1" destOrd="0" presId="urn:microsoft.com/office/officeart/2005/8/layout/hierarchy1"/>
    <dgm:cxn modelId="{5FDD6E4F-274C-4263-B306-B2D445A8906B}" type="presParOf" srcId="{08FE2A85-6656-4004-A7D2-1BE95D7C7DB5}" destId="{52A30EBC-8188-40D0-B18C-29716E7FFB2A}" srcOrd="1" destOrd="0" presId="urn:microsoft.com/office/officeart/2005/8/layout/hierarchy1"/>
    <dgm:cxn modelId="{9E4B0D9D-CD97-40C6-B3E8-575B51C969FC}" type="presParOf" srcId="{D6392A81-AB4D-43F2-9FDC-2FF4F13B1D81}" destId="{D68AE7C3-96F2-449D-BF58-91F70123CFEB}" srcOrd="2" destOrd="0" presId="urn:microsoft.com/office/officeart/2005/8/layout/hierarchy1"/>
    <dgm:cxn modelId="{F497C425-A4B7-4D1C-8C49-3D7D52664AA2}" type="presParOf" srcId="{D6392A81-AB4D-43F2-9FDC-2FF4F13B1D81}" destId="{BD73B400-1750-4A47-896B-E398BB16760F}" srcOrd="3" destOrd="0" presId="urn:microsoft.com/office/officeart/2005/8/layout/hierarchy1"/>
    <dgm:cxn modelId="{DDEC3B3B-90BC-4A6A-BB63-1B042A72FE20}" type="presParOf" srcId="{BD73B400-1750-4A47-896B-E398BB16760F}" destId="{16329E59-309C-4E5E-86D3-BBAB46BD5860}" srcOrd="0" destOrd="0" presId="urn:microsoft.com/office/officeart/2005/8/layout/hierarchy1"/>
    <dgm:cxn modelId="{D319B805-D9D3-48BC-BC92-99F760C057E0}" type="presParOf" srcId="{16329E59-309C-4E5E-86D3-BBAB46BD5860}" destId="{E3808C3B-2BEF-40B5-BFBF-C64E064D05BB}" srcOrd="0" destOrd="0" presId="urn:microsoft.com/office/officeart/2005/8/layout/hierarchy1"/>
    <dgm:cxn modelId="{22DCC687-5B6C-4F2B-8EAA-B91A57A9A0A2}" type="presParOf" srcId="{16329E59-309C-4E5E-86D3-BBAB46BD5860}" destId="{B1D42902-60FA-4BA4-9F5A-2CD7EC7FF6E6}" srcOrd="1" destOrd="0" presId="urn:microsoft.com/office/officeart/2005/8/layout/hierarchy1"/>
    <dgm:cxn modelId="{3C751684-ABEF-4E7B-8C9B-7EFD3010E77F}" type="presParOf" srcId="{BD73B400-1750-4A47-896B-E398BB16760F}" destId="{99520268-1E65-400E-B0C0-48445C832E6A}" srcOrd="1" destOrd="0" presId="urn:microsoft.com/office/officeart/2005/8/layout/hierarchy1"/>
    <dgm:cxn modelId="{D7A660EF-2D8B-434A-9CA6-6123CE6862DD}" type="presParOf" srcId="{99520268-1E65-400E-B0C0-48445C832E6A}" destId="{0F9A4A4D-7845-44E1-9198-FF5105103711}" srcOrd="0" destOrd="0" presId="urn:microsoft.com/office/officeart/2005/8/layout/hierarchy1"/>
    <dgm:cxn modelId="{1E42182D-E9A5-4C21-BD8B-97A2FB74179E}" type="presParOf" srcId="{99520268-1E65-400E-B0C0-48445C832E6A}" destId="{C4C0D3E3-36C8-47CE-934D-A6BD3BDD31EC}" srcOrd="1" destOrd="0" presId="urn:microsoft.com/office/officeart/2005/8/layout/hierarchy1"/>
    <dgm:cxn modelId="{1AFE864A-9EB3-4D1B-96A4-B6B8D7F5D7CD}" type="presParOf" srcId="{C4C0D3E3-36C8-47CE-934D-A6BD3BDD31EC}" destId="{B7E493C3-EB57-4CC9-BCBF-75B24CF8637D}" srcOrd="0" destOrd="0" presId="urn:microsoft.com/office/officeart/2005/8/layout/hierarchy1"/>
    <dgm:cxn modelId="{505026D1-ED64-4F60-8E14-8742EA974575}" type="presParOf" srcId="{B7E493C3-EB57-4CC9-BCBF-75B24CF8637D}" destId="{F7523B7A-A9B3-4B31-BF23-05843A03562B}" srcOrd="0" destOrd="0" presId="urn:microsoft.com/office/officeart/2005/8/layout/hierarchy1"/>
    <dgm:cxn modelId="{1A6DB2FE-2591-4FDC-88F1-BD3AC67BABA7}" type="presParOf" srcId="{B7E493C3-EB57-4CC9-BCBF-75B24CF8637D}" destId="{55B0065C-6EB5-4701-BF50-81A5F4961077}" srcOrd="1" destOrd="0" presId="urn:microsoft.com/office/officeart/2005/8/layout/hierarchy1"/>
    <dgm:cxn modelId="{902BF814-ECD2-4442-885E-00177321CE0D}" type="presParOf" srcId="{C4C0D3E3-36C8-47CE-934D-A6BD3BDD31EC}" destId="{0F320184-14A4-44E0-844E-6EF61184F274}" srcOrd="1" destOrd="0" presId="urn:microsoft.com/office/officeart/2005/8/layout/hierarchy1"/>
    <dgm:cxn modelId="{E7A6FFB1-D4AD-4C99-8428-788E97B75530}" type="presParOf" srcId="{0F320184-14A4-44E0-844E-6EF61184F274}" destId="{0D980642-4A32-450F-A5CE-08B5B275E3B2}" srcOrd="0" destOrd="0" presId="urn:microsoft.com/office/officeart/2005/8/layout/hierarchy1"/>
    <dgm:cxn modelId="{99D855CB-935B-4118-8B67-ACF2B04C2EA7}" type="presParOf" srcId="{0F320184-14A4-44E0-844E-6EF61184F274}" destId="{5AC48FD6-FD99-48CF-830E-6CB6D93C218D}" srcOrd="1" destOrd="0" presId="urn:microsoft.com/office/officeart/2005/8/layout/hierarchy1"/>
    <dgm:cxn modelId="{BF012426-3E66-482A-BA47-6E329D5CEF58}" type="presParOf" srcId="{5AC48FD6-FD99-48CF-830E-6CB6D93C218D}" destId="{68F7C5D0-AFC4-440F-9736-03D10A256638}" srcOrd="0" destOrd="0" presId="urn:microsoft.com/office/officeart/2005/8/layout/hierarchy1"/>
    <dgm:cxn modelId="{B6ADA42D-317B-4172-9BAF-6502DC3621C7}" type="presParOf" srcId="{68F7C5D0-AFC4-440F-9736-03D10A256638}" destId="{9FED0DB6-DB7C-40B3-8BF5-B55B570E7D39}" srcOrd="0" destOrd="0" presId="urn:microsoft.com/office/officeart/2005/8/layout/hierarchy1"/>
    <dgm:cxn modelId="{1F878039-EFCA-40E7-9B70-C7315A226157}" type="presParOf" srcId="{68F7C5D0-AFC4-440F-9736-03D10A256638}" destId="{DE6D1B9E-DF9D-4206-90A4-62C3F27EFAD0}" srcOrd="1" destOrd="0" presId="urn:microsoft.com/office/officeart/2005/8/layout/hierarchy1"/>
    <dgm:cxn modelId="{195A280E-4C46-4FF2-BE15-16408AD61A89}" type="presParOf" srcId="{5AC48FD6-FD99-48CF-830E-6CB6D93C218D}" destId="{C412FAC2-0A1B-4C8A-90EE-B0B5D5207D1A}" srcOrd="1" destOrd="0" presId="urn:microsoft.com/office/officeart/2005/8/layout/hierarchy1"/>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50500"/>
          <a:ext cx="2452577"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24A47CA3-ADB5-4112-8C63-6AFEC8618AF6}" type="presOf" srcId="{DC6A5C6C-A6FD-441A-BC41-D4E26F557628}" destId="{5C76E221-16AB-460C-B01F-31CE522C0E51}" srcOrd="0" destOrd="0" presId="urn:microsoft.com/office/officeart/2005/8/layout/vList2"/>
    <dgm:cxn modelId="{82A40F9D-CB4D-4D9E-9DFF-B2BE9E196042}"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3A093695-9FCD-44CF-8102-799544053C46}"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44948"/>
          <a:ext cx="2856614"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1D6DFE0D-D734-4B6F-A49A-51381D2EA4F4}" type="presOf" srcId="{BDBF99DF-0B36-4C9A-899F-AEA5652BFC10}" destId="{20C95AB1-304B-4E67-8770-C119D9541A12}" srcOrd="0" destOrd="0" presId="urn:microsoft.com/office/officeart/2005/8/layout/vList2"/>
    <dgm:cxn modelId="{50655065-9E00-44D0-A2C2-EC2FB191E384}"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7F217022-6837-4DAC-8102-04A309FD48D5}"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ln w="38100">
          <a:solidFill>
            <a:schemeClr val="tx2"/>
          </a:solidFill>
        </a:ln>
        <a:effectLst>
          <a:glow rad="139700">
            <a:schemeClr val="accent1">
              <a:satMod val="175000"/>
              <a:alpha val="40000"/>
            </a:schemeClr>
          </a:glow>
        </a:effectLst>
      </dgm:spPr>
      <dgm:t>
        <a:bodyPr/>
        <a:lstStyle/>
        <a:p>
          <a:pPr algn="ctr"/>
          <a:r>
            <a:rPr lang="tr-TR" sz="1600" b="1">
              <a:latin typeface="Times New Roman" pitchFamily="18" charset="0"/>
              <a:cs typeface="Times New Roman" pitchFamily="18" charset="0"/>
            </a:rPr>
            <a:t>2. BÖLÜM: DURUM ANALİZİ</a:t>
          </a:r>
          <a:endParaRPr lang="tr-TR" sz="1600">
            <a:latin typeface="Times New Roman" pitchFamily="18" charset="0"/>
            <a:cs typeface="Times New Roman" pitchFamily="18" charset="0"/>
          </a:endParaRPr>
        </a:p>
      </dgm:t>
    </dgm:pt>
    <dgm:pt modelId="{D99846B5-4F14-4C99-AF75-65D69E5BFEE5}" type="parTrans" cxnId="{5238B5EC-3212-48AF-A75E-23B6936F77BE}">
      <dgm:prSet/>
      <dgm:spPr/>
      <dgm:t>
        <a:bodyPr/>
        <a:lstStyle/>
        <a:p>
          <a:endParaRPr lang="tr-TR" sz="1600"/>
        </a:p>
      </dgm:t>
    </dgm:pt>
    <dgm:pt modelId="{696E1F59-EB42-43C9-A3F1-6C79BD7C230D}" type="sibTrans" cxnId="{5238B5EC-3212-48AF-A75E-23B6936F77BE}">
      <dgm:prSet/>
      <dgm:spPr/>
      <dgm:t>
        <a:bodyPr/>
        <a:lstStyle/>
        <a:p>
          <a:endParaRPr lang="tr-TR" sz="16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31079" custLinFactNeighborY="-195">
        <dgm:presLayoutVars>
          <dgm:chMax val="0"/>
          <dgm:bulletEnabled val="1"/>
        </dgm:presLayoutVars>
      </dgm:prSet>
      <dgm:spPr/>
      <dgm:t>
        <a:bodyPr/>
        <a:lstStyle/>
        <a:p>
          <a:endParaRPr lang="tr-TR"/>
        </a:p>
      </dgm:t>
    </dgm:pt>
  </dgm:ptLst>
  <dgm:cxnLst>
    <dgm:cxn modelId="{004FC1A3-8690-4037-98F9-9A856E2645EE}"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A66649F-CD3F-440E-BAC0-FA0BF76D2808}" type="presOf" srcId="{BDBF99DF-0B36-4C9A-899F-AEA5652BFC10}" destId="{20C95AB1-304B-4E67-8770-C119D9541A12}" srcOrd="0" destOrd="0" presId="urn:microsoft.com/office/officeart/2005/8/layout/vList2"/>
    <dgm:cxn modelId="{A066120A-AEBF-4CEC-A071-E3F4E9F74348}" type="presParOf" srcId="{5C76E221-16AB-460C-B01F-31CE522C0E51}" destId="{20C95AB1-304B-4E67-8770-C119D9541A12}" srcOrd="0" destOrd="0" presId="urn:microsoft.com/office/officeart/2005/8/layout/vList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14623"/>
          <a:ext cx="1729563"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400"/>
        </a:p>
      </dgm:t>
    </dgm:pt>
    <dgm:pt modelId="{696E1F59-EB42-43C9-A3F1-6C79BD7C230D}" type="sibTrans" cxnId="{5238B5EC-3212-48AF-A75E-23B6936F77BE}">
      <dgm:prSet/>
      <dgm:spPr/>
      <dgm:t>
        <a:bodyPr/>
        <a:lstStyle/>
        <a:p>
          <a:endParaRPr lang="tr-TR" sz="14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6004" custLinFactNeighborY="-1046">
        <dgm:presLayoutVars>
          <dgm:chMax val="0"/>
          <dgm:bulletEnabled val="1"/>
        </dgm:presLayoutVars>
      </dgm:prSet>
      <dgm:spPr>
        <a:prstGeom prst="roundRect">
          <a:avLst/>
        </a:prstGeom>
      </dgm:spPr>
      <dgm:t>
        <a:bodyPr/>
        <a:lstStyle/>
        <a:p>
          <a:endParaRPr lang="tr-TR"/>
        </a:p>
      </dgm:t>
    </dgm:pt>
  </dgm:ptLst>
  <dgm:cxnLst>
    <dgm:cxn modelId="{0F731ED1-CFB2-429D-A30E-EA3554618730}" type="presOf" srcId="{BDBF99DF-0B36-4C9A-899F-AEA5652BFC10}" destId="{20C95AB1-304B-4E67-8770-C119D9541A12}" srcOrd="0" destOrd="0" presId="urn:microsoft.com/office/officeart/2005/8/layout/vList2"/>
    <dgm:cxn modelId="{D9598D49-811E-4599-A7D2-E132E44702AF}"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FC7D1871-F305-4FA7-A5C6-E38DDB353CB8}"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a:ln>
      <a:noFill/>
    </a:ln>
  </dgm:whole>
  <dgm:extLst>
    <a:ext uri="http://schemas.microsoft.com/office/drawing/2008/diagram">
      <dsp:dataModelExt xmlns:dsp="http://schemas.microsoft.com/office/drawing/2008/diagram" relId="rId43"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51113FD3-4AD5-43BD-9650-36C9D1B372B7}" type="presOf" srcId="{BDBF99DF-0B36-4C9A-899F-AEA5652BFC10}" destId="{20C95AB1-304B-4E67-8770-C119D9541A12}"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F4F5F19C-6916-4FBF-AC25-192E744213CC}" type="presOf" srcId="{DC6A5C6C-A6FD-441A-BC41-D4E26F557628}" destId="{5C76E221-16AB-460C-B01F-31CE522C0E51}" srcOrd="0" destOrd="0" presId="urn:microsoft.com/office/officeart/2005/8/layout/vList2"/>
    <dgm:cxn modelId="{CAD90500-9413-475D-9899-A590EE3B481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3994298"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C. Faaliyet Alanları ile Ürün ve Hizmetlerin Belirlenmesi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A9AC0111-46F7-410B-A7AB-9880EDC6BB42}"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5E200939-83AE-4238-95BE-FDD720068950}" type="presOf" srcId="{BDBF99DF-0B36-4C9A-899F-AEA5652BFC10}" destId="{20C95AB1-304B-4E67-8770-C119D9541A12}" srcOrd="0" destOrd="0" presId="urn:microsoft.com/office/officeart/2005/8/layout/vList2"/>
    <dgm:cxn modelId="{640A8727-71E8-47E1-89A2-B635D4432767}"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3"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DC6A5C6C-A6FD-441A-BC41-D4E26F557628}" type="doc">
      <dgm:prSet loTypeId="urn:microsoft.com/office/officeart/2005/8/layout/vList2" loCatId="list" qsTypeId="urn:microsoft.com/office/officeart/2005/8/quickstyle/simple1" qsCatId="simple" csTypeId="urn:microsoft.com/office/officeart/2005/8/colors/accent1_1" csCatId="accent1" phldr="1"/>
      <dgm:spPr/>
      <dgm:t>
        <a:bodyPr/>
        <a:lstStyle/>
        <a:p>
          <a:endParaRPr lang="tr-TR"/>
        </a:p>
      </dgm:t>
    </dgm:pt>
    <dgm:pt modelId="{BDBF99DF-0B36-4C9A-899F-AEA5652BFC10}">
      <dgm:prSet phldrT="[Metin]" custT="1"/>
      <dgm:spPr>
        <a:xfrm>
          <a:off x="0" y="0"/>
          <a:ext cx="1304261" cy="323255"/>
        </a:xfr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gm:spPr>
      <dgm:t>
        <a:bodyPr/>
        <a:lstStyle/>
        <a:p>
          <a:r>
            <a:rPr lang="tr-TR" sz="1200" b="1">
              <a:solidFill>
                <a:sysClr val="windowText" lastClr="000000">
                  <a:hueOff val="0"/>
                  <a:satOff val="0"/>
                  <a:lumOff val="0"/>
                  <a:alphaOff val="0"/>
                </a:sysClr>
              </a:solidFill>
              <a:latin typeface="Times New Roman" pitchFamily="18" charset="0"/>
              <a:ea typeface="+mn-ea"/>
              <a:cs typeface="Times New Roman" pitchFamily="18" charset="0"/>
            </a:rPr>
            <a:t>D. Paydaş Analizi</a:t>
          </a:r>
          <a:endParaRPr lang="tr-TR" sz="1200">
            <a:solidFill>
              <a:sysClr val="windowText" lastClr="000000">
                <a:hueOff val="0"/>
                <a:satOff val="0"/>
                <a:lumOff val="0"/>
                <a:alphaOff val="0"/>
              </a:sysClr>
            </a:solidFill>
            <a:latin typeface="Times New Roman" pitchFamily="18" charset="0"/>
            <a:ea typeface="+mn-ea"/>
            <a:cs typeface="Times New Roman" pitchFamily="18" charset="0"/>
          </a:endParaRPr>
        </a:p>
      </dgm:t>
    </dgm:pt>
    <dgm:pt modelId="{D99846B5-4F14-4C99-AF75-65D69E5BFEE5}" type="parTrans" cxnId="{5238B5EC-3212-48AF-A75E-23B6936F77BE}">
      <dgm:prSet/>
      <dgm:spPr/>
      <dgm:t>
        <a:bodyPr/>
        <a:lstStyle/>
        <a:p>
          <a:endParaRPr lang="tr-TR" sz="1200"/>
        </a:p>
      </dgm:t>
    </dgm:pt>
    <dgm:pt modelId="{696E1F59-EB42-43C9-A3F1-6C79BD7C230D}" type="sibTrans" cxnId="{5238B5EC-3212-48AF-A75E-23B6936F77BE}">
      <dgm:prSet/>
      <dgm:spPr/>
      <dgm:t>
        <a:bodyPr/>
        <a:lstStyle/>
        <a:p>
          <a:endParaRPr lang="tr-TR" sz="1200"/>
        </a:p>
      </dgm:t>
    </dgm:pt>
    <dgm:pt modelId="{5C76E221-16AB-460C-B01F-31CE522C0E51}" type="pres">
      <dgm:prSet presAssocID="{DC6A5C6C-A6FD-441A-BC41-D4E26F557628}" presName="linear" presStyleCnt="0">
        <dgm:presLayoutVars>
          <dgm:animLvl val="lvl"/>
          <dgm:resizeHandles val="exact"/>
        </dgm:presLayoutVars>
      </dgm:prSet>
      <dgm:spPr/>
      <dgm:t>
        <a:bodyPr/>
        <a:lstStyle/>
        <a:p>
          <a:endParaRPr lang="tr-TR"/>
        </a:p>
      </dgm:t>
    </dgm:pt>
    <dgm:pt modelId="{20C95AB1-304B-4E67-8770-C119D9541A12}" type="pres">
      <dgm:prSet presAssocID="{BDBF99DF-0B36-4C9A-899F-AEA5652BFC10}" presName="parentText" presStyleLbl="node1" presStyleIdx="0" presStyleCnt="1" custScaleX="100000" custScaleY="26566" custLinFactNeighborX="-21216" custLinFactNeighborY="-13028">
        <dgm:presLayoutVars>
          <dgm:chMax val="0"/>
          <dgm:bulletEnabled val="1"/>
        </dgm:presLayoutVars>
      </dgm:prSet>
      <dgm:spPr>
        <a:prstGeom prst="roundRect">
          <a:avLst/>
        </a:prstGeom>
      </dgm:spPr>
      <dgm:t>
        <a:bodyPr/>
        <a:lstStyle/>
        <a:p>
          <a:endParaRPr lang="tr-TR"/>
        </a:p>
      </dgm:t>
    </dgm:pt>
  </dgm:ptLst>
  <dgm:cxnLst>
    <dgm:cxn modelId="{CB0D4029-99B1-4C09-A4A6-69B95660A6FA}" type="presOf" srcId="{BDBF99DF-0B36-4C9A-899F-AEA5652BFC10}" destId="{20C95AB1-304B-4E67-8770-C119D9541A12}" srcOrd="0" destOrd="0" presId="urn:microsoft.com/office/officeart/2005/8/layout/vList2"/>
    <dgm:cxn modelId="{073227A5-FE7A-407C-9915-461705585966}" type="presOf" srcId="{DC6A5C6C-A6FD-441A-BC41-D4E26F557628}" destId="{5C76E221-16AB-460C-B01F-31CE522C0E51}" srcOrd="0" destOrd="0" presId="urn:microsoft.com/office/officeart/2005/8/layout/vList2"/>
    <dgm:cxn modelId="{5238B5EC-3212-48AF-A75E-23B6936F77BE}" srcId="{DC6A5C6C-A6FD-441A-BC41-D4E26F557628}" destId="{BDBF99DF-0B36-4C9A-899F-AEA5652BFC10}" srcOrd="0" destOrd="0" parTransId="{D99846B5-4F14-4C99-AF75-65D69E5BFEE5}" sibTransId="{696E1F59-EB42-43C9-A3F1-6C79BD7C230D}"/>
    <dgm:cxn modelId="{C40617A5-980E-4AD5-8B4C-D1F7B6388ED4}" type="presParOf" srcId="{5C76E221-16AB-460C-B01F-31CE522C0E51}" destId="{20C95AB1-304B-4E67-8770-C119D9541A12}" srcOrd="0" destOrd="0" presId="urn:microsoft.com/office/officeart/2005/8/layout/vList2"/>
  </dgm:cxnLst>
  <dgm:bg>
    <a:effectLst>
      <a:glow rad="228600">
        <a:schemeClr val="accent6">
          <a:satMod val="175000"/>
          <a:alpha val="40000"/>
        </a:schemeClr>
      </a:glow>
    </a:effect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65369" y="33516"/>
          <a:ext cx="1074286"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l"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GİRİŞ</a:t>
          </a:r>
          <a:endParaRPr lang="tr-TR" sz="1800" b="1"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80906" y="49053"/>
        <a:ext cx="1043212" cy="287207"/>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7B72DD-396A-4206-8F4C-85D79C74CCAD}">
      <dsp:nvSpPr>
        <dsp:cNvPr id="0" name=""/>
        <dsp:cNvSpPr/>
      </dsp:nvSpPr>
      <dsp:spPr>
        <a:xfrm>
          <a:off x="907732" y="143248"/>
          <a:ext cx="2160270" cy="2160270"/>
        </a:xfrm>
        <a:prstGeom prst="pie">
          <a:avLst>
            <a:gd name="adj1" fmla="val 16200000"/>
            <a:gd name="adj2" fmla="val 198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AİLE BİRLİĞİ BAŞKANI</a:t>
          </a:r>
        </a:p>
      </dsp:txBody>
      <dsp:txXfrm>
        <a:off x="2122159" y="483223"/>
        <a:ext cx="400071" cy="309145"/>
      </dsp:txXfrm>
    </dsp:sp>
    <dsp:sp modelId="{8960C805-F742-4752-A3B8-A7047D0574FA}">
      <dsp:nvSpPr>
        <dsp:cNvPr id="0" name=""/>
        <dsp:cNvSpPr/>
      </dsp:nvSpPr>
      <dsp:spPr>
        <a:xfrm>
          <a:off x="933450" y="187739"/>
          <a:ext cx="2160270" cy="2160270"/>
        </a:xfrm>
        <a:prstGeom prst="pie">
          <a:avLst>
            <a:gd name="adj1" fmla="val 19800000"/>
            <a:gd name="adj2" fmla="val 1800000"/>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485970" y="1124278"/>
        <a:ext cx="418256" cy="300052"/>
      </dsp:txXfrm>
    </dsp:sp>
    <dsp:sp modelId="{100A08BA-E811-4584-A13C-228AF0A8A454}">
      <dsp:nvSpPr>
        <dsp:cNvPr id="0" name=""/>
        <dsp:cNvSpPr/>
      </dsp:nvSpPr>
      <dsp:spPr>
        <a:xfrm>
          <a:off x="907732" y="232231"/>
          <a:ext cx="2160270" cy="2160270"/>
        </a:xfrm>
        <a:prstGeom prst="pie">
          <a:avLst>
            <a:gd name="adj1" fmla="val 1800000"/>
            <a:gd name="adj2" fmla="val 5400000"/>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 YARDIMCISI</a:t>
          </a:r>
        </a:p>
      </dsp:txBody>
      <dsp:txXfrm>
        <a:off x="2122159" y="1756239"/>
        <a:ext cx="400071" cy="309145"/>
      </dsp:txXfrm>
    </dsp:sp>
    <dsp:sp modelId="{C5494AC2-E33F-4DD2-9D4B-315106DC9766}">
      <dsp:nvSpPr>
        <dsp:cNvPr id="0" name=""/>
        <dsp:cNvSpPr/>
      </dsp:nvSpPr>
      <dsp:spPr>
        <a:xfrm>
          <a:off x="856297" y="232231"/>
          <a:ext cx="2160270" cy="2160270"/>
        </a:xfrm>
        <a:prstGeom prst="pie">
          <a:avLst>
            <a:gd name="adj1" fmla="val 5400000"/>
            <a:gd name="adj2" fmla="val 9000000"/>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ZÜMRE VE KURULLAR</a:t>
          </a:r>
        </a:p>
      </dsp:txBody>
      <dsp:txXfrm>
        <a:off x="1402069" y="1756239"/>
        <a:ext cx="400071" cy="309145"/>
      </dsp:txXfrm>
    </dsp:sp>
    <dsp:sp modelId="{373A7CE9-2D8B-48FF-A7E7-FD1818748C0E}">
      <dsp:nvSpPr>
        <dsp:cNvPr id="0" name=""/>
        <dsp:cNvSpPr/>
      </dsp:nvSpPr>
      <dsp:spPr>
        <a:xfrm>
          <a:off x="830580" y="187739"/>
          <a:ext cx="2160270" cy="2160270"/>
        </a:xfrm>
        <a:prstGeom prst="pie">
          <a:avLst>
            <a:gd name="adj1" fmla="val 9000000"/>
            <a:gd name="adj2" fmla="val 12600000"/>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ÖĞRETMEN KURULLARI</a:t>
          </a:r>
        </a:p>
      </dsp:txBody>
      <dsp:txXfrm>
        <a:off x="1020073" y="1124278"/>
        <a:ext cx="418256" cy="300052"/>
      </dsp:txXfrm>
    </dsp:sp>
    <dsp:sp modelId="{A8D1F0D5-26EB-48DA-960D-825E6FE928B2}">
      <dsp:nvSpPr>
        <dsp:cNvPr id="0" name=""/>
        <dsp:cNvSpPr/>
      </dsp:nvSpPr>
      <dsp:spPr>
        <a:xfrm>
          <a:off x="856297" y="143248"/>
          <a:ext cx="2160270" cy="2160270"/>
        </a:xfrm>
        <a:prstGeom prst="pie">
          <a:avLst>
            <a:gd name="adj1" fmla="val 12600000"/>
            <a:gd name="adj2" fmla="val 16200000"/>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266700">
            <a:lnSpc>
              <a:spcPct val="90000"/>
            </a:lnSpc>
            <a:spcBef>
              <a:spcPct val="0"/>
            </a:spcBef>
            <a:spcAft>
              <a:spcPct val="35000"/>
            </a:spcAft>
          </a:pPr>
          <a:r>
            <a:rPr lang="tr-TR" sz="600" kern="1200">
              <a:solidFill>
                <a:sysClr val="window" lastClr="FFFFFF"/>
              </a:solidFill>
              <a:latin typeface="Calibri" panose="020F0502020204030204"/>
              <a:ea typeface="+mn-ea"/>
              <a:cs typeface="+mn-cs"/>
            </a:rPr>
            <a:t>OKUL MÜDÜRÜ</a:t>
          </a:r>
        </a:p>
      </dsp:txBody>
      <dsp:txXfrm>
        <a:off x="1402069" y="483223"/>
        <a:ext cx="400071" cy="309145"/>
      </dsp:txXfrm>
    </dsp:sp>
    <dsp:sp modelId="{601CF880-1EA8-49BA-A98C-3E771E83102C}">
      <dsp:nvSpPr>
        <dsp:cNvPr id="0" name=""/>
        <dsp:cNvSpPr/>
      </dsp:nvSpPr>
      <dsp:spPr>
        <a:xfrm>
          <a:off x="773922" y="9517"/>
          <a:ext cx="2427732" cy="2427732"/>
        </a:xfrm>
        <a:prstGeom prst="circularArrow">
          <a:avLst>
            <a:gd name="adj1" fmla="val 5085"/>
            <a:gd name="adj2" fmla="val 327528"/>
            <a:gd name="adj3" fmla="val 19472472"/>
            <a:gd name="adj4" fmla="val 16200251"/>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ECF12B94-746D-4140-9C29-523F028781F4}">
      <dsp:nvSpPr>
        <dsp:cNvPr id="0" name=""/>
        <dsp:cNvSpPr/>
      </dsp:nvSpPr>
      <dsp:spPr>
        <a:xfrm>
          <a:off x="799640" y="54008"/>
          <a:ext cx="2427732" cy="2427732"/>
        </a:xfrm>
        <a:prstGeom prst="circularArrow">
          <a:avLst>
            <a:gd name="adj1" fmla="val 5085"/>
            <a:gd name="adj2" fmla="val 327528"/>
            <a:gd name="adj3" fmla="val 1472472"/>
            <a:gd name="adj4" fmla="val 19800000"/>
            <a:gd name="adj5" fmla="val 5932"/>
          </a:avLst>
        </a:prstGeom>
        <a:gradFill rotWithShape="0">
          <a:gsLst>
            <a:gs pos="0">
              <a:srgbClr val="A5A5A5">
                <a:hueOff val="0"/>
                <a:satOff val="0"/>
                <a:lumOff val="0"/>
                <a:alphaOff val="0"/>
                <a:satMod val="103000"/>
                <a:lumMod val="102000"/>
                <a:tint val="94000"/>
              </a:srgbClr>
            </a:gs>
            <a:gs pos="50000">
              <a:srgbClr val="A5A5A5">
                <a:hueOff val="0"/>
                <a:satOff val="0"/>
                <a:lumOff val="0"/>
                <a:alphaOff val="0"/>
                <a:satMod val="110000"/>
                <a:lumMod val="100000"/>
                <a:shade val="100000"/>
              </a:srgbClr>
            </a:gs>
            <a:gs pos="100000">
              <a:srgbClr val="A5A5A5">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1D771B-54D6-4293-AFCF-8FD4851F902B}">
      <dsp:nvSpPr>
        <dsp:cNvPr id="0" name=""/>
        <dsp:cNvSpPr/>
      </dsp:nvSpPr>
      <dsp:spPr>
        <a:xfrm>
          <a:off x="773922" y="98500"/>
          <a:ext cx="2427732" cy="2427732"/>
        </a:xfrm>
        <a:prstGeom prst="circularArrow">
          <a:avLst>
            <a:gd name="adj1" fmla="val 5085"/>
            <a:gd name="adj2" fmla="val 327528"/>
            <a:gd name="adj3" fmla="val 5072221"/>
            <a:gd name="adj4" fmla="val 1800000"/>
            <a:gd name="adj5" fmla="val 5932"/>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12A4E20-5E81-4B37-8861-95D5A02D88F6}">
      <dsp:nvSpPr>
        <dsp:cNvPr id="0" name=""/>
        <dsp:cNvSpPr/>
      </dsp:nvSpPr>
      <dsp:spPr>
        <a:xfrm>
          <a:off x="722645" y="98500"/>
          <a:ext cx="2427732" cy="2427732"/>
        </a:xfrm>
        <a:prstGeom prst="circularArrow">
          <a:avLst>
            <a:gd name="adj1" fmla="val 5085"/>
            <a:gd name="adj2" fmla="val 327528"/>
            <a:gd name="adj3" fmla="val 8672472"/>
            <a:gd name="adj4" fmla="val 5400251"/>
            <a:gd name="adj5" fmla="val 5932"/>
          </a:avLst>
        </a:prstGeom>
        <a:gradFill rotWithShape="0">
          <a:gsLst>
            <a:gs pos="0">
              <a:srgbClr val="4472C4">
                <a:hueOff val="0"/>
                <a:satOff val="0"/>
                <a:lumOff val="0"/>
                <a:alphaOff val="0"/>
                <a:satMod val="103000"/>
                <a:lumMod val="102000"/>
                <a:tint val="94000"/>
              </a:srgbClr>
            </a:gs>
            <a:gs pos="50000">
              <a:srgbClr val="4472C4">
                <a:hueOff val="0"/>
                <a:satOff val="0"/>
                <a:lumOff val="0"/>
                <a:alphaOff val="0"/>
                <a:satMod val="110000"/>
                <a:lumMod val="100000"/>
                <a:shade val="100000"/>
              </a:srgbClr>
            </a:gs>
            <a:gs pos="100000">
              <a:srgbClr val="4472C4">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88E6692-EF45-4A23-AE28-DC438D3CCFE6}">
      <dsp:nvSpPr>
        <dsp:cNvPr id="0" name=""/>
        <dsp:cNvSpPr/>
      </dsp:nvSpPr>
      <dsp:spPr>
        <a:xfrm>
          <a:off x="696927" y="54008"/>
          <a:ext cx="2427732" cy="2427732"/>
        </a:xfrm>
        <a:prstGeom prst="circularArrow">
          <a:avLst>
            <a:gd name="adj1" fmla="val 5085"/>
            <a:gd name="adj2" fmla="val 327528"/>
            <a:gd name="adj3" fmla="val 12272472"/>
            <a:gd name="adj4" fmla="val 9000000"/>
            <a:gd name="adj5" fmla="val 5932"/>
          </a:avLst>
        </a:prstGeom>
        <a:gradFill rotWithShape="0">
          <a:gsLst>
            <a:gs pos="0">
              <a:srgbClr val="70AD47">
                <a:hueOff val="0"/>
                <a:satOff val="0"/>
                <a:lumOff val="0"/>
                <a:alphaOff val="0"/>
                <a:satMod val="103000"/>
                <a:lumMod val="102000"/>
                <a:tint val="94000"/>
              </a:srgbClr>
            </a:gs>
            <a:gs pos="50000">
              <a:srgbClr val="70AD47">
                <a:hueOff val="0"/>
                <a:satOff val="0"/>
                <a:lumOff val="0"/>
                <a:alphaOff val="0"/>
                <a:satMod val="110000"/>
                <a:lumMod val="100000"/>
                <a:shade val="100000"/>
              </a:srgbClr>
            </a:gs>
            <a:gs pos="100000">
              <a:srgbClr val="70AD47">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5290DF9-C2FE-460B-A009-BAAC4842A76D}">
      <dsp:nvSpPr>
        <dsp:cNvPr id="0" name=""/>
        <dsp:cNvSpPr/>
      </dsp:nvSpPr>
      <dsp:spPr>
        <a:xfrm>
          <a:off x="722645" y="9517"/>
          <a:ext cx="2427732" cy="2427732"/>
        </a:xfrm>
        <a:prstGeom prst="circularArrow">
          <a:avLst>
            <a:gd name="adj1" fmla="val 5085"/>
            <a:gd name="adj2" fmla="val 327528"/>
            <a:gd name="adj3" fmla="val 15872221"/>
            <a:gd name="adj4" fmla="val 12600000"/>
            <a:gd name="adj5" fmla="val 5932"/>
          </a:avLst>
        </a:prstGeom>
        <a:gradFill rotWithShape="0">
          <a:gsLst>
            <a:gs pos="0">
              <a:srgbClr val="ED7D31">
                <a:hueOff val="0"/>
                <a:satOff val="0"/>
                <a:lumOff val="0"/>
                <a:alphaOff val="0"/>
                <a:satMod val="103000"/>
                <a:lumMod val="102000"/>
                <a:tint val="94000"/>
              </a:srgbClr>
            </a:gs>
            <a:gs pos="50000">
              <a:srgbClr val="ED7D31">
                <a:hueOff val="0"/>
                <a:satOff val="0"/>
                <a:lumOff val="0"/>
                <a:alphaOff val="0"/>
                <a:satMod val="110000"/>
                <a:lumMod val="100000"/>
                <a:shade val="100000"/>
              </a:srgbClr>
            </a:gs>
            <a:gs pos="100000">
              <a:srgbClr val="ED7D31">
                <a:hueOff val="0"/>
                <a:satOff val="0"/>
                <a:lumOff val="0"/>
                <a:alphaOff val="0"/>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
          <a:ext cx="17401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Kuruluş İçi Analiz</a:t>
          </a:r>
        </a:p>
      </dsp:txBody>
      <dsp:txXfrm>
        <a:off x="15780" y="15784"/>
        <a:ext cx="1708636" cy="29169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282996"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F. GZFT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51436" cy="29169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G. Tespitler ve İhtiyaçların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30282" y="301"/>
          <a:ext cx="3467772" cy="361648"/>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3. BÖLÜM: GELECEĞE BAKIŞ</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47936" y="17955"/>
        <a:ext cx="3432464" cy="326340"/>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62890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Misyon, Vizyon ve Temel Değerler</a:t>
          </a:r>
        </a:p>
      </dsp:txBody>
      <dsp:txXfrm>
        <a:off x="15780" y="15780"/>
        <a:ext cx="2597340" cy="291695"/>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Amaçlar</a:t>
          </a:r>
        </a:p>
      </dsp:txBody>
      <dsp:txXfrm>
        <a:off x="15780" y="15780"/>
        <a:ext cx="2803789" cy="29169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057650"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C. Stratejik Hedefler, Performans Göstergeleri, Stratejiler</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4026090" cy="291695"/>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Maliyetlendirme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2803789" cy="291695"/>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2835349"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E. İzleme ve Değerlendirme</a:t>
          </a:r>
        </a:p>
      </dsp:txBody>
      <dsp:txXfrm>
        <a:off x="15780" y="15780"/>
        <a:ext cx="2803789" cy="29169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4981575" cy="318281"/>
        </a:xfrm>
        <a:prstGeom prst="roundRect">
          <a:avLst/>
        </a:prstGeom>
        <a:solidFill>
          <a:sysClr val="window" lastClr="FFFFFF">
            <a:hueOff val="0"/>
            <a:satOff val="0"/>
            <a:lumOff val="0"/>
            <a:alphaOff val="0"/>
          </a:sysClr>
        </a:solidFill>
        <a:ln w="38100" cap="flat" cmpd="sng" algn="ctr">
          <a:solidFill>
            <a:srgbClr val="1F497D"/>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solidFill>
                <a:sysClr val="windowText" lastClr="000000">
                  <a:hueOff val="0"/>
                  <a:satOff val="0"/>
                  <a:lumOff val="0"/>
                  <a:alphaOff val="0"/>
                </a:sysClr>
              </a:solidFill>
              <a:latin typeface="Times New Roman" pitchFamily="18" charset="0"/>
              <a:ea typeface="+mn-ea"/>
              <a:cs typeface="Times New Roman" pitchFamily="18" charset="0"/>
            </a:rPr>
            <a:t>1. BÖLÜM: STRATEJİK PLAN HAZIRLIK SÜRECİ</a:t>
          </a:r>
          <a:endParaRPr lang="tr-TR" sz="16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537" y="15537"/>
        <a:ext cx="4950501" cy="287207"/>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980642-4A32-450F-A5CE-08B5B275E3B2}">
      <dsp:nvSpPr>
        <dsp:cNvPr id="0" name=""/>
        <dsp:cNvSpPr/>
      </dsp:nvSpPr>
      <dsp:spPr>
        <a:xfrm>
          <a:off x="3458055"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F9A4A4D-7845-44E1-9198-FF5105103711}">
      <dsp:nvSpPr>
        <dsp:cNvPr id="0" name=""/>
        <dsp:cNvSpPr/>
      </dsp:nvSpPr>
      <dsp:spPr>
        <a:xfrm>
          <a:off x="3458055"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D68AE7C3-96F2-449D-BF58-91F70123CFEB}">
      <dsp:nvSpPr>
        <dsp:cNvPr id="0" name=""/>
        <dsp:cNvSpPr/>
      </dsp:nvSpPr>
      <dsp:spPr>
        <a:xfrm>
          <a:off x="2599078" y="515821"/>
          <a:ext cx="904696" cy="235884"/>
        </a:xfrm>
        <a:custGeom>
          <a:avLst/>
          <a:gdLst/>
          <a:ahLst/>
          <a:cxnLst/>
          <a:rect l="0" t="0" r="0" b="0"/>
          <a:pathLst>
            <a:path>
              <a:moveTo>
                <a:pt x="0" y="0"/>
              </a:moveTo>
              <a:lnTo>
                <a:pt x="0" y="160748"/>
              </a:lnTo>
              <a:lnTo>
                <a:pt x="904696" y="160748"/>
              </a:lnTo>
              <a:lnTo>
                <a:pt x="904696"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CE97110-BBBA-4C03-A598-C12840CF597D}">
      <dsp:nvSpPr>
        <dsp:cNvPr id="0" name=""/>
        <dsp:cNvSpPr/>
      </dsp:nvSpPr>
      <dsp:spPr>
        <a:xfrm>
          <a:off x="1680472" y="2017641"/>
          <a:ext cx="91440" cy="235884"/>
        </a:xfrm>
        <a:custGeom>
          <a:avLst/>
          <a:gdLst/>
          <a:ahLst/>
          <a:cxnLst/>
          <a:rect l="0" t="0" r="0" b="0"/>
          <a:pathLst>
            <a:path>
              <a:moveTo>
                <a:pt x="45720" y="0"/>
              </a:moveTo>
              <a:lnTo>
                <a:pt x="45720" y="235884"/>
              </a:lnTo>
            </a:path>
          </a:pathLst>
        </a:custGeom>
        <a:noFill/>
        <a:ln w="25400"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58F975-1A99-4681-A429-BFD4997347F6}">
      <dsp:nvSpPr>
        <dsp:cNvPr id="0" name=""/>
        <dsp:cNvSpPr/>
      </dsp:nvSpPr>
      <dsp:spPr>
        <a:xfrm>
          <a:off x="1680472" y="1266731"/>
          <a:ext cx="91440" cy="235884"/>
        </a:xfrm>
        <a:custGeom>
          <a:avLst/>
          <a:gdLst/>
          <a:ahLst/>
          <a:cxnLst/>
          <a:rect l="0" t="0" r="0" b="0"/>
          <a:pathLst>
            <a:path>
              <a:moveTo>
                <a:pt x="45720" y="0"/>
              </a:moveTo>
              <a:lnTo>
                <a:pt x="45720" y="235884"/>
              </a:lnTo>
            </a:path>
          </a:pathLst>
        </a:custGeom>
        <a:noFill/>
        <a:ln w="25400" cap="flat" cmpd="sng" algn="ctr">
          <a:solidFill>
            <a:srgbClr val="4F81BD">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8D4DFC5B-E5BD-48C5-85A5-03F3EEF9A3CD}">
      <dsp:nvSpPr>
        <dsp:cNvPr id="0" name=""/>
        <dsp:cNvSpPr/>
      </dsp:nvSpPr>
      <dsp:spPr>
        <a:xfrm>
          <a:off x="1726192" y="515821"/>
          <a:ext cx="872886" cy="235884"/>
        </a:xfrm>
        <a:custGeom>
          <a:avLst/>
          <a:gdLst/>
          <a:ahLst/>
          <a:cxnLst/>
          <a:rect l="0" t="0" r="0" b="0"/>
          <a:pathLst>
            <a:path>
              <a:moveTo>
                <a:pt x="872886" y="0"/>
              </a:moveTo>
              <a:lnTo>
                <a:pt x="872886" y="160748"/>
              </a:lnTo>
              <a:lnTo>
                <a:pt x="0" y="160748"/>
              </a:lnTo>
              <a:lnTo>
                <a:pt x="0" y="235884"/>
              </a:lnTo>
            </a:path>
          </a:pathLst>
        </a:custGeom>
        <a:noFill/>
        <a:ln w="25400" cap="flat" cmpd="sng" algn="ctr">
          <a:solidFill>
            <a:srgbClr val="F79646">
              <a:hueOff val="0"/>
              <a:satOff val="0"/>
              <a:lumOff val="0"/>
              <a:alphaOff val="0"/>
            </a:srgb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4ED652E-6DD6-4577-BF34-494479DDE304}">
      <dsp:nvSpPr>
        <dsp:cNvPr id="0" name=""/>
        <dsp:cNvSpPr/>
      </dsp:nvSpPr>
      <dsp:spPr>
        <a:xfrm>
          <a:off x="1835916" y="795"/>
          <a:ext cx="1526325" cy="515025"/>
        </a:xfrm>
        <a:prstGeom prst="roundRect">
          <a:avLst>
            <a:gd name="adj" fmla="val 10000"/>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087B052-B997-48E8-8328-8E6AAC11B736}">
      <dsp:nvSpPr>
        <dsp:cNvPr id="0" name=""/>
        <dsp:cNvSpPr/>
      </dsp:nvSpPr>
      <dsp:spPr>
        <a:xfrm>
          <a:off x="1926034" y="86408"/>
          <a:ext cx="152632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STRATEJİK PLANLAMA EKİBİ</a:t>
          </a:r>
        </a:p>
      </dsp:txBody>
      <dsp:txXfrm>
        <a:off x="1941119" y="101493"/>
        <a:ext cx="1496155" cy="484855"/>
      </dsp:txXfrm>
    </dsp:sp>
    <dsp:sp modelId="{FD07F0DD-2452-4DC9-9FA7-73CAEC7BE105}">
      <dsp:nvSpPr>
        <dsp:cNvPr id="0" name=""/>
        <dsp:cNvSpPr/>
      </dsp:nvSpPr>
      <dsp:spPr>
        <a:xfrm>
          <a:off x="933483" y="751705"/>
          <a:ext cx="158541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73FB967-8265-409E-B5AA-D59480DAF07E}">
      <dsp:nvSpPr>
        <dsp:cNvPr id="0" name=""/>
        <dsp:cNvSpPr/>
      </dsp:nvSpPr>
      <dsp:spPr>
        <a:xfrm>
          <a:off x="1023601" y="837318"/>
          <a:ext cx="158541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6 Aylık İzleme </a:t>
          </a:r>
        </a:p>
      </dsp:txBody>
      <dsp:txXfrm>
        <a:off x="1038686" y="852403"/>
        <a:ext cx="1555249" cy="484855"/>
      </dsp:txXfrm>
    </dsp:sp>
    <dsp:sp modelId="{2BA0BEBB-8F9C-4CB7-9134-B3DCE458C153}">
      <dsp:nvSpPr>
        <dsp:cNvPr id="0" name=""/>
        <dsp:cNvSpPr/>
      </dsp:nvSpPr>
      <dsp:spPr>
        <a:xfrm>
          <a:off x="912435" y="1502616"/>
          <a:ext cx="1627513"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66A2A8C1-3B7C-4D36-A00A-9C53871160BD}">
      <dsp:nvSpPr>
        <dsp:cNvPr id="0" name=""/>
        <dsp:cNvSpPr/>
      </dsp:nvSpPr>
      <dsp:spPr>
        <a:xfrm>
          <a:off x="1002554" y="1588228"/>
          <a:ext cx="1627513"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1017639" y="1603313"/>
        <a:ext cx="1597343" cy="484855"/>
      </dsp:txXfrm>
    </dsp:sp>
    <dsp:sp modelId="{8D5E465E-7306-4188-95E7-4B5D015F4B73}">
      <dsp:nvSpPr>
        <dsp:cNvPr id="0" name=""/>
        <dsp:cNvSpPr/>
      </dsp:nvSpPr>
      <dsp:spPr>
        <a:xfrm>
          <a:off x="943970" y="2253526"/>
          <a:ext cx="1564445"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8932DB13-DCA8-48A2-B09F-CCEF6EAFB87F}">
      <dsp:nvSpPr>
        <dsp:cNvPr id="0" name=""/>
        <dsp:cNvSpPr/>
      </dsp:nvSpPr>
      <dsp:spPr>
        <a:xfrm>
          <a:off x="1034088" y="2339138"/>
          <a:ext cx="1564445"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a:t>
          </a:r>
        </a:p>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(İstenildiğinde)</a:t>
          </a:r>
        </a:p>
      </dsp:txBody>
      <dsp:txXfrm>
        <a:off x="1049173" y="2354223"/>
        <a:ext cx="1534275" cy="484855"/>
      </dsp:txXfrm>
    </dsp:sp>
    <dsp:sp modelId="{E3808C3B-2BEF-40B5-BFBF-C64E064D05BB}">
      <dsp:nvSpPr>
        <dsp:cNvPr id="0" name=""/>
        <dsp:cNvSpPr/>
      </dsp:nvSpPr>
      <dsp:spPr>
        <a:xfrm>
          <a:off x="2742875" y="751705"/>
          <a:ext cx="1521799" cy="515025"/>
        </a:xfrm>
        <a:prstGeom prst="roundRect">
          <a:avLst>
            <a:gd name="adj" fmla="val 10000"/>
          </a:avLst>
        </a:prstGeom>
        <a:gradFill rotWithShape="0">
          <a:gsLst>
            <a:gs pos="0">
              <a:srgbClr val="F79646">
                <a:hueOff val="0"/>
                <a:satOff val="0"/>
                <a:lumOff val="0"/>
                <a:alphaOff val="0"/>
                <a:shade val="51000"/>
                <a:satMod val="130000"/>
              </a:srgbClr>
            </a:gs>
            <a:gs pos="80000">
              <a:srgbClr val="F79646">
                <a:hueOff val="0"/>
                <a:satOff val="0"/>
                <a:lumOff val="0"/>
                <a:alphaOff val="0"/>
                <a:shade val="93000"/>
                <a:satMod val="130000"/>
              </a:srgbClr>
            </a:gs>
            <a:gs pos="100000">
              <a:srgbClr val="F7964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1D42902-60FA-4BA4-9F5A-2CD7EC7FF6E6}">
      <dsp:nvSpPr>
        <dsp:cNvPr id="0" name=""/>
        <dsp:cNvSpPr/>
      </dsp:nvSpPr>
      <dsp:spPr>
        <a:xfrm>
          <a:off x="2832993" y="837318"/>
          <a:ext cx="1521799" cy="515025"/>
        </a:xfrm>
        <a:prstGeom prst="roundRect">
          <a:avLst>
            <a:gd name="adj" fmla="val 10000"/>
          </a:avLst>
        </a:prstGeom>
        <a:solidFill>
          <a:sysClr val="window" lastClr="FFFFFF">
            <a:alpha val="90000"/>
            <a:hueOff val="0"/>
            <a:satOff val="0"/>
            <a:lumOff val="0"/>
            <a:alphaOff val="0"/>
          </a:sysClr>
        </a:solidFill>
        <a:ln w="9525" cap="flat" cmpd="sng" algn="ctr">
          <a:solidFill>
            <a:srgbClr val="F79646">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1 Yıllık İzleme</a:t>
          </a:r>
        </a:p>
      </dsp:txBody>
      <dsp:txXfrm>
        <a:off x="2848078" y="852403"/>
        <a:ext cx="1491629" cy="484855"/>
      </dsp:txXfrm>
    </dsp:sp>
    <dsp:sp modelId="{F7523B7A-A9B3-4B31-BF23-05843A03562B}">
      <dsp:nvSpPr>
        <dsp:cNvPr id="0" name=""/>
        <dsp:cNvSpPr/>
      </dsp:nvSpPr>
      <dsp:spPr>
        <a:xfrm>
          <a:off x="2720185" y="1502616"/>
          <a:ext cx="1567178" cy="51502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55B0065C-6EB5-4701-BF50-81A5F4961077}">
      <dsp:nvSpPr>
        <dsp:cNvPr id="0" name=""/>
        <dsp:cNvSpPr/>
      </dsp:nvSpPr>
      <dsp:spPr>
        <a:xfrm>
          <a:off x="2810304" y="1588228"/>
          <a:ext cx="1567178" cy="515025"/>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Yöneticiye Rapor, Değerlendirme Toplantısı</a:t>
          </a:r>
        </a:p>
      </dsp:txBody>
      <dsp:txXfrm>
        <a:off x="2825389" y="1603313"/>
        <a:ext cx="1537008" cy="484855"/>
      </dsp:txXfrm>
    </dsp:sp>
    <dsp:sp modelId="{9FED0DB6-DB7C-40B3-8BF5-B55B570E7D39}">
      <dsp:nvSpPr>
        <dsp:cNvPr id="0" name=""/>
        <dsp:cNvSpPr/>
      </dsp:nvSpPr>
      <dsp:spPr>
        <a:xfrm>
          <a:off x="2714204" y="2253526"/>
          <a:ext cx="1579141" cy="515025"/>
        </a:xfrm>
        <a:prstGeom prst="roundRect">
          <a:avLst>
            <a:gd name="adj" fmla="val 10000"/>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DE6D1B9E-DF9D-4206-90A4-62C3F27EFAD0}">
      <dsp:nvSpPr>
        <dsp:cNvPr id="0" name=""/>
        <dsp:cNvSpPr/>
      </dsp:nvSpPr>
      <dsp:spPr>
        <a:xfrm>
          <a:off x="2804322" y="2339138"/>
          <a:ext cx="1579141" cy="515025"/>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25400" h="3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tr-TR" sz="1000" b="1" kern="1200">
              <a:solidFill>
                <a:sysClr val="windowText" lastClr="000000">
                  <a:hueOff val="0"/>
                  <a:satOff val="0"/>
                  <a:lumOff val="0"/>
                  <a:alphaOff val="0"/>
                </a:sysClr>
              </a:solidFill>
              <a:latin typeface="Calibri"/>
              <a:ea typeface="+mn-ea"/>
              <a:cs typeface="+mn-cs"/>
            </a:rPr>
            <a:t>İlçe MEM'ne Rapor (İstenildiğinde)</a:t>
          </a:r>
        </a:p>
      </dsp:txBody>
      <dsp:txXfrm>
        <a:off x="2819407" y="2354223"/>
        <a:ext cx="1548971" cy="4848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50500"/>
          <a:ext cx="2452577"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Strateji Geliştirme Kurulu</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6280"/>
        <a:ext cx="2421017" cy="29169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44948"/>
          <a:ext cx="2856614"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Stratejik Planlama Ekibi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60728"/>
        <a:ext cx="2825054" cy="291695"/>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63379"/>
          <a:ext cx="3441405" cy="318281"/>
        </a:xfrm>
        <a:prstGeom prst="roundRect">
          <a:avLst/>
        </a:prstGeom>
        <a:solidFill>
          <a:schemeClr val="lt1">
            <a:hueOff val="0"/>
            <a:satOff val="0"/>
            <a:lumOff val="0"/>
            <a:alphaOff val="0"/>
          </a:schemeClr>
        </a:solidFill>
        <a:ln w="38100" cap="flat" cmpd="sng" algn="ctr">
          <a:solidFill>
            <a:schemeClr val="tx2"/>
          </a:solidFill>
          <a:prstDash val="solid"/>
        </a:ln>
        <a:effectLst>
          <a:glow rad="139700">
            <a:schemeClr val="accent1">
              <a:satMod val="175000"/>
              <a:alpha val="40000"/>
            </a:schemeClr>
          </a:glow>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tr-TR" sz="1600" b="1" kern="1200">
              <a:latin typeface="Times New Roman" pitchFamily="18" charset="0"/>
              <a:cs typeface="Times New Roman" pitchFamily="18" charset="0"/>
            </a:rPr>
            <a:t>2. BÖLÜM: DURUM ANALİZİ</a:t>
          </a:r>
          <a:endParaRPr lang="tr-TR" sz="1600" kern="1200">
            <a:latin typeface="Times New Roman" pitchFamily="18" charset="0"/>
            <a:cs typeface="Times New Roman" pitchFamily="18" charset="0"/>
          </a:endParaRPr>
        </a:p>
      </dsp:txBody>
      <dsp:txXfrm>
        <a:off x="15537" y="78916"/>
        <a:ext cx="3410331" cy="287207"/>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14623"/>
          <a:ext cx="1729563"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A. Kurumsal Tarihçe</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30403"/>
        <a:ext cx="1698003" cy="29169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B. Uygulanmakta Olan Stratejik Planın Değerlendirmesi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3994298"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C. Faaliyet Alanları ile Ürün ve Hizmetlerin Belirlenmesi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3962738" cy="29169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C95AB1-304B-4E67-8770-C119D9541A12}">
      <dsp:nvSpPr>
        <dsp:cNvPr id="0" name=""/>
        <dsp:cNvSpPr/>
      </dsp:nvSpPr>
      <dsp:spPr>
        <a:xfrm>
          <a:off x="0" y="0"/>
          <a:ext cx="1304261" cy="323255"/>
        </a:xfrm>
        <a:prstGeom prst="roundRect">
          <a:avLst/>
        </a:prstGeom>
        <a:solidFill>
          <a:sysClr val="window" lastClr="FFFFFF">
            <a:hueOff val="0"/>
            <a:satOff val="0"/>
            <a:lumOff val="0"/>
            <a:alphaOff val="0"/>
          </a:sysClr>
        </a:solidFill>
        <a:ln w="38100" cap="flat" cmpd="sng" algn="ctr">
          <a:solidFill>
            <a:srgbClr val="C00000"/>
          </a:solidFill>
          <a:prstDash val="solid"/>
        </a:ln>
        <a:effectLst>
          <a:glow rad="139700">
            <a:srgbClr val="4F81BD">
              <a:satMod val="175000"/>
              <a:alpha val="40000"/>
            </a:srgbClr>
          </a:glow>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tr-TR" sz="1200" b="1" kern="1200">
              <a:solidFill>
                <a:sysClr val="windowText" lastClr="000000">
                  <a:hueOff val="0"/>
                  <a:satOff val="0"/>
                  <a:lumOff val="0"/>
                  <a:alphaOff val="0"/>
                </a:sysClr>
              </a:solidFill>
              <a:latin typeface="Times New Roman" pitchFamily="18" charset="0"/>
              <a:ea typeface="+mn-ea"/>
              <a:cs typeface="Times New Roman" pitchFamily="18" charset="0"/>
            </a:rPr>
            <a:t>D. Paydaş Analizi</a:t>
          </a:r>
          <a:endParaRPr lang="tr-TR" sz="1200" kern="1200">
            <a:solidFill>
              <a:sysClr val="windowText" lastClr="000000">
                <a:hueOff val="0"/>
                <a:satOff val="0"/>
                <a:lumOff val="0"/>
                <a:alphaOff val="0"/>
              </a:sysClr>
            </a:solidFill>
            <a:latin typeface="Times New Roman" pitchFamily="18" charset="0"/>
            <a:ea typeface="+mn-ea"/>
            <a:cs typeface="Times New Roman" pitchFamily="18" charset="0"/>
          </a:endParaRPr>
        </a:p>
      </dsp:txBody>
      <dsp:txXfrm>
        <a:off x="15780" y="15780"/>
        <a:ext cx="1272701" cy="291695"/>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0.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A9169-724A-4883-8153-8306EDE3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6409</Words>
  <Characters>36532</Characters>
  <Application>Microsoft Office Word</Application>
  <DocSecurity>0</DocSecurity>
  <Lines>304</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Ahmet İNAN</dc:creator>
  <cp:lastModifiedBy>ronaldinho424</cp:lastModifiedBy>
  <cp:revision>35</cp:revision>
  <cp:lastPrinted>2024-05-02T13:11:00Z</cp:lastPrinted>
  <dcterms:created xsi:type="dcterms:W3CDTF">2024-04-29T08:41:00Z</dcterms:created>
  <dcterms:modified xsi:type="dcterms:W3CDTF">2024-05-24T12:33:00Z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2018-02-26T00:00:00Z</vt:filetime>
  </property>
  <property fmtid="{D5CDD505-2E9C-101B-9397-08002B2CF9AE}" pid="3" name="Creator">
    <vt:lpwstr>Microsoft® Word 2013</vt:lpwstr>
  </property>
  <property fmtid="{D5CDD505-2E9C-101B-9397-08002B2CF9AE}" pid="4" name="LastSaved">
    <vt:filetime>2018-09-27T00:00:00Z</vt:filetime>
  </property>
</Properties>
</file>